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00237" w14:textId="0645228C" w:rsidR="003573C4" w:rsidRPr="00F00C1B" w:rsidRDefault="003573C4" w:rsidP="00626108">
      <w:pPr>
        <w:autoSpaceDE w:val="0"/>
        <w:autoSpaceDN w:val="0"/>
        <w:adjustRightInd w:val="0"/>
        <w:spacing w:line="240" w:lineRule="auto"/>
        <w:jc w:val="center"/>
        <w:rPr>
          <w:rFonts w:eastAsia="Times New Roman" w:cstheme="minorHAnsi"/>
          <w:sz w:val="22"/>
          <w:szCs w:val="22"/>
          <w:lang w:eastAsia="en-GB"/>
        </w:rPr>
      </w:pPr>
      <w:bookmarkStart w:id="0" w:name="_Hlk163466640"/>
      <w:r w:rsidRPr="00F00C1B">
        <w:rPr>
          <w:rFonts w:eastAsia="Times New Roman" w:cstheme="minorHAnsi"/>
          <w:sz w:val="22"/>
          <w:szCs w:val="22"/>
          <w:lang w:eastAsia="en-GB"/>
        </w:rPr>
        <w:t>DATED                                                     20</w:t>
      </w:r>
      <w:proofErr w:type="gramStart"/>
      <w:r w:rsidR="00393E61" w:rsidRPr="00F00C1B">
        <w:rPr>
          <w:rFonts w:eastAsia="Times New Roman" w:cstheme="minorHAnsi"/>
          <w:sz w:val="22"/>
          <w:szCs w:val="22"/>
          <w:lang w:eastAsia="en-GB"/>
        </w:rPr>
        <w:t>[  ]</w:t>
      </w:r>
      <w:proofErr w:type="gramEnd"/>
    </w:p>
    <w:p w14:paraId="6811E7B2" w14:textId="77777777" w:rsidR="003573C4" w:rsidRPr="00F00C1B" w:rsidRDefault="003573C4" w:rsidP="003573C4">
      <w:pPr>
        <w:autoSpaceDE w:val="0"/>
        <w:autoSpaceDN w:val="0"/>
        <w:adjustRightInd w:val="0"/>
        <w:spacing w:line="240" w:lineRule="auto"/>
        <w:jc w:val="center"/>
        <w:rPr>
          <w:rFonts w:eastAsia="Times New Roman" w:cstheme="minorHAnsi"/>
          <w:sz w:val="22"/>
          <w:szCs w:val="22"/>
          <w:lang w:eastAsia="en-GB"/>
        </w:rPr>
      </w:pPr>
    </w:p>
    <w:p w14:paraId="11F29133" w14:textId="77777777" w:rsidR="003573C4" w:rsidRPr="00F00C1B" w:rsidRDefault="003573C4" w:rsidP="003573C4">
      <w:pPr>
        <w:autoSpaceDE w:val="0"/>
        <w:autoSpaceDN w:val="0"/>
        <w:adjustRightInd w:val="0"/>
        <w:spacing w:after="120" w:line="240" w:lineRule="auto"/>
        <w:ind w:left="1701" w:hanging="1701"/>
        <w:rPr>
          <w:rFonts w:eastAsia="Times New Roman" w:cstheme="minorHAnsi"/>
          <w:b/>
          <w:bCs/>
          <w:sz w:val="22"/>
          <w:szCs w:val="22"/>
          <w:lang w:eastAsia="en-GB"/>
        </w:rPr>
      </w:pPr>
    </w:p>
    <w:p w14:paraId="21B91CD5" w14:textId="77777777" w:rsidR="003573C4" w:rsidRPr="00F00C1B" w:rsidRDefault="003573C4" w:rsidP="003573C4">
      <w:pPr>
        <w:autoSpaceDE w:val="0"/>
        <w:autoSpaceDN w:val="0"/>
        <w:adjustRightInd w:val="0"/>
        <w:spacing w:after="120" w:line="240" w:lineRule="auto"/>
        <w:rPr>
          <w:rFonts w:eastAsia="Times New Roman" w:cstheme="minorHAnsi"/>
          <w:b/>
          <w:bCs/>
          <w:sz w:val="22"/>
          <w:szCs w:val="22"/>
          <w:lang w:eastAsia="en-GB"/>
        </w:rPr>
      </w:pPr>
    </w:p>
    <w:p w14:paraId="5593DFE9" w14:textId="77777777" w:rsidR="003573C4" w:rsidRPr="00F00C1B" w:rsidRDefault="003573C4" w:rsidP="003573C4">
      <w:pPr>
        <w:autoSpaceDE w:val="0"/>
        <w:autoSpaceDN w:val="0"/>
        <w:adjustRightInd w:val="0"/>
        <w:spacing w:after="120" w:line="240" w:lineRule="auto"/>
        <w:rPr>
          <w:rFonts w:eastAsia="Times New Roman" w:cstheme="minorHAnsi"/>
          <w:b/>
          <w:bCs/>
          <w:sz w:val="22"/>
          <w:szCs w:val="22"/>
          <w:lang w:eastAsia="en-GB"/>
        </w:rPr>
      </w:pPr>
    </w:p>
    <w:p w14:paraId="2501C0E4" w14:textId="77777777" w:rsidR="003573C4" w:rsidRPr="00F00C1B" w:rsidRDefault="003573C4" w:rsidP="003573C4">
      <w:pPr>
        <w:autoSpaceDE w:val="0"/>
        <w:autoSpaceDN w:val="0"/>
        <w:adjustRightInd w:val="0"/>
        <w:spacing w:after="120" w:line="240" w:lineRule="auto"/>
        <w:ind w:left="1843"/>
        <w:rPr>
          <w:rFonts w:eastAsia="Times New Roman" w:cstheme="minorHAnsi"/>
          <w:b/>
          <w:bCs/>
          <w:sz w:val="22"/>
          <w:szCs w:val="22"/>
          <w:lang w:val="en-US" w:eastAsia="en-GB"/>
        </w:rPr>
      </w:pPr>
    </w:p>
    <w:p w14:paraId="4F51BD19" w14:textId="77777777" w:rsidR="003573C4" w:rsidRPr="00F00C1B" w:rsidRDefault="003573C4" w:rsidP="003573C4">
      <w:pPr>
        <w:autoSpaceDE w:val="0"/>
        <w:autoSpaceDN w:val="0"/>
        <w:adjustRightInd w:val="0"/>
        <w:spacing w:after="120" w:line="240" w:lineRule="auto"/>
        <w:ind w:left="1843"/>
        <w:rPr>
          <w:rFonts w:eastAsia="Times New Roman" w:cstheme="minorHAnsi"/>
          <w:b/>
          <w:bCs/>
          <w:sz w:val="22"/>
          <w:szCs w:val="22"/>
          <w:lang w:val="en-US" w:eastAsia="en-GB"/>
        </w:rPr>
      </w:pPr>
    </w:p>
    <w:p w14:paraId="1859B12D" w14:textId="77777777" w:rsidR="00E3688A" w:rsidRDefault="00E3688A" w:rsidP="00393E61">
      <w:pPr>
        <w:widowControl w:val="0"/>
        <w:numPr>
          <w:ilvl w:val="0"/>
          <w:numId w:val="41"/>
        </w:numPr>
        <w:autoSpaceDE w:val="0"/>
        <w:autoSpaceDN w:val="0"/>
        <w:adjustRightInd w:val="0"/>
        <w:spacing w:after="120" w:line="240" w:lineRule="auto"/>
        <w:ind w:left="284" w:firstLine="425"/>
        <w:rPr>
          <w:rFonts w:eastAsia="Times New Roman" w:cstheme="minorHAnsi"/>
          <w:b/>
          <w:bCs/>
          <w:sz w:val="22"/>
          <w:szCs w:val="22"/>
          <w:lang w:val="en-US" w:eastAsia="en-GB"/>
        </w:rPr>
      </w:pPr>
      <w:r>
        <w:rPr>
          <w:rFonts w:eastAsia="Times New Roman" w:cstheme="minorHAnsi"/>
          <w:b/>
          <w:bCs/>
          <w:sz w:val="22"/>
          <w:szCs w:val="22"/>
          <w:lang w:val="en-US" w:eastAsia="en-GB"/>
        </w:rPr>
        <w:t>[</w:t>
      </w:r>
      <w:r w:rsidR="003573C4" w:rsidRPr="00F00C1B">
        <w:rPr>
          <w:rFonts w:eastAsia="Times New Roman" w:cstheme="minorHAnsi"/>
          <w:b/>
          <w:bCs/>
          <w:sz w:val="22"/>
          <w:szCs w:val="22"/>
          <w:lang w:val="en-US" w:eastAsia="en-GB"/>
        </w:rPr>
        <w:t>SOUTH OXFORDSHIRE</w:t>
      </w:r>
      <w:r>
        <w:rPr>
          <w:rFonts w:eastAsia="Times New Roman" w:cstheme="minorHAnsi"/>
          <w:b/>
          <w:bCs/>
          <w:sz w:val="22"/>
          <w:szCs w:val="22"/>
          <w:lang w:val="en-US" w:eastAsia="en-GB"/>
        </w:rPr>
        <w:t xml:space="preserve"> DISTRICT COUNCIL]</w:t>
      </w:r>
      <w:r w:rsidR="00F00C1B" w:rsidRPr="00F00C1B">
        <w:rPr>
          <w:rFonts w:eastAsia="Times New Roman" w:cstheme="minorHAnsi"/>
          <w:b/>
          <w:bCs/>
          <w:sz w:val="22"/>
          <w:szCs w:val="22"/>
          <w:lang w:val="en-US" w:eastAsia="en-GB"/>
        </w:rPr>
        <w:t xml:space="preserve"> </w:t>
      </w:r>
    </w:p>
    <w:p w14:paraId="1A08CD85" w14:textId="126719E9" w:rsidR="00393E61" w:rsidRPr="00F00C1B" w:rsidRDefault="00E3688A" w:rsidP="00E3688A">
      <w:pPr>
        <w:widowControl w:val="0"/>
        <w:autoSpaceDE w:val="0"/>
        <w:autoSpaceDN w:val="0"/>
        <w:adjustRightInd w:val="0"/>
        <w:spacing w:after="120" w:line="240" w:lineRule="auto"/>
        <w:ind w:left="1429" w:firstLine="11"/>
        <w:rPr>
          <w:rFonts w:eastAsia="Times New Roman" w:cstheme="minorHAnsi"/>
          <w:b/>
          <w:bCs/>
          <w:sz w:val="22"/>
          <w:szCs w:val="22"/>
          <w:lang w:val="en-US" w:eastAsia="en-GB"/>
        </w:rPr>
      </w:pPr>
      <w:r>
        <w:rPr>
          <w:rFonts w:eastAsia="Times New Roman" w:cstheme="minorHAnsi"/>
          <w:b/>
          <w:bCs/>
          <w:sz w:val="22"/>
          <w:szCs w:val="22"/>
          <w:lang w:val="en-US" w:eastAsia="en-GB"/>
        </w:rPr>
        <w:t>[</w:t>
      </w:r>
      <w:r w:rsidR="00F00C1B" w:rsidRPr="00F00C1B">
        <w:rPr>
          <w:rFonts w:eastAsia="Times New Roman" w:cstheme="minorHAnsi"/>
          <w:b/>
          <w:bCs/>
          <w:sz w:val="22"/>
          <w:szCs w:val="22"/>
          <w:lang w:val="en-US" w:eastAsia="en-GB"/>
        </w:rPr>
        <w:t>VALE OF WHITE HORSE</w:t>
      </w:r>
      <w:r w:rsidR="003573C4" w:rsidRPr="00F00C1B">
        <w:rPr>
          <w:rFonts w:eastAsia="Times New Roman" w:cstheme="minorHAnsi"/>
          <w:b/>
          <w:bCs/>
          <w:sz w:val="22"/>
          <w:szCs w:val="22"/>
          <w:lang w:val="en-US" w:eastAsia="en-GB"/>
        </w:rPr>
        <w:t xml:space="preserve"> </w:t>
      </w:r>
      <w:r w:rsidR="00F00C1B" w:rsidRPr="00F00C1B">
        <w:rPr>
          <w:rFonts w:eastAsia="Times New Roman" w:cstheme="minorHAnsi"/>
          <w:b/>
          <w:bCs/>
          <w:sz w:val="22"/>
          <w:szCs w:val="22"/>
          <w:lang w:val="en-US" w:eastAsia="en-GB"/>
        </w:rPr>
        <w:t>DISTRICT COUNCIL</w:t>
      </w:r>
      <w:r>
        <w:rPr>
          <w:rFonts w:eastAsia="Times New Roman" w:cstheme="minorHAnsi"/>
          <w:b/>
          <w:bCs/>
          <w:sz w:val="22"/>
          <w:szCs w:val="22"/>
          <w:lang w:val="en-US" w:eastAsia="en-GB"/>
        </w:rPr>
        <w:t>]</w:t>
      </w:r>
    </w:p>
    <w:p w14:paraId="7E8D7A63" w14:textId="77777777" w:rsidR="00393E61" w:rsidRPr="00F00C1B" w:rsidRDefault="00393E61" w:rsidP="00393E61">
      <w:pPr>
        <w:widowControl w:val="0"/>
        <w:autoSpaceDE w:val="0"/>
        <w:autoSpaceDN w:val="0"/>
        <w:adjustRightInd w:val="0"/>
        <w:spacing w:after="120" w:line="240" w:lineRule="auto"/>
        <w:rPr>
          <w:rFonts w:eastAsia="Times New Roman" w:cstheme="minorHAnsi"/>
          <w:b/>
          <w:bCs/>
          <w:sz w:val="22"/>
          <w:szCs w:val="22"/>
          <w:lang w:val="en-US" w:eastAsia="en-GB"/>
        </w:rPr>
      </w:pPr>
    </w:p>
    <w:p w14:paraId="6D0C4081" w14:textId="77777777" w:rsidR="00393E61" w:rsidRPr="00F00C1B" w:rsidRDefault="00393E61" w:rsidP="00393E61">
      <w:pPr>
        <w:widowControl w:val="0"/>
        <w:autoSpaceDE w:val="0"/>
        <w:autoSpaceDN w:val="0"/>
        <w:adjustRightInd w:val="0"/>
        <w:spacing w:after="120" w:line="240" w:lineRule="auto"/>
        <w:rPr>
          <w:rFonts w:eastAsia="Times New Roman" w:cstheme="minorHAnsi"/>
          <w:b/>
          <w:bCs/>
          <w:sz w:val="22"/>
          <w:szCs w:val="22"/>
          <w:lang w:val="en-US" w:eastAsia="en-GB"/>
        </w:rPr>
      </w:pPr>
    </w:p>
    <w:p w14:paraId="7CA035D7" w14:textId="77777777" w:rsidR="00393E61" w:rsidRPr="00F00C1B" w:rsidRDefault="00393E61" w:rsidP="00393E61">
      <w:pPr>
        <w:widowControl w:val="0"/>
        <w:autoSpaceDE w:val="0"/>
        <w:autoSpaceDN w:val="0"/>
        <w:adjustRightInd w:val="0"/>
        <w:spacing w:after="120" w:line="240" w:lineRule="auto"/>
        <w:ind w:left="709"/>
        <w:rPr>
          <w:rFonts w:eastAsia="Times New Roman" w:cstheme="minorHAnsi"/>
          <w:b/>
          <w:bCs/>
          <w:sz w:val="22"/>
          <w:szCs w:val="22"/>
          <w:lang w:val="en-US" w:eastAsia="en-GB"/>
        </w:rPr>
      </w:pPr>
    </w:p>
    <w:p w14:paraId="5E16AE21" w14:textId="77777777" w:rsidR="00393E61" w:rsidRPr="00F00C1B" w:rsidRDefault="00393E61" w:rsidP="00393E61">
      <w:pPr>
        <w:widowControl w:val="0"/>
        <w:autoSpaceDE w:val="0"/>
        <w:autoSpaceDN w:val="0"/>
        <w:adjustRightInd w:val="0"/>
        <w:spacing w:after="120" w:line="240" w:lineRule="auto"/>
        <w:ind w:left="709"/>
        <w:rPr>
          <w:rFonts w:eastAsia="Times New Roman" w:cstheme="minorHAnsi"/>
          <w:b/>
          <w:bCs/>
          <w:sz w:val="22"/>
          <w:szCs w:val="22"/>
          <w:lang w:val="en-US" w:eastAsia="en-GB"/>
        </w:rPr>
      </w:pPr>
    </w:p>
    <w:p w14:paraId="0EEA1E36" w14:textId="1B6DBD86" w:rsidR="00393E61" w:rsidRPr="00F00C1B" w:rsidRDefault="00393E61" w:rsidP="003573C4">
      <w:pPr>
        <w:widowControl w:val="0"/>
        <w:numPr>
          <w:ilvl w:val="0"/>
          <w:numId w:val="41"/>
        </w:numPr>
        <w:autoSpaceDE w:val="0"/>
        <w:autoSpaceDN w:val="0"/>
        <w:adjustRightInd w:val="0"/>
        <w:spacing w:after="120" w:line="240" w:lineRule="auto"/>
        <w:ind w:left="284" w:firstLine="425"/>
        <w:rPr>
          <w:rFonts w:eastAsia="Times New Roman" w:cstheme="minorHAnsi"/>
          <w:b/>
          <w:bCs/>
          <w:sz w:val="22"/>
          <w:szCs w:val="22"/>
          <w:lang w:val="en-US" w:eastAsia="en-GB"/>
        </w:rPr>
      </w:pPr>
      <w:bookmarkStart w:id="1" w:name="_Hlk185241335"/>
    </w:p>
    <w:bookmarkEnd w:id="1"/>
    <w:p w14:paraId="0C076F2F" w14:textId="77777777" w:rsidR="003573C4" w:rsidRPr="00F00C1B" w:rsidRDefault="003573C4" w:rsidP="003573C4">
      <w:pPr>
        <w:autoSpaceDE w:val="0"/>
        <w:autoSpaceDN w:val="0"/>
        <w:adjustRightInd w:val="0"/>
        <w:spacing w:after="120" w:line="240" w:lineRule="auto"/>
        <w:ind w:left="1560"/>
        <w:rPr>
          <w:rFonts w:eastAsia="Times New Roman" w:cstheme="minorHAnsi"/>
          <w:b/>
          <w:bCs/>
          <w:sz w:val="22"/>
          <w:szCs w:val="22"/>
          <w:lang w:val="en-US" w:eastAsia="en-GB"/>
        </w:rPr>
      </w:pPr>
    </w:p>
    <w:p w14:paraId="2B8A7D75" w14:textId="035F9480" w:rsidR="003573C4" w:rsidRPr="00F00C1B" w:rsidRDefault="003573C4" w:rsidP="00393E61">
      <w:pPr>
        <w:autoSpaceDE w:val="0"/>
        <w:autoSpaceDN w:val="0"/>
        <w:adjustRightInd w:val="0"/>
        <w:spacing w:after="120" w:line="240" w:lineRule="auto"/>
        <w:ind w:left="1560"/>
        <w:rPr>
          <w:rFonts w:cstheme="minorHAnsi"/>
          <w:sz w:val="22"/>
          <w:szCs w:val="22"/>
        </w:rPr>
      </w:pPr>
      <w:bookmarkStart w:id="2" w:name="_Hlk511968"/>
      <w:r w:rsidRPr="00F00C1B">
        <w:rPr>
          <w:rFonts w:cstheme="minorHAnsi"/>
          <w:sz w:val="22"/>
          <w:szCs w:val="22"/>
        </w:rPr>
        <w:br/>
      </w:r>
    </w:p>
    <w:p w14:paraId="45D6B2E4" w14:textId="77777777" w:rsidR="00DA463E" w:rsidRPr="00F00C1B" w:rsidRDefault="00DA463E" w:rsidP="00860166">
      <w:pPr>
        <w:pStyle w:val="CoverPartyName"/>
        <w:rPr>
          <w:rFonts w:cstheme="minorHAnsi"/>
          <w:szCs w:val="22"/>
        </w:rPr>
      </w:pPr>
    </w:p>
    <w:p w14:paraId="56B23828" w14:textId="77777777" w:rsidR="003573C4" w:rsidRPr="00F00C1B" w:rsidRDefault="003573C4" w:rsidP="003573C4">
      <w:pPr>
        <w:widowControl w:val="0"/>
        <w:tabs>
          <w:tab w:val="left" w:pos="720"/>
        </w:tabs>
        <w:autoSpaceDE w:val="0"/>
        <w:autoSpaceDN w:val="0"/>
        <w:adjustRightInd w:val="0"/>
        <w:spacing w:line="300" w:lineRule="exact"/>
        <w:ind w:left="720"/>
        <w:rPr>
          <w:rFonts w:eastAsia="Times New Roman" w:cstheme="minorHAnsi"/>
          <w:b/>
          <w:bCs/>
          <w:sz w:val="22"/>
          <w:szCs w:val="22"/>
          <w:lang w:val="en-US" w:eastAsia="en-GB"/>
        </w:rPr>
      </w:pPr>
    </w:p>
    <w:bookmarkEnd w:id="2"/>
    <w:p w14:paraId="490C682A" w14:textId="77777777" w:rsidR="003573C4" w:rsidRPr="00F00C1B" w:rsidRDefault="003573C4" w:rsidP="003573C4">
      <w:pPr>
        <w:autoSpaceDE w:val="0"/>
        <w:autoSpaceDN w:val="0"/>
        <w:adjustRightInd w:val="0"/>
        <w:spacing w:line="240" w:lineRule="auto"/>
        <w:rPr>
          <w:rFonts w:eastAsia="Times New Roman" w:cstheme="minorHAnsi"/>
          <w:b/>
          <w:bCs/>
          <w:sz w:val="22"/>
          <w:szCs w:val="22"/>
          <w:lang w:eastAsia="en-GB"/>
        </w:rPr>
      </w:pPr>
    </w:p>
    <w:p w14:paraId="7C04DFC2" w14:textId="77777777" w:rsidR="003573C4" w:rsidRPr="00F00C1B" w:rsidRDefault="003573C4" w:rsidP="003573C4">
      <w:pPr>
        <w:autoSpaceDE w:val="0"/>
        <w:autoSpaceDN w:val="0"/>
        <w:adjustRightInd w:val="0"/>
        <w:spacing w:line="240" w:lineRule="auto"/>
        <w:jc w:val="center"/>
        <w:rPr>
          <w:rFonts w:eastAsia="Times New Roman" w:cstheme="minorHAnsi"/>
          <w:b/>
          <w:bCs/>
          <w:sz w:val="22"/>
          <w:szCs w:val="22"/>
          <w:lang w:eastAsia="en-GB"/>
        </w:rPr>
      </w:pPr>
      <w:bookmarkStart w:id="3" w:name="_DV_M6"/>
      <w:bookmarkEnd w:id="3"/>
      <w:r w:rsidRPr="00F00C1B">
        <w:rPr>
          <w:rFonts w:eastAsia="Times New Roman" w:cstheme="minorHAnsi"/>
          <w:b/>
          <w:bCs/>
          <w:sz w:val="22"/>
          <w:szCs w:val="22"/>
          <w:lang w:eastAsia="en-GB"/>
        </w:rPr>
        <w:t>___________________________________</w:t>
      </w:r>
    </w:p>
    <w:p w14:paraId="620900C6" w14:textId="77777777" w:rsidR="003573C4" w:rsidRPr="00F00C1B" w:rsidRDefault="003573C4" w:rsidP="003573C4">
      <w:pPr>
        <w:tabs>
          <w:tab w:val="left" w:pos="6270"/>
        </w:tabs>
        <w:autoSpaceDE w:val="0"/>
        <w:autoSpaceDN w:val="0"/>
        <w:adjustRightInd w:val="0"/>
        <w:spacing w:line="240" w:lineRule="auto"/>
        <w:rPr>
          <w:rFonts w:eastAsia="Times New Roman" w:cstheme="minorHAnsi"/>
          <w:b/>
          <w:bCs/>
          <w:sz w:val="22"/>
          <w:szCs w:val="22"/>
          <w:lang w:eastAsia="en-GB"/>
        </w:rPr>
      </w:pPr>
      <w:bookmarkStart w:id="4" w:name="_DV_M7"/>
      <w:bookmarkEnd w:id="4"/>
      <w:r w:rsidRPr="00F00C1B">
        <w:rPr>
          <w:rFonts w:eastAsia="Times New Roman" w:cstheme="minorHAnsi"/>
          <w:b/>
          <w:bCs/>
          <w:sz w:val="22"/>
          <w:szCs w:val="22"/>
          <w:lang w:eastAsia="en-GB"/>
        </w:rPr>
        <w:tab/>
      </w:r>
    </w:p>
    <w:p w14:paraId="680CA0FE" w14:textId="5B0D99BF" w:rsidR="003573C4" w:rsidRPr="00F00C1B" w:rsidRDefault="003573C4" w:rsidP="00626108">
      <w:pPr>
        <w:autoSpaceDE w:val="0"/>
        <w:autoSpaceDN w:val="0"/>
        <w:adjustRightInd w:val="0"/>
        <w:spacing w:line="360" w:lineRule="auto"/>
        <w:jc w:val="center"/>
        <w:rPr>
          <w:rFonts w:eastAsia="Times New Roman" w:cstheme="minorHAnsi"/>
          <w:b/>
          <w:bCs/>
          <w:sz w:val="22"/>
          <w:szCs w:val="22"/>
          <w:lang w:eastAsia="en-GB"/>
        </w:rPr>
      </w:pPr>
      <w:bookmarkStart w:id="5" w:name="_DV_M8"/>
      <w:bookmarkEnd w:id="5"/>
      <w:r w:rsidRPr="00F00C1B">
        <w:rPr>
          <w:rFonts w:eastAsia="Times New Roman" w:cstheme="minorHAnsi"/>
          <w:b/>
          <w:bCs/>
          <w:sz w:val="22"/>
          <w:szCs w:val="22"/>
          <w:lang w:eastAsia="en-GB"/>
        </w:rPr>
        <w:t>DEED OF AGREEMENT</w:t>
      </w:r>
    </w:p>
    <w:p w14:paraId="47892F6D" w14:textId="77777777" w:rsidR="003573C4" w:rsidRPr="00F00C1B" w:rsidRDefault="003573C4" w:rsidP="00626108">
      <w:pPr>
        <w:autoSpaceDE w:val="0"/>
        <w:autoSpaceDN w:val="0"/>
        <w:adjustRightInd w:val="0"/>
        <w:spacing w:line="360" w:lineRule="auto"/>
        <w:jc w:val="center"/>
        <w:rPr>
          <w:rFonts w:eastAsia="Times New Roman" w:cstheme="minorHAnsi"/>
          <w:b/>
          <w:bCs/>
          <w:sz w:val="22"/>
          <w:szCs w:val="22"/>
          <w:lang w:eastAsia="en-GB"/>
        </w:rPr>
      </w:pPr>
      <w:bookmarkStart w:id="6" w:name="_DV_M9"/>
      <w:bookmarkEnd w:id="6"/>
      <w:r w:rsidRPr="00F00C1B">
        <w:rPr>
          <w:rFonts w:eastAsia="Times New Roman" w:cstheme="minorHAnsi"/>
          <w:b/>
          <w:bCs/>
          <w:sz w:val="22"/>
          <w:szCs w:val="22"/>
          <w:lang w:eastAsia="en-GB"/>
        </w:rPr>
        <w:t xml:space="preserve">Under Section 106 of the Town and Country Planning Act 1990 (as amended) </w:t>
      </w:r>
    </w:p>
    <w:p w14:paraId="74ED4BCD" w14:textId="787A03F4" w:rsidR="003573C4" w:rsidRPr="00F00C1B" w:rsidRDefault="003573C4" w:rsidP="00626108">
      <w:pPr>
        <w:autoSpaceDE w:val="0"/>
        <w:autoSpaceDN w:val="0"/>
        <w:adjustRightInd w:val="0"/>
        <w:spacing w:line="360" w:lineRule="auto"/>
        <w:jc w:val="center"/>
        <w:rPr>
          <w:rFonts w:eastAsia="Times New Roman" w:cstheme="minorHAnsi"/>
          <w:b/>
          <w:bCs/>
          <w:sz w:val="22"/>
          <w:szCs w:val="22"/>
          <w:lang w:eastAsia="en-GB"/>
        </w:rPr>
      </w:pPr>
      <w:bookmarkStart w:id="7" w:name="_DV_M10"/>
      <w:bookmarkEnd w:id="7"/>
      <w:r w:rsidRPr="00F00C1B">
        <w:rPr>
          <w:rFonts w:eastAsia="Times New Roman" w:cstheme="minorHAnsi"/>
          <w:b/>
          <w:bCs/>
          <w:sz w:val="22"/>
          <w:szCs w:val="22"/>
          <w:lang w:eastAsia="en-GB"/>
        </w:rPr>
        <w:t xml:space="preserve">relating to biodiversity net gain </w:t>
      </w:r>
      <w:r w:rsidR="009822FD" w:rsidRPr="00F00C1B">
        <w:rPr>
          <w:rFonts w:eastAsia="Times New Roman" w:cstheme="minorHAnsi"/>
          <w:b/>
          <w:bCs/>
          <w:sz w:val="22"/>
          <w:szCs w:val="22"/>
          <w:lang w:eastAsia="en-GB"/>
        </w:rPr>
        <w:t xml:space="preserve">on land </w:t>
      </w:r>
      <w:r w:rsidR="0018367C" w:rsidRPr="00F00C1B">
        <w:rPr>
          <w:rFonts w:eastAsia="Times New Roman" w:cstheme="minorHAnsi"/>
          <w:b/>
          <w:bCs/>
          <w:sz w:val="22"/>
          <w:szCs w:val="22"/>
          <w:lang w:eastAsia="en-GB"/>
        </w:rPr>
        <w:t>[XXX]</w:t>
      </w:r>
    </w:p>
    <w:p w14:paraId="417A644C" w14:textId="77777777" w:rsidR="00626108" w:rsidRPr="00F00C1B" w:rsidRDefault="00626108" w:rsidP="00626108">
      <w:pPr>
        <w:widowControl w:val="0"/>
        <w:autoSpaceDE w:val="0"/>
        <w:autoSpaceDN w:val="0"/>
        <w:adjustRightInd w:val="0"/>
        <w:spacing w:line="240" w:lineRule="auto"/>
        <w:jc w:val="center"/>
        <w:rPr>
          <w:rFonts w:eastAsia="Times New Roman" w:cstheme="minorHAnsi"/>
          <w:b/>
          <w:bCs/>
          <w:sz w:val="22"/>
          <w:szCs w:val="22"/>
          <w:lang w:eastAsia="en-GB"/>
        </w:rPr>
      </w:pPr>
      <w:r w:rsidRPr="00F00C1B">
        <w:rPr>
          <w:rFonts w:eastAsia="Times New Roman" w:cstheme="minorHAnsi"/>
          <w:b/>
          <w:bCs/>
          <w:sz w:val="22"/>
          <w:szCs w:val="22"/>
          <w:lang w:eastAsia="en-GB"/>
        </w:rPr>
        <w:t>__________________________________</w:t>
      </w:r>
    </w:p>
    <w:p w14:paraId="4E81E431" w14:textId="77777777" w:rsidR="003573C4" w:rsidRPr="00F00C1B" w:rsidRDefault="003573C4" w:rsidP="003573C4">
      <w:pPr>
        <w:autoSpaceDE w:val="0"/>
        <w:autoSpaceDN w:val="0"/>
        <w:adjustRightInd w:val="0"/>
        <w:spacing w:line="240" w:lineRule="auto"/>
        <w:jc w:val="center"/>
        <w:rPr>
          <w:rFonts w:eastAsia="Times New Roman" w:cstheme="minorHAnsi"/>
          <w:b/>
          <w:bCs/>
          <w:sz w:val="22"/>
          <w:szCs w:val="22"/>
          <w:lang w:eastAsia="en-GB"/>
        </w:rPr>
      </w:pPr>
      <w:r w:rsidRPr="00F00C1B">
        <w:rPr>
          <w:rFonts w:eastAsia="Times New Roman" w:cstheme="minorHAnsi"/>
          <w:b/>
          <w:bCs/>
          <w:sz w:val="22"/>
          <w:szCs w:val="22"/>
          <w:lang w:eastAsia="en-GB"/>
        </w:rPr>
        <w:t xml:space="preserve"> </w:t>
      </w:r>
    </w:p>
    <w:p w14:paraId="681C1B38" w14:textId="77777777" w:rsidR="003573C4" w:rsidRPr="00F00C1B" w:rsidRDefault="003573C4" w:rsidP="003573C4">
      <w:pPr>
        <w:autoSpaceDE w:val="0"/>
        <w:autoSpaceDN w:val="0"/>
        <w:adjustRightInd w:val="0"/>
        <w:spacing w:line="240" w:lineRule="auto"/>
        <w:jc w:val="both"/>
        <w:rPr>
          <w:rFonts w:eastAsia="Times New Roman" w:cstheme="minorHAnsi"/>
          <w:b/>
          <w:bCs/>
          <w:sz w:val="22"/>
          <w:szCs w:val="22"/>
          <w:lang w:eastAsia="en-GB"/>
        </w:rPr>
      </w:pPr>
      <w:bookmarkStart w:id="8" w:name="_DV_M12"/>
      <w:bookmarkEnd w:id="8"/>
    </w:p>
    <w:p w14:paraId="40EC2FDC" w14:textId="03C278FA" w:rsidR="003573C4" w:rsidRPr="007D2CEE" w:rsidRDefault="003573C4" w:rsidP="007D2CEE">
      <w:pPr>
        <w:autoSpaceDE w:val="0"/>
        <w:autoSpaceDN w:val="0"/>
        <w:adjustRightInd w:val="0"/>
        <w:spacing w:line="360" w:lineRule="auto"/>
        <w:jc w:val="center"/>
        <w:rPr>
          <w:rFonts w:eastAsia="Times New Roman" w:cstheme="minorHAnsi"/>
          <w:b/>
          <w:bCs/>
          <w:sz w:val="22"/>
          <w:szCs w:val="22"/>
          <w:lang w:eastAsia="en-GB"/>
        </w:rPr>
      </w:pPr>
      <w:r w:rsidRPr="00F00C1B">
        <w:rPr>
          <w:rFonts w:eastAsia="Times New Roman" w:cstheme="minorHAnsi"/>
          <w:b/>
          <w:bCs/>
          <w:sz w:val="22"/>
          <w:szCs w:val="22"/>
          <w:lang w:eastAsia="en-GB"/>
        </w:rPr>
        <w:t>Planning Application number:</w:t>
      </w:r>
    </w:p>
    <w:p w14:paraId="3FF4E2E3" w14:textId="56A7CD03" w:rsidR="003573C4" w:rsidRPr="00F00C1B" w:rsidRDefault="003573C4" w:rsidP="007D2CEE">
      <w:pPr>
        <w:autoSpaceDE w:val="0"/>
        <w:autoSpaceDN w:val="0"/>
        <w:adjustRightInd w:val="0"/>
        <w:spacing w:after="120" w:line="360" w:lineRule="auto"/>
        <w:jc w:val="center"/>
        <w:rPr>
          <w:rFonts w:eastAsia="Times New Roman" w:cstheme="minorHAnsi"/>
          <w:b/>
          <w:bCs/>
          <w:sz w:val="22"/>
          <w:szCs w:val="22"/>
          <w:lang w:eastAsia="en-GB"/>
        </w:rPr>
      </w:pPr>
      <w:r w:rsidRPr="00F00C1B">
        <w:rPr>
          <w:rFonts w:eastAsia="Times New Roman" w:cstheme="minorHAnsi"/>
          <w:b/>
          <w:bCs/>
          <w:sz w:val="22"/>
          <w:szCs w:val="22"/>
          <w:lang w:eastAsia="en-GB"/>
        </w:rPr>
        <w:t>District reference:</w:t>
      </w:r>
    </w:p>
    <w:sdt>
      <w:sdtPr>
        <w:rPr>
          <w:b w:val="0"/>
          <w:bCs w:val="0"/>
          <w:sz w:val="22"/>
          <w:szCs w:val="22"/>
        </w:rPr>
        <w:id w:val="-920563059"/>
        <w:docPartObj>
          <w:docPartGallery w:val="Table of Contents"/>
          <w:docPartUnique/>
        </w:docPartObj>
      </w:sdtPr>
      <w:sdtEndPr>
        <w:rPr>
          <w:b/>
          <w:bCs/>
        </w:rPr>
      </w:sdtEndPr>
      <w:sdtContent>
        <w:p w14:paraId="486A8BEE" w14:textId="77777777" w:rsidR="001372C9" w:rsidRPr="00F00C1B" w:rsidRDefault="005B5D94">
          <w:pPr>
            <w:pStyle w:val="TOCHeading"/>
            <w:rPr>
              <w:rFonts w:cstheme="minorHAnsi"/>
              <w:sz w:val="22"/>
              <w:szCs w:val="22"/>
            </w:rPr>
          </w:pPr>
          <w:r w:rsidRPr="00F00C1B">
            <w:rPr>
              <w:rFonts w:cstheme="minorHAnsi"/>
              <w:sz w:val="22"/>
              <w:szCs w:val="22"/>
            </w:rPr>
            <w:t>Contents</w:t>
          </w:r>
        </w:p>
        <w:p w14:paraId="7A34424F" w14:textId="364D1DEA" w:rsidR="00163A33" w:rsidRDefault="005B5D94">
          <w:pPr>
            <w:pStyle w:val="TOC1"/>
            <w:rPr>
              <w:rFonts w:eastAsiaTheme="minorEastAsia"/>
              <w:b w:val="0"/>
              <w:noProof/>
              <w:kern w:val="2"/>
              <w:sz w:val="24"/>
              <w:szCs w:val="24"/>
              <w:lang w:eastAsia="en-GB"/>
              <w14:ligatures w14:val="standardContextual"/>
            </w:rPr>
          </w:pPr>
          <w:r w:rsidRPr="00F00C1B">
            <w:rPr>
              <w:rFonts w:cstheme="minorHAnsi"/>
              <w:sz w:val="22"/>
              <w:szCs w:val="22"/>
            </w:rPr>
            <w:fldChar w:fldCharType="begin"/>
          </w:r>
          <w:r w:rsidRPr="00F00C1B">
            <w:rPr>
              <w:rFonts w:cstheme="minorHAnsi"/>
              <w:sz w:val="22"/>
              <w:szCs w:val="22"/>
            </w:rPr>
            <w:instrText xml:space="preserve"> TOC \t "Level 1 Heading, 1, Schedule, 1, Appendix, 1" \h \z \u </w:instrText>
          </w:r>
          <w:r w:rsidRPr="00F00C1B">
            <w:rPr>
              <w:rFonts w:cstheme="minorHAnsi"/>
              <w:sz w:val="22"/>
              <w:szCs w:val="22"/>
            </w:rPr>
            <w:fldChar w:fldCharType="separate"/>
          </w:r>
          <w:hyperlink w:anchor="_Toc192494459" w:history="1">
            <w:r w:rsidR="00163A33" w:rsidRPr="00503704">
              <w:rPr>
                <w:rStyle w:val="Hyperlink"/>
                <w:rFonts w:cstheme="minorHAnsi"/>
                <w:noProof/>
              </w:rPr>
              <w:t>1</w:t>
            </w:r>
            <w:r w:rsidR="00163A33">
              <w:rPr>
                <w:rFonts w:eastAsiaTheme="minorEastAsia"/>
                <w:b w:val="0"/>
                <w:noProof/>
                <w:kern w:val="2"/>
                <w:sz w:val="24"/>
                <w:szCs w:val="24"/>
                <w:lang w:eastAsia="en-GB"/>
                <w14:ligatures w14:val="standardContextual"/>
              </w:rPr>
              <w:tab/>
            </w:r>
            <w:r w:rsidR="00163A33" w:rsidRPr="00503704">
              <w:rPr>
                <w:rStyle w:val="Hyperlink"/>
                <w:rFonts w:cstheme="minorHAnsi"/>
                <w:noProof/>
              </w:rPr>
              <w:t>Definitions</w:t>
            </w:r>
            <w:r w:rsidR="00163A33">
              <w:rPr>
                <w:noProof/>
                <w:webHidden/>
              </w:rPr>
              <w:tab/>
            </w:r>
            <w:r w:rsidR="00163A33">
              <w:rPr>
                <w:noProof/>
                <w:webHidden/>
              </w:rPr>
              <w:fldChar w:fldCharType="begin"/>
            </w:r>
            <w:r w:rsidR="00163A33">
              <w:rPr>
                <w:noProof/>
                <w:webHidden/>
              </w:rPr>
              <w:instrText xml:space="preserve"> PAGEREF _Toc192494459 \h </w:instrText>
            </w:r>
            <w:r w:rsidR="00163A33">
              <w:rPr>
                <w:noProof/>
                <w:webHidden/>
              </w:rPr>
            </w:r>
            <w:r w:rsidR="00163A33">
              <w:rPr>
                <w:noProof/>
                <w:webHidden/>
              </w:rPr>
              <w:fldChar w:fldCharType="separate"/>
            </w:r>
            <w:r w:rsidR="006A0ABF">
              <w:rPr>
                <w:noProof/>
                <w:webHidden/>
              </w:rPr>
              <w:t>2</w:t>
            </w:r>
            <w:r w:rsidR="00163A33">
              <w:rPr>
                <w:noProof/>
                <w:webHidden/>
              </w:rPr>
              <w:fldChar w:fldCharType="end"/>
            </w:r>
          </w:hyperlink>
        </w:p>
        <w:p w14:paraId="41E0CBBB" w14:textId="48B9C65F" w:rsidR="00163A33" w:rsidRDefault="00163A33">
          <w:pPr>
            <w:pStyle w:val="TOC1"/>
            <w:rPr>
              <w:rFonts w:eastAsiaTheme="minorEastAsia"/>
              <w:b w:val="0"/>
              <w:noProof/>
              <w:kern w:val="2"/>
              <w:sz w:val="24"/>
              <w:szCs w:val="24"/>
              <w:lang w:eastAsia="en-GB"/>
              <w14:ligatures w14:val="standardContextual"/>
            </w:rPr>
          </w:pPr>
          <w:hyperlink w:anchor="_Toc192494460" w:history="1">
            <w:r w:rsidRPr="00503704">
              <w:rPr>
                <w:rStyle w:val="Hyperlink"/>
                <w:rFonts w:cstheme="minorHAnsi"/>
                <w:noProof/>
              </w:rPr>
              <w:t>2</w:t>
            </w:r>
            <w:r>
              <w:rPr>
                <w:rFonts w:eastAsiaTheme="minorEastAsia"/>
                <w:b w:val="0"/>
                <w:noProof/>
                <w:kern w:val="2"/>
                <w:sz w:val="24"/>
                <w:szCs w:val="24"/>
                <w:lang w:eastAsia="en-GB"/>
                <w14:ligatures w14:val="standardContextual"/>
              </w:rPr>
              <w:tab/>
            </w:r>
            <w:r w:rsidRPr="00503704">
              <w:rPr>
                <w:rStyle w:val="Hyperlink"/>
                <w:rFonts w:cstheme="minorHAnsi"/>
                <w:noProof/>
              </w:rPr>
              <w:t>Legal Basis</w:t>
            </w:r>
            <w:r>
              <w:rPr>
                <w:noProof/>
                <w:webHidden/>
              </w:rPr>
              <w:tab/>
            </w:r>
            <w:r>
              <w:rPr>
                <w:noProof/>
                <w:webHidden/>
              </w:rPr>
              <w:fldChar w:fldCharType="begin"/>
            </w:r>
            <w:r>
              <w:rPr>
                <w:noProof/>
                <w:webHidden/>
              </w:rPr>
              <w:instrText xml:space="preserve"> PAGEREF _Toc192494460 \h </w:instrText>
            </w:r>
            <w:r>
              <w:rPr>
                <w:noProof/>
                <w:webHidden/>
              </w:rPr>
            </w:r>
            <w:r>
              <w:rPr>
                <w:noProof/>
                <w:webHidden/>
              </w:rPr>
              <w:fldChar w:fldCharType="separate"/>
            </w:r>
            <w:r w:rsidR="006A0ABF">
              <w:rPr>
                <w:noProof/>
                <w:webHidden/>
              </w:rPr>
              <w:t>9</w:t>
            </w:r>
            <w:r>
              <w:rPr>
                <w:noProof/>
                <w:webHidden/>
              </w:rPr>
              <w:fldChar w:fldCharType="end"/>
            </w:r>
          </w:hyperlink>
        </w:p>
        <w:p w14:paraId="67F4A8A9" w14:textId="73DE06C3" w:rsidR="00163A33" w:rsidRDefault="00163A33">
          <w:pPr>
            <w:pStyle w:val="TOC1"/>
            <w:rPr>
              <w:rFonts w:eastAsiaTheme="minorEastAsia"/>
              <w:b w:val="0"/>
              <w:noProof/>
              <w:kern w:val="2"/>
              <w:sz w:val="24"/>
              <w:szCs w:val="24"/>
              <w:lang w:eastAsia="en-GB"/>
              <w14:ligatures w14:val="standardContextual"/>
            </w:rPr>
          </w:pPr>
          <w:hyperlink w:anchor="_Toc192494461" w:history="1">
            <w:r w:rsidRPr="00503704">
              <w:rPr>
                <w:rStyle w:val="Hyperlink"/>
                <w:rFonts w:cstheme="minorHAnsi"/>
                <w:noProof/>
              </w:rPr>
              <w:t>3</w:t>
            </w:r>
            <w:r>
              <w:rPr>
                <w:rFonts w:eastAsiaTheme="minorEastAsia"/>
                <w:b w:val="0"/>
                <w:noProof/>
                <w:kern w:val="2"/>
                <w:sz w:val="24"/>
                <w:szCs w:val="24"/>
                <w:lang w:eastAsia="en-GB"/>
                <w14:ligatures w14:val="standardContextual"/>
              </w:rPr>
              <w:tab/>
            </w:r>
            <w:r w:rsidRPr="00503704">
              <w:rPr>
                <w:rStyle w:val="Hyperlink"/>
                <w:rFonts w:cstheme="minorHAnsi"/>
                <w:noProof/>
              </w:rPr>
              <w:t>Conditionality and Termination</w:t>
            </w:r>
            <w:r>
              <w:rPr>
                <w:noProof/>
                <w:webHidden/>
              </w:rPr>
              <w:tab/>
            </w:r>
            <w:r>
              <w:rPr>
                <w:noProof/>
                <w:webHidden/>
              </w:rPr>
              <w:fldChar w:fldCharType="begin"/>
            </w:r>
            <w:r>
              <w:rPr>
                <w:noProof/>
                <w:webHidden/>
              </w:rPr>
              <w:instrText xml:space="preserve"> PAGEREF _Toc192494461 \h </w:instrText>
            </w:r>
            <w:r>
              <w:rPr>
                <w:noProof/>
                <w:webHidden/>
              </w:rPr>
            </w:r>
            <w:r>
              <w:rPr>
                <w:noProof/>
                <w:webHidden/>
              </w:rPr>
              <w:fldChar w:fldCharType="separate"/>
            </w:r>
            <w:r w:rsidR="006A0ABF">
              <w:rPr>
                <w:noProof/>
                <w:webHidden/>
              </w:rPr>
              <w:t>9</w:t>
            </w:r>
            <w:r>
              <w:rPr>
                <w:noProof/>
                <w:webHidden/>
              </w:rPr>
              <w:fldChar w:fldCharType="end"/>
            </w:r>
          </w:hyperlink>
        </w:p>
        <w:p w14:paraId="2FF75288" w14:textId="198AFA8B" w:rsidR="00163A33" w:rsidRDefault="00163A33">
          <w:pPr>
            <w:pStyle w:val="TOC1"/>
            <w:rPr>
              <w:rFonts w:eastAsiaTheme="minorEastAsia"/>
              <w:b w:val="0"/>
              <w:noProof/>
              <w:kern w:val="2"/>
              <w:sz w:val="24"/>
              <w:szCs w:val="24"/>
              <w:lang w:eastAsia="en-GB"/>
              <w14:ligatures w14:val="standardContextual"/>
            </w:rPr>
          </w:pPr>
          <w:hyperlink w:anchor="_Toc192494462" w:history="1">
            <w:r w:rsidRPr="00503704">
              <w:rPr>
                <w:rStyle w:val="Hyperlink"/>
                <w:rFonts w:cstheme="minorHAnsi"/>
                <w:noProof/>
              </w:rPr>
              <w:t>4</w:t>
            </w:r>
            <w:r>
              <w:rPr>
                <w:rFonts w:eastAsiaTheme="minorEastAsia"/>
                <w:b w:val="0"/>
                <w:noProof/>
                <w:kern w:val="2"/>
                <w:sz w:val="24"/>
                <w:szCs w:val="24"/>
                <w:lang w:eastAsia="en-GB"/>
                <w14:ligatures w14:val="standardContextual"/>
              </w:rPr>
              <w:tab/>
            </w:r>
            <w:r w:rsidRPr="00503704">
              <w:rPr>
                <w:rStyle w:val="Hyperlink"/>
                <w:rFonts w:cstheme="minorHAnsi"/>
                <w:noProof/>
              </w:rPr>
              <w:t>The Owner [&amp; Lessee / Developer’s] Covenants</w:t>
            </w:r>
            <w:r>
              <w:rPr>
                <w:noProof/>
                <w:webHidden/>
              </w:rPr>
              <w:tab/>
            </w:r>
            <w:r>
              <w:rPr>
                <w:noProof/>
                <w:webHidden/>
              </w:rPr>
              <w:fldChar w:fldCharType="begin"/>
            </w:r>
            <w:r>
              <w:rPr>
                <w:noProof/>
                <w:webHidden/>
              </w:rPr>
              <w:instrText xml:space="preserve"> PAGEREF _Toc192494462 \h </w:instrText>
            </w:r>
            <w:r>
              <w:rPr>
                <w:noProof/>
                <w:webHidden/>
              </w:rPr>
            </w:r>
            <w:r>
              <w:rPr>
                <w:noProof/>
                <w:webHidden/>
              </w:rPr>
              <w:fldChar w:fldCharType="separate"/>
            </w:r>
            <w:r w:rsidR="006A0ABF">
              <w:rPr>
                <w:noProof/>
                <w:webHidden/>
              </w:rPr>
              <w:t>10</w:t>
            </w:r>
            <w:r>
              <w:rPr>
                <w:noProof/>
                <w:webHidden/>
              </w:rPr>
              <w:fldChar w:fldCharType="end"/>
            </w:r>
          </w:hyperlink>
        </w:p>
        <w:p w14:paraId="3E25FDE7" w14:textId="1EBB9B66" w:rsidR="00163A33" w:rsidRDefault="00163A33">
          <w:pPr>
            <w:pStyle w:val="TOC1"/>
            <w:rPr>
              <w:rFonts w:eastAsiaTheme="minorEastAsia"/>
              <w:b w:val="0"/>
              <w:noProof/>
              <w:kern w:val="2"/>
              <w:sz w:val="24"/>
              <w:szCs w:val="24"/>
              <w:lang w:eastAsia="en-GB"/>
              <w14:ligatures w14:val="standardContextual"/>
            </w:rPr>
          </w:pPr>
          <w:hyperlink w:anchor="_Toc192494463" w:history="1">
            <w:r w:rsidRPr="00503704">
              <w:rPr>
                <w:rStyle w:val="Hyperlink"/>
                <w:rFonts w:cstheme="minorHAnsi"/>
                <w:noProof/>
              </w:rPr>
              <w:t>5</w:t>
            </w:r>
            <w:r>
              <w:rPr>
                <w:rFonts w:eastAsiaTheme="minorEastAsia"/>
                <w:b w:val="0"/>
                <w:noProof/>
                <w:kern w:val="2"/>
                <w:sz w:val="24"/>
                <w:szCs w:val="24"/>
                <w:lang w:eastAsia="en-GB"/>
                <w14:ligatures w14:val="standardContextual"/>
              </w:rPr>
              <w:tab/>
            </w:r>
            <w:r w:rsidRPr="00503704">
              <w:rPr>
                <w:rStyle w:val="Hyperlink"/>
                <w:rFonts w:cstheme="minorHAnsi"/>
                <w:noProof/>
              </w:rPr>
              <w:t>The District Council's Covenants</w:t>
            </w:r>
            <w:r>
              <w:rPr>
                <w:noProof/>
                <w:webHidden/>
              </w:rPr>
              <w:tab/>
            </w:r>
            <w:r>
              <w:rPr>
                <w:noProof/>
                <w:webHidden/>
              </w:rPr>
              <w:fldChar w:fldCharType="begin"/>
            </w:r>
            <w:r>
              <w:rPr>
                <w:noProof/>
                <w:webHidden/>
              </w:rPr>
              <w:instrText xml:space="preserve"> PAGEREF _Toc192494463 \h </w:instrText>
            </w:r>
            <w:r>
              <w:rPr>
                <w:noProof/>
                <w:webHidden/>
              </w:rPr>
            </w:r>
            <w:r>
              <w:rPr>
                <w:noProof/>
                <w:webHidden/>
              </w:rPr>
              <w:fldChar w:fldCharType="separate"/>
            </w:r>
            <w:r w:rsidR="006A0ABF">
              <w:rPr>
                <w:noProof/>
                <w:webHidden/>
              </w:rPr>
              <w:t>10</w:t>
            </w:r>
            <w:r>
              <w:rPr>
                <w:noProof/>
                <w:webHidden/>
              </w:rPr>
              <w:fldChar w:fldCharType="end"/>
            </w:r>
          </w:hyperlink>
        </w:p>
        <w:p w14:paraId="528A603B" w14:textId="66802EC5" w:rsidR="00163A33" w:rsidRDefault="00163A33">
          <w:pPr>
            <w:pStyle w:val="TOC1"/>
            <w:rPr>
              <w:rFonts w:eastAsiaTheme="minorEastAsia"/>
              <w:b w:val="0"/>
              <w:noProof/>
              <w:kern w:val="2"/>
              <w:sz w:val="24"/>
              <w:szCs w:val="24"/>
              <w:lang w:eastAsia="en-GB"/>
              <w14:ligatures w14:val="standardContextual"/>
            </w:rPr>
          </w:pPr>
          <w:hyperlink w:anchor="_Toc192494464" w:history="1">
            <w:r w:rsidRPr="00503704">
              <w:rPr>
                <w:rStyle w:val="Hyperlink"/>
                <w:rFonts w:cstheme="minorHAnsi"/>
                <w:noProof/>
              </w:rPr>
              <w:t>6</w:t>
            </w:r>
            <w:r>
              <w:rPr>
                <w:rFonts w:eastAsiaTheme="minorEastAsia"/>
                <w:b w:val="0"/>
                <w:noProof/>
                <w:kern w:val="2"/>
                <w:sz w:val="24"/>
                <w:szCs w:val="24"/>
                <w:lang w:eastAsia="en-GB"/>
                <w14:ligatures w14:val="standardContextual"/>
              </w:rPr>
              <w:tab/>
            </w:r>
            <w:r w:rsidRPr="00503704">
              <w:rPr>
                <w:rStyle w:val="Hyperlink"/>
                <w:rFonts w:cstheme="minorHAnsi"/>
                <w:noProof/>
              </w:rPr>
              <w:t>Indexation</w:t>
            </w:r>
            <w:r>
              <w:rPr>
                <w:noProof/>
                <w:webHidden/>
              </w:rPr>
              <w:tab/>
            </w:r>
            <w:r>
              <w:rPr>
                <w:noProof/>
                <w:webHidden/>
              </w:rPr>
              <w:fldChar w:fldCharType="begin"/>
            </w:r>
            <w:r>
              <w:rPr>
                <w:noProof/>
                <w:webHidden/>
              </w:rPr>
              <w:instrText xml:space="preserve"> PAGEREF _Toc192494464 \h </w:instrText>
            </w:r>
            <w:r>
              <w:rPr>
                <w:noProof/>
                <w:webHidden/>
              </w:rPr>
            </w:r>
            <w:r>
              <w:rPr>
                <w:noProof/>
                <w:webHidden/>
              </w:rPr>
              <w:fldChar w:fldCharType="separate"/>
            </w:r>
            <w:r w:rsidR="006A0ABF">
              <w:rPr>
                <w:noProof/>
                <w:webHidden/>
              </w:rPr>
              <w:t>10</w:t>
            </w:r>
            <w:r>
              <w:rPr>
                <w:noProof/>
                <w:webHidden/>
              </w:rPr>
              <w:fldChar w:fldCharType="end"/>
            </w:r>
          </w:hyperlink>
        </w:p>
        <w:p w14:paraId="219AA50E" w14:textId="36037C9D" w:rsidR="00163A33" w:rsidRDefault="00163A33">
          <w:pPr>
            <w:pStyle w:val="TOC1"/>
            <w:rPr>
              <w:rFonts w:eastAsiaTheme="minorEastAsia"/>
              <w:b w:val="0"/>
              <w:noProof/>
              <w:kern w:val="2"/>
              <w:sz w:val="24"/>
              <w:szCs w:val="24"/>
              <w:lang w:eastAsia="en-GB"/>
              <w14:ligatures w14:val="standardContextual"/>
            </w:rPr>
          </w:pPr>
          <w:hyperlink w:anchor="_Toc192494465" w:history="1">
            <w:r w:rsidRPr="00503704">
              <w:rPr>
                <w:rStyle w:val="Hyperlink"/>
                <w:rFonts w:cstheme="minorHAnsi"/>
                <w:noProof/>
              </w:rPr>
              <w:t>7</w:t>
            </w:r>
            <w:r>
              <w:rPr>
                <w:rFonts w:eastAsiaTheme="minorEastAsia"/>
                <w:b w:val="0"/>
                <w:noProof/>
                <w:kern w:val="2"/>
                <w:sz w:val="24"/>
                <w:szCs w:val="24"/>
                <w:lang w:eastAsia="en-GB"/>
                <w14:ligatures w14:val="standardContextual"/>
              </w:rPr>
              <w:tab/>
            </w:r>
            <w:r w:rsidRPr="00503704">
              <w:rPr>
                <w:rStyle w:val="Hyperlink"/>
                <w:rFonts w:cstheme="minorHAnsi"/>
                <w:noProof/>
              </w:rPr>
              <w:t>Interest on late payment</w:t>
            </w:r>
            <w:r>
              <w:rPr>
                <w:noProof/>
                <w:webHidden/>
              </w:rPr>
              <w:tab/>
            </w:r>
            <w:r>
              <w:rPr>
                <w:noProof/>
                <w:webHidden/>
              </w:rPr>
              <w:fldChar w:fldCharType="begin"/>
            </w:r>
            <w:r>
              <w:rPr>
                <w:noProof/>
                <w:webHidden/>
              </w:rPr>
              <w:instrText xml:space="preserve"> PAGEREF _Toc192494465 \h </w:instrText>
            </w:r>
            <w:r>
              <w:rPr>
                <w:noProof/>
                <w:webHidden/>
              </w:rPr>
            </w:r>
            <w:r>
              <w:rPr>
                <w:noProof/>
                <w:webHidden/>
              </w:rPr>
              <w:fldChar w:fldCharType="separate"/>
            </w:r>
            <w:r w:rsidR="006A0ABF">
              <w:rPr>
                <w:noProof/>
                <w:webHidden/>
              </w:rPr>
              <w:t>11</w:t>
            </w:r>
            <w:r>
              <w:rPr>
                <w:noProof/>
                <w:webHidden/>
              </w:rPr>
              <w:fldChar w:fldCharType="end"/>
            </w:r>
          </w:hyperlink>
        </w:p>
        <w:p w14:paraId="44BAD9F6" w14:textId="5A781B5E" w:rsidR="00163A33" w:rsidRDefault="00163A33">
          <w:pPr>
            <w:pStyle w:val="TOC1"/>
            <w:rPr>
              <w:rFonts w:eastAsiaTheme="minorEastAsia"/>
              <w:b w:val="0"/>
              <w:noProof/>
              <w:kern w:val="2"/>
              <w:sz w:val="24"/>
              <w:szCs w:val="24"/>
              <w:lang w:eastAsia="en-GB"/>
              <w14:ligatures w14:val="standardContextual"/>
            </w:rPr>
          </w:pPr>
          <w:hyperlink w:anchor="_Toc192494466" w:history="1">
            <w:r w:rsidRPr="00503704">
              <w:rPr>
                <w:rStyle w:val="Hyperlink"/>
                <w:rFonts w:cstheme="minorHAnsi"/>
                <w:noProof/>
              </w:rPr>
              <w:t>8</w:t>
            </w:r>
            <w:r>
              <w:rPr>
                <w:rFonts w:eastAsiaTheme="minorEastAsia"/>
                <w:b w:val="0"/>
                <w:noProof/>
                <w:kern w:val="2"/>
                <w:sz w:val="24"/>
                <w:szCs w:val="24"/>
                <w:lang w:eastAsia="en-GB"/>
                <w14:ligatures w14:val="standardContextual"/>
              </w:rPr>
              <w:tab/>
            </w:r>
            <w:r w:rsidRPr="00503704">
              <w:rPr>
                <w:rStyle w:val="Hyperlink"/>
                <w:rFonts w:cstheme="minorHAnsi"/>
                <w:noProof/>
              </w:rPr>
              <w:t>Ownership</w:t>
            </w:r>
            <w:r>
              <w:rPr>
                <w:noProof/>
                <w:webHidden/>
              </w:rPr>
              <w:tab/>
            </w:r>
            <w:r>
              <w:rPr>
                <w:noProof/>
                <w:webHidden/>
              </w:rPr>
              <w:fldChar w:fldCharType="begin"/>
            </w:r>
            <w:r>
              <w:rPr>
                <w:noProof/>
                <w:webHidden/>
              </w:rPr>
              <w:instrText xml:space="preserve"> PAGEREF _Toc192494466 \h </w:instrText>
            </w:r>
            <w:r>
              <w:rPr>
                <w:noProof/>
                <w:webHidden/>
              </w:rPr>
            </w:r>
            <w:r>
              <w:rPr>
                <w:noProof/>
                <w:webHidden/>
              </w:rPr>
              <w:fldChar w:fldCharType="separate"/>
            </w:r>
            <w:r w:rsidR="006A0ABF">
              <w:rPr>
                <w:noProof/>
                <w:webHidden/>
              </w:rPr>
              <w:t>11</w:t>
            </w:r>
            <w:r>
              <w:rPr>
                <w:noProof/>
                <w:webHidden/>
              </w:rPr>
              <w:fldChar w:fldCharType="end"/>
            </w:r>
          </w:hyperlink>
        </w:p>
        <w:p w14:paraId="4F487DF8" w14:textId="4FA5BF92" w:rsidR="00163A33" w:rsidRDefault="00163A33">
          <w:pPr>
            <w:pStyle w:val="TOC1"/>
            <w:rPr>
              <w:rFonts w:eastAsiaTheme="minorEastAsia"/>
              <w:b w:val="0"/>
              <w:noProof/>
              <w:kern w:val="2"/>
              <w:sz w:val="24"/>
              <w:szCs w:val="24"/>
              <w:lang w:eastAsia="en-GB"/>
              <w14:ligatures w14:val="standardContextual"/>
            </w:rPr>
          </w:pPr>
          <w:hyperlink w:anchor="_Toc192494467" w:history="1">
            <w:r w:rsidRPr="00503704">
              <w:rPr>
                <w:rStyle w:val="Hyperlink"/>
                <w:rFonts w:cstheme="minorHAnsi"/>
                <w:noProof/>
              </w:rPr>
              <w:t>9</w:t>
            </w:r>
            <w:r>
              <w:rPr>
                <w:rFonts w:eastAsiaTheme="minorEastAsia"/>
                <w:b w:val="0"/>
                <w:noProof/>
                <w:kern w:val="2"/>
                <w:sz w:val="24"/>
                <w:szCs w:val="24"/>
                <w:lang w:eastAsia="en-GB"/>
                <w14:ligatures w14:val="standardContextual"/>
              </w:rPr>
              <w:tab/>
            </w:r>
            <w:r w:rsidRPr="00503704">
              <w:rPr>
                <w:rStyle w:val="Hyperlink"/>
                <w:rFonts w:cstheme="minorHAnsi"/>
                <w:noProof/>
              </w:rPr>
              <w:t>Miscellaneous</w:t>
            </w:r>
            <w:r>
              <w:rPr>
                <w:noProof/>
                <w:webHidden/>
              </w:rPr>
              <w:tab/>
            </w:r>
            <w:r>
              <w:rPr>
                <w:noProof/>
                <w:webHidden/>
              </w:rPr>
              <w:fldChar w:fldCharType="begin"/>
            </w:r>
            <w:r>
              <w:rPr>
                <w:noProof/>
                <w:webHidden/>
              </w:rPr>
              <w:instrText xml:space="preserve"> PAGEREF _Toc192494467 \h </w:instrText>
            </w:r>
            <w:r>
              <w:rPr>
                <w:noProof/>
                <w:webHidden/>
              </w:rPr>
            </w:r>
            <w:r>
              <w:rPr>
                <w:noProof/>
                <w:webHidden/>
              </w:rPr>
              <w:fldChar w:fldCharType="separate"/>
            </w:r>
            <w:r w:rsidR="006A0ABF">
              <w:rPr>
                <w:noProof/>
                <w:webHidden/>
              </w:rPr>
              <w:t>11</w:t>
            </w:r>
            <w:r>
              <w:rPr>
                <w:noProof/>
                <w:webHidden/>
              </w:rPr>
              <w:fldChar w:fldCharType="end"/>
            </w:r>
          </w:hyperlink>
        </w:p>
        <w:p w14:paraId="2B157780" w14:textId="050A03DF" w:rsidR="00163A33" w:rsidRDefault="00163A33">
          <w:pPr>
            <w:pStyle w:val="TOC1"/>
            <w:rPr>
              <w:rFonts w:eastAsiaTheme="minorEastAsia"/>
              <w:b w:val="0"/>
              <w:noProof/>
              <w:kern w:val="2"/>
              <w:sz w:val="24"/>
              <w:szCs w:val="24"/>
              <w:lang w:eastAsia="en-GB"/>
              <w14:ligatures w14:val="standardContextual"/>
            </w:rPr>
          </w:pPr>
          <w:hyperlink w:anchor="_Toc192494468" w:history="1">
            <w:r w:rsidRPr="00503704">
              <w:rPr>
                <w:rStyle w:val="Hyperlink"/>
                <w:rFonts w:cstheme="minorHAnsi"/>
                <w:noProof/>
              </w:rPr>
              <w:t>10</w:t>
            </w:r>
            <w:r>
              <w:rPr>
                <w:rFonts w:eastAsiaTheme="minorEastAsia"/>
                <w:b w:val="0"/>
                <w:noProof/>
                <w:kern w:val="2"/>
                <w:sz w:val="24"/>
                <w:szCs w:val="24"/>
                <w:lang w:eastAsia="en-GB"/>
                <w14:ligatures w14:val="standardContextual"/>
              </w:rPr>
              <w:tab/>
            </w:r>
            <w:r w:rsidRPr="00503704">
              <w:rPr>
                <w:rStyle w:val="Hyperlink"/>
                <w:rFonts w:cstheme="minorHAnsi"/>
                <w:noProof/>
              </w:rPr>
              <w:t>Waiver</w:t>
            </w:r>
            <w:r>
              <w:rPr>
                <w:noProof/>
                <w:webHidden/>
              </w:rPr>
              <w:tab/>
            </w:r>
            <w:r>
              <w:rPr>
                <w:noProof/>
                <w:webHidden/>
              </w:rPr>
              <w:fldChar w:fldCharType="begin"/>
            </w:r>
            <w:r>
              <w:rPr>
                <w:noProof/>
                <w:webHidden/>
              </w:rPr>
              <w:instrText xml:space="preserve"> PAGEREF _Toc192494468 \h </w:instrText>
            </w:r>
            <w:r>
              <w:rPr>
                <w:noProof/>
                <w:webHidden/>
              </w:rPr>
            </w:r>
            <w:r>
              <w:rPr>
                <w:noProof/>
                <w:webHidden/>
              </w:rPr>
              <w:fldChar w:fldCharType="separate"/>
            </w:r>
            <w:r w:rsidR="006A0ABF">
              <w:rPr>
                <w:noProof/>
                <w:webHidden/>
              </w:rPr>
              <w:t>13</w:t>
            </w:r>
            <w:r>
              <w:rPr>
                <w:noProof/>
                <w:webHidden/>
              </w:rPr>
              <w:fldChar w:fldCharType="end"/>
            </w:r>
          </w:hyperlink>
        </w:p>
        <w:p w14:paraId="71962C42" w14:textId="6C394D9E" w:rsidR="00163A33" w:rsidRDefault="00163A33">
          <w:pPr>
            <w:pStyle w:val="TOC1"/>
            <w:rPr>
              <w:rFonts w:eastAsiaTheme="minorEastAsia"/>
              <w:b w:val="0"/>
              <w:noProof/>
              <w:kern w:val="2"/>
              <w:sz w:val="24"/>
              <w:szCs w:val="24"/>
              <w:lang w:eastAsia="en-GB"/>
              <w14:ligatures w14:val="standardContextual"/>
            </w:rPr>
          </w:pPr>
          <w:hyperlink w:anchor="_Toc192494469" w:history="1">
            <w:r w:rsidRPr="00503704">
              <w:rPr>
                <w:rStyle w:val="Hyperlink"/>
                <w:rFonts w:cstheme="minorHAnsi"/>
                <w:noProof/>
              </w:rPr>
              <w:t>11</w:t>
            </w:r>
            <w:r>
              <w:rPr>
                <w:rFonts w:eastAsiaTheme="minorEastAsia"/>
                <w:b w:val="0"/>
                <w:noProof/>
                <w:kern w:val="2"/>
                <w:sz w:val="24"/>
                <w:szCs w:val="24"/>
                <w:lang w:eastAsia="en-GB"/>
                <w14:ligatures w14:val="standardContextual"/>
              </w:rPr>
              <w:tab/>
            </w:r>
            <w:r w:rsidRPr="00503704">
              <w:rPr>
                <w:rStyle w:val="Hyperlink"/>
                <w:rFonts w:cstheme="minorHAnsi"/>
                <w:noProof/>
              </w:rPr>
              <w:t>Mortgagee</w:t>
            </w:r>
            <w:r>
              <w:rPr>
                <w:noProof/>
                <w:webHidden/>
              </w:rPr>
              <w:tab/>
            </w:r>
            <w:r>
              <w:rPr>
                <w:noProof/>
                <w:webHidden/>
              </w:rPr>
              <w:fldChar w:fldCharType="begin"/>
            </w:r>
            <w:r>
              <w:rPr>
                <w:noProof/>
                <w:webHidden/>
              </w:rPr>
              <w:instrText xml:space="preserve"> PAGEREF _Toc192494469 \h </w:instrText>
            </w:r>
            <w:r>
              <w:rPr>
                <w:noProof/>
                <w:webHidden/>
              </w:rPr>
            </w:r>
            <w:r>
              <w:rPr>
                <w:noProof/>
                <w:webHidden/>
              </w:rPr>
              <w:fldChar w:fldCharType="separate"/>
            </w:r>
            <w:r w:rsidR="006A0ABF">
              <w:rPr>
                <w:noProof/>
                <w:webHidden/>
              </w:rPr>
              <w:t>13</w:t>
            </w:r>
            <w:r>
              <w:rPr>
                <w:noProof/>
                <w:webHidden/>
              </w:rPr>
              <w:fldChar w:fldCharType="end"/>
            </w:r>
          </w:hyperlink>
        </w:p>
        <w:p w14:paraId="292CDA1D" w14:textId="232371E2" w:rsidR="00163A33" w:rsidRDefault="00163A33">
          <w:pPr>
            <w:pStyle w:val="TOC1"/>
            <w:rPr>
              <w:rFonts w:eastAsiaTheme="minorEastAsia"/>
              <w:b w:val="0"/>
              <w:noProof/>
              <w:kern w:val="2"/>
              <w:sz w:val="24"/>
              <w:szCs w:val="24"/>
              <w:lang w:eastAsia="en-GB"/>
              <w14:ligatures w14:val="standardContextual"/>
            </w:rPr>
          </w:pPr>
          <w:hyperlink w:anchor="_Toc192494470" w:history="1">
            <w:r w:rsidRPr="00503704">
              <w:rPr>
                <w:rStyle w:val="Hyperlink"/>
                <w:rFonts w:cstheme="minorHAnsi"/>
                <w:noProof/>
              </w:rPr>
              <w:t>12</w:t>
            </w:r>
            <w:r>
              <w:rPr>
                <w:rFonts w:eastAsiaTheme="minorEastAsia"/>
                <w:b w:val="0"/>
                <w:noProof/>
                <w:kern w:val="2"/>
                <w:sz w:val="24"/>
                <w:szCs w:val="24"/>
                <w:lang w:eastAsia="en-GB"/>
                <w14:ligatures w14:val="standardContextual"/>
              </w:rPr>
              <w:tab/>
            </w:r>
            <w:r w:rsidRPr="00503704">
              <w:rPr>
                <w:rStyle w:val="Hyperlink"/>
                <w:rFonts w:cstheme="minorHAnsi"/>
                <w:noProof/>
              </w:rPr>
              <w:t>Limitation of Liability</w:t>
            </w:r>
            <w:r>
              <w:rPr>
                <w:noProof/>
                <w:webHidden/>
              </w:rPr>
              <w:tab/>
            </w:r>
            <w:r>
              <w:rPr>
                <w:noProof/>
                <w:webHidden/>
              </w:rPr>
              <w:fldChar w:fldCharType="begin"/>
            </w:r>
            <w:r>
              <w:rPr>
                <w:noProof/>
                <w:webHidden/>
              </w:rPr>
              <w:instrText xml:space="preserve"> PAGEREF _Toc192494470 \h </w:instrText>
            </w:r>
            <w:r>
              <w:rPr>
                <w:noProof/>
                <w:webHidden/>
              </w:rPr>
            </w:r>
            <w:r>
              <w:rPr>
                <w:noProof/>
                <w:webHidden/>
              </w:rPr>
              <w:fldChar w:fldCharType="separate"/>
            </w:r>
            <w:r w:rsidR="006A0ABF">
              <w:rPr>
                <w:noProof/>
                <w:webHidden/>
              </w:rPr>
              <w:t>13</w:t>
            </w:r>
            <w:r>
              <w:rPr>
                <w:noProof/>
                <w:webHidden/>
              </w:rPr>
              <w:fldChar w:fldCharType="end"/>
            </w:r>
          </w:hyperlink>
        </w:p>
        <w:p w14:paraId="38B84102" w14:textId="78AB7934" w:rsidR="00163A33" w:rsidRDefault="00163A33">
          <w:pPr>
            <w:pStyle w:val="TOC1"/>
            <w:rPr>
              <w:rFonts w:eastAsiaTheme="minorEastAsia"/>
              <w:b w:val="0"/>
              <w:noProof/>
              <w:kern w:val="2"/>
              <w:sz w:val="24"/>
              <w:szCs w:val="24"/>
              <w:lang w:eastAsia="en-GB"/>
              <w14:ligatures w14:val="standardContextual"/>
            </w:rPr>
          </w:pPr>
          <w:hyperlink w:anchor="_Toc192494471" w:history="1">
            <w:r w:rsidRPr="00503704">
              <w:rPr>
                <w:rStyle w:val="Hyperlink"/>
                <w:rFonts w:cstheme="minorHAnsi"/>
                <w:noProof/>
              </w:rPr>
              <w:t>13</w:t>
            </w:r>
            <w:r>
              <w:rPr>
                <w:rFonts w:eastAsiaTheme="minorEastAsia"/>
                <w:b w:val="0"/>
                <w:noProof/>
                <w:kern w:val="2"/>
                <w:sz w:val="24"/>
                <w:szCs w:val="24"/>
                <w:lang w:eastAsia="en-GB"/>
                <w14:ligatures w14:val="standardContextual"/>
              </w:rPr>
              <w:tab/>
            </w:r>
            <w:r w:rsidRPr="00503704">
              <w:rPr>
                <w:rStyle w:val="Hyperlink"/>
                <w:rFonts w:cstheme="minorHAnsi"/>
                <w:noProof/>
              </w:rPr>
              <w:t>Notices</w:t>
            </w:r>
            <w:r>
              <w:rPr>
                <w:noProof/>
                <w:webHidden/>
              </w:rPr>
              <w:tab/>
            </w:r>
            <w:r>
              <w:rPr>
                <w:noProof/>
                <w:webHidden/>
              </w:rPr>
              <w:fldChar w:fldCharType="begin"/>
            </w:r>
            <w:r>
              <w:rPr>
                <w:noProof/>
                <w:webHidden/>
              </w:rPr>
              <w:instrText xml:space="preserve"> PAGEREF _Toc192494471 \h </w:instrText>
            </w:r>
            <w:r>
              <w:rPr>
                <w:noProof/>
                <w:webHidden/>
              </w:rPr>
            </w:r>
            <w:r>
              <w:rPr>
                <w:noProof/>
                <w:webHidden/>
              </w:rPr>
              <w:fldChar w:fldCharType="separate"/>
            </w:r>
            <w:r w:rsidR="006A0ABF">
              <w:rPr>
                <w:noProof/>
                <w:webHidden/>
              </w:rPr>
              <w:t>14</w:t>
            </w:r>
            <w:r>
              <w:rPr>
                <w:noProof/>
                <w:webHidden/>
              </w:rPr>
              <w:fldChar w:fldCharType="end"/>
            </w:r>
          </w:hyperlink>
        </w:p>
        <w:p w14:paraId="0FA2C598" w14:textId="272719EA" w:rsidR="00163A33" w:rsidRDefault="00163A33">
          <w:pPr>
            <w:pStyle w:val="TOC1"/>
            <w:rPr>
              <w:rFonts w:eastAsiaTheme="minorEastAsia"/>
              <w:b w:val="0"/>
              <w:noProof/>
              <w:kern w:val="2"/>
              <w:sz w:val="24"/>
              <w:szCs w:val="24"/>
              <w:lang w:eastAsia="en-GB"/>
              <w14:ligatures w14:val="standardContextual"/>
            </w:rPr>
          </w:pPr>
          <w:hyperlink w:anchor="_Toc192494472" w:history="1">
            <w:r w:rsidRPr="00503704">
              <w:rPr>
                <w:rStyle w:val="Hyperlink"/>
                <w:rFonts w:cstheme="minorHAnsi"/>
                <w:noProof/>
              </w:rPr>
              <w:t>14</w:t>
            </w:r>
            <w:r>
              <w:rPr>
                <w:rFonts w:eastAsiaTheme="minorEastAsia"/>
                <w:b w:val="0"/>
                <w:noProof/>
                <w:kern w:val="2"/>
                <w:sz w:val="24"/>
                <w:szCs w:val="24"/>
                <w:lang w:eastAsia="en-GB"/>
                <w14:ligatures w14:val="standardContextual"/>
              </w:rPr>
              <w:tab/>
            </w:r>
            <w:r w:rsidRPr="00503704">
              <w:rPr>
                <w:rStyle w:val="Hyperlink"/>
                <w:rFonts w:cstheme="minorHAnsi"/>
                <w:noProof/>
              </w:rPr>
              <w:t>Data Protection</w:t>
            </w:r>
            <w:r>
              <w:rPr>
                <w:noProof/>
                <w:webHidden/>
              </w:rPr>
              <w:tab/>
            </w:r>
            <w:r>
              <w:rPr>
                <w:noProof/>
                <w:webHidden/>
              </w:rPr>
              <w:fldChar w:fldCharType="begin"/>
            </w:r>
            <w:r>
              <w:rPr>
                <w:noProof/>
                <w:webHidden/>
              </w:rPr>
              <w:instrText xml:space="preserve"> PAGEREF _Toc192494472 \h </w:instrText>
            </w:r>
            <w:r>
              <w:rPr>
                <w:noProof/>
                <w:webHidden/>
              </w:rPr>
            </w:r>
            <w:r>
              <w:rPr>
                <w:noProof/>
                <w:webHidden/>
              </w:rPr>
              <w:fldChar w:fldCharType="separate"/>
            </w:r>
            <w:r w:rsidR="006A0ABF">
              <w:rPr>
                <w:noProof/>
                <w:webHidden/>
              </w:rPr>
              <w:t>14</w:t>
            </w:r>
            <w:r>
              <w:rPr>
                <w:noProof/>
                <w:webHidden/>
              </w:rPr>
              <w:fldChar w:fldCharType="end"/>
            </w:r>
          </w:hyperlink>
        </w:p>
        <w:p w14:paraId="7282FFDA" w14:textId="57233FEA" w:rsidR="00163A33" w:rsidRDefault="00163A33">
          <w:pPr>
            <w:pStyle w:val="TOC1"/>
            <w:rPr>
              <w:rFonts w:eastAsiaTheme="minorEastAsia"/>
              <w:b w:val="0"/>
              <w:noProof/>
              <w:kern w:val="2"/>
              <w:sz w:val="24"/>
              <w:szCs w:val="24"/>
              <w:lang w:eastAsia="en-GB"/>
              <w14:ligatures w14:val="standardContextual"/>
            </w:rPr>
          </w:pPr>
          <w:hyperlink w:anchor="_Toc192494473" w:history="1">
            <w:r w:rsidRPr="00503704">
              <w:rPr>
                <w:rStyle w:val="Hyperlink"/>
                <w:rFonts w:cstheme="minorHAnsi"/>
                <w:noProof/>
              </w:rPr>
              <w:t>15</w:t>
            </w:r>
            <w:r>
              <w:rPr>
                <w:rFonts w:eastAsiaTheme="minorEastAsia"/>
                <w:b w:val="0"/>
                <w:noProof/>
                <w:kern w:val="2"/>
                <w:sz w:val="24"/>
                <w:szCs w:val="24"/>
                <w:lang w:eastAsia="en-GB"/>
                <w14:ligatures w14:val="standardContextual"/>
              </w:rPr>
              <w:tab/>
            </w:r>
            <w:r w:rsidRPr="00503704">
              <w:rPr>
                <w:rStyle w:val="Hyperlink"/>
                <w:rFonts w:cstheme="minorHAnsi"/>
                <w:noProof/>
              </w:rPr>
              <w:t>Value Added Tax</w:t>
            </w:r>
            <w:r>
              <w:rPr>
                <w:noProof/>
                <w:webHidden/>
              </w:rPr>
              <w:tab/>
            </w:r>
            <w:r>
              <w:rPr>
                <w:noProof/>
                <w:webHidden/>
              </w:rPr>
              <w:fldChar w:fldCharType="begin"/>
            </w:r>
            <w:r>
              <w:rPr>
                <w:noProof/>
                <w:webHidden/>
              </w:rPr>
              <w:instrText xml:space="preserve"> PAGEREF _Toc192494473 \h </w:instrText>
            </w:r>
            <w:r>
              <w:rPr>
                <w:noProof/>
                <w:webHidden/>
              </w:rPr>
            </w:r>
            <w:r>
              <w:rPr>
                <w:noProof/>
                <w:webHidden/>
              </w:rPr>
              <w:fldChar w:fldCharType="separate"/>
            </w:r>
            <w:r w:rsidR="006A0ABF">
              <w:rPr>
                <w:noProof/>
                <w:webHidden/>
              </w:rPr>
              <w:t>15</w:t>
            </w:r>
            <w:r>
              <w:rPr>
                <w:noProof/>
                <w:webHidden/>
              </w:rPr>
              <w:fldChar w:fldCharType="end"/>
            </w:r>
          </w:hyperlink>
        </w:p>
        <w:p w14:paraId="269E51C5" w14:textId="08E2B69F" w:rsidR="00163A33" w:rsidRDefault="00163A33">
          <w:pPr>
            <w:pStyle w:val="TOC1"/>
            <w:rPr>
              <w:rFonts w:eastAsiaTheme="minorEastAsia"/>
              <w:b w:val="0"/>
              <w:noProof/>
              <w:kern w:val="2"/>
              <w:sz w:val="24"/>
              <w:szCs w:val="24"/>
              <w:lang w:eastAsia="en-GB"/>
              <w14:ligatures w14:val="standardContextual"/>
            </w:rPr>
          </w:pPr>
          <w:hyperlink w:anchor="_Toc192494474" w:history="1">
            <w:r w:rsidRPr="00503704">
              <w:rPr>
                <w:rStyle w:val="Hyperlink"/>
                <w:rFonts w:cstheme="minorHAnsi"/>
                <w:noProof/>
              </w:rPr>
              <w:t>16</w:t>
            </w:r>
            <w:r>
              <w:rPr>
                <w:rFonts w:eastAsiaTheme="minorEastAsia"/>
                <w:b w:val="0"/>
                <w:noProof/>
                <w:kern w:val="2"/>
                <w:sz w:val="24"/>
                <w:szCs w:val="24"/>
                <w:lang w:eastAsia="en-GB"/>
                <w14:ligatures w14:val="standardContextual"/>
              </w:rPr>
              <w:tab/>
            </w:r>
            <w:r w:rsidRPr="00503704">
              <w:rPr>
                <w:rStyle w:val="Hyperlink"/>
                <w:rFonts w:cstheme="minorHAnsi"/>
                <w:noProof/>
              </w:rPr>
              <w:t>Governing Law</w:t>
            </w:r>
            <w:r>
              <w:rPr>
                <w:noProof/>
                <w:webHidden/>
              </w:rPr>
              <w:tab/>
            </w:r>
            <w:r>
              <w:rPr>
                <w:noProof/>
                <w:webHidden/>
              </w:rPr>
              <w:fldChar w:fldCharType="begin"/>
            </w:r>
            <w:r>
              <w:rPr>
                <w:noProof/>
                <w:webHidden/>
              </w:rPr>
              <w:instrText xml:space="preserve"> PAGEREF _Toc192494474 \h </w:instrText>
            </w:r>
            <w:r>
              <w:rPr>
                <w:noProof/>
                <w:webHidden/>
              </w:rPr>
            </w:r>
            <w:r>
              <w:rPr>
                <w:noProof/>
                <w:webHidden/>
              </w:rPr>
              <w:fldChar w:fldCharType="separate"/>
            </w:r>
            <w:r w:rsidR="006A0ABF">
              <w:rPr>
                <w:noProof/>
                <w:webHidden/>
              </w:rPr>
              <w:t>15</w:t>
            </w:r>
            <w:r>
              <w:rPr>
                <w:noProof/>
                <w:webHidden/>
              </w:rPr>
              <w:fldChar w:fldCharType="end"/>
            </w:r>
          </w:hyperlink>
        </w:p>
        <w:p w14:paraId="22B3CAE9" w14:textId="072E6D90" w:rsidR="00163A33" w:rsidRDefault="00163A33">
          <w:pPr>
            <w:pStyle w:val="TOC1"/>
            <w:rPr>
              <w:rFonts w:eastAsiaTheme="minorEastAsia"/>
              <w:b w:val="0"/>
              <w:noProof/>
              <w:kern w:val="2"/>
              <w:sz w:val="24"/>
              <w:szCs w:val="24"/>
              <w:lang w:eastAsia="en-GB"/>
              <w14:ligatures w14:val="standardContextual"/>
            </w:rPr>
          </w:pPr>
          <w:hyperlink w:anchor="_Toc192494475" w:history="1">
            <w:r w:rsidRPr="00503704">
              <w:rPr>
                <w:rStyle w:val="Hyperlink"/>
                <w:rFonts w:cstheme="minorHAnsi"/>
                <w:noProof/>
              </w:rPr>
              <w:t>17</w:t>
            </w:r>
            <w:r>
              <w:rPr>
                <w:rFonts w:eastAsiaTheme="minorEastAsia"/>
                <w:b w:val="0"/>
                <w:noProof/>
                <w:kern w:val="2"/>
                <w:sz w:val="24"/>
                <w:szCs w:val="24"/>
                <w:lang w:eastAsia="en-GB"/>
                <w14:ligatures w14:val="standardContextual"/>
              </w:rPr>
              <w:tab/>
            </w:r>
            <w:r w:rsidRPr="00503704">
              <w:rPr>
                <w:rStyle w:val="Hyperlink"/>
                <w:rFonts w:cstheme="minorHAnsi"/>
                <w:noProof/>
              </w:rPr>
              <w:t>Execution</w:t>
            </w:r>
            <w:r>
              <w:rPr>
                <w:noProof/>
                <w:webHidden/>
              </w:rPr>
              <w:tab/>
            </w:r>
            <w:r>
              <w:rPr>
                <w:noProof/>
                <w:webHidden/>
              </w:rPr>
              <w:fldChar w:fldCharType="begin"/>
            </w:r>
            <w:r>
              <w:rPr>
                <w:noProof/>
                <w:webHidden/>
              </w:rPr>
              <w:instrText xml:space="preserve"> PAGEREF _Toc192494475 \h </w:instrText>
            </w:r>
            <w:r>
              <w:rPr>
                <w:noProof/>
                <w:webHidden/>
              </w:rPr>
            </w:r>
            <w:r>
              <w:rPr>
                <w:noProof/>
                <w:webHidden/>
              </w:rPr>
              <w:fldChar w:fldCharType="separate"/>
            </w:r>
            <w:r w:rsidR="006A0ABF">
              <w:rPr>
                <w:noProof/>
                <w:webHidden/>
              </w:rPr>
              <w:t>15</w:t>
            </w:r>
            <w:r>
              <w:rPr>
                <w:noProof/>
                <w:webHidden/>
              </w:rPr>
              <w:fldChar w:fldCharType="end"/>
            </w:r>
          </w:hyperlink>
        </w:p>
        <w:p w14:paraId="667C060A" w14:textId="47A892FD" w:rsidR="00163A33" w:rsidRDefault="00163A33">
          <w:pPr>
            <w:pStyle w:val="TOC1"/>
            <w:rPr>
              <w:rFonts w:eastAsiaTheme="minorEastAsia"/>
              <w:b w:val="0"/>
              <w:noProof/>
              <w:kern w:val="2"/>
              <w:sz w:val="24"/>
              <w:szCs w:val="24"/>
              <w:lang w:eastAsia="en-GB"/>
              <w14:ligatures w14:val="standardContextual"/>
            </w:rPr>
          </w:pPr>
          <w:hyperlink w:anchor="_Toc192494476" w:history="1">
            <w:r w:rsidRPr="00503704">
              <w:rPr>
                <w:rStyle w:val="Hyperlink"/>
                <w:rFonts w:cstheme="minorHAnsi"/>
                <w:noProof/>
              </w:rPr>
              <w:t>Schedule 1</w:t>
            </w:r>
            <w:r>
              <w:rPr>
                <w:noProof/>
                <w:webHidden/>
              </w:rPr>
              <w:tab/>
            </w:r>
            <w:r>
              <w:rPr>
                <w:noProof/>
                <w:webHidden/>
              </w:rPr>
              <w:fldChar w:fldCharType="begin"/>
            </w:r>
            <w:r>
              <w:rPr>
                <w:noProof/>
                <w:webHidden/>
              </w:rPr>
              <w:instrText xml:space="preserve"> PAGEREF _Toc192494476 \h </w:instrText>
            </w:r>
            <w:r>
              <w:rPr>
                <w:noProof/>
                <w:webHidden/>
              </w:rPr>
            </w:r>
            <w:r>
              <w:rPr>
                <w:noProof/>
                <w:webHidden/>
              </w:rPr>
              <w:fldChar w:fldCharType="separate"/>
            </w:r>
            <w:r w:rsidR="006A0ABF">
              <w:rPr>
                <w:noProof/>
                <w:webHidden/>
              </w:rPr>
              <w:t>17</w:t>
            </w:r>
            <w:r>
              <w:rPr>
                <w:noProof/>
                <w:webHidden/>
              </w:rPr>
              <w:fldChar w:fldCharType="end"/>
            </w:r>
          </w:hyperlink>
        </w:p>
        <w:p w14:paraId="3F008CB8" w14:textId="2BCAC3C0" w:rsidR="00163A33" w:rsidRDefault="00163A33">
          <w:pPr>
            <w:pStyle w:val="TOC1"/>
            <w:rPr>
              <w:rFonts w:eastAsiaTheme="minorEastAsia"/>
              <w:b w:val="0"/>
              <w:noProof/>
              <w:kern w:val="2"/>
              <w:sz w:val="24"/>
              <w:szCs w:val="24"/>
              <w:lang w:eastAsia="en-GB"/>
              <w14:ligatures w14:val="standardContextual"/>
            </w:rPr>
          </w:pPr>
          <w:hyperlink w:anchor="_Toc192494477" w:history="1">
            <w:r w:rsidRPr="00503704">
              <w:rPr>
                <w:rStyle w:val="Hyperlink"/>
                <w:rFonts w:cstheme="minorHAnsi"/>
                <w:noProof/>
              </w:rPr>
              <w:t>Site Location Plan</w:t>
            </w:r>
            <w:r>
              <w:rPr>
                <w:noProof/>
                <w:webHidden/>
              </w:rPr>
              <w:tab/>
            </w:r>
            <w:r>
              <w:rPr>
                <w:noProof/>
                <w:webHidden/>
              </w:rPr>
              <w:fldChar w:fldCharType="begin"/>
            </w:r>
            <w:r>
              <w:rPr>
                <w:noProof/>
                <w:webHidden/>
              </w:rPr>
              <w:instrText xml:space="preserve"> PAGEREF _Toc192494477 \h </w:instrText>
            </w:r>
            <w:r>
              <w:rPr>
                <w:noProof/>
                <w:webHidden/>
              </w:rPr>
            </w:r>
            <w:r>
              <w:rPr>
                <w:noProof/>
                <w:webHidden/>
              </w:rPr>
              <w:fldChar w:fldCharType="separate"/>
            </w:r>
            <w:r w:rsidR="006A0ABF">
              <w:rPr>
                <w:noProof/>
                <w:webHidden/>
              </w:rPr>
              <w:t>17</w:t>
            </w:r>
            <w:r>
              <w:rPr>
                <w:noProof/>
                <w:webHidden/>
              </w:rPr>
              <w:fldChar w:fldCharType="end"/>
            </w:r>
          </w:hyperlink>
        </w:p>
        <w:p w14:paraId="13233594" w14:textId="34ECF439" w:rsidR="00163A33" w:rsidRDefault="00163A33">
          <w:pPr>
            <w:pStyle w:val="TOC1"/>
            <w:rPr>
              <w:rFonts w:eastAsiaTheme="minorEastAsia"/>
              <w:b w:val="0"/>
              <w:noProof/>
              <w:kern w:val="2"/>
              <w:sz w:val="24"/>
              <w:szCs w:val="24"/>
              <w:lang w:eastAsia="en-GB"/>
              <w14:ligatures w14:val="standardContextual"/>
            </w:rPr>
          </w:pPr>
          <w:hyperlink w:anchor="_Toc192494478" w:history="1">
            <w:r w:rsidRPr="00503704">
              <w:rPr>
                <w:rStyle w:val="Hyperlink"/>
                <w:rFonts w:cstheme="minorHAnsi"/>
                <w:noProof/>
              </w:rPr>
              <w:t>Schedule 2 – Owner [and Lessee / Developer’s] Covenants</w:t>
            </w:r>
            <w:r>
              <w:rPr>
                <w:noProof/>
                <w:webHidden/>
              </w:rPr>
              <w:tab/>
            </w:r>
            <w:r>
              <w:rPr>
                <w:noProof/>
                <w:webHidden/>
              </w:rPr>
              <w:fldChar w:fldCharType="begin"/>
            </w:r>
            <w:r>
              <w:rPr>
                <w:noProof/>
                <w:webHidden/>
              </w:rPr>
              <w:instrText xml:space="preserve"> PAGEREF _Toc192494478 \h </w:instrText>
            </w:r>
            <w:r>
              <w:rPr>
                <w:noProof/>
                <w:webHidden/>
              </w:rPr>
            </w:r>
            <w:r>
              <w:rPr>
                <w:noProof/>
                <w:webHidden/>
              </w:rPr>
              <w:fldChar w:fldCharType="separate"/>
            </w:r>
            <w:r w:rsidR="006A0ABF">
              <w:rPr>
                <w:noProof/>
                <w:webHidden/>
              </w:rPr>
              <w:t>19</w:t>
            </w:r>
            <w:r>
              <w:rPr>
                <w:noProof/>
                <w:webHidden/>
              </w:rPr>
              <w:fldChar w:fldCharType="end"/>
            </w:r>
          </w:hyperlink>
        </w:p>
        <w:p w14:paraId="48CB3439" w14:textId="26D80C96" w:rsidR="00163A33" w:rsidRDefault="00163A33">
          <w:pPr>
            <w:pStyle w:val="TOC1"/>
            <w:rPr>
              <w:rFonts w:eastAsiaTheme="minorEastAsia"/>
              <w:b w:val="0"/>
              <w:noProof/>
              <w:kern w:val="2"/>
              <w:sz w:val="24"/>
              <w:szCs w:val="24"/>
              <w:lang w:eastAsia="en-GB"/>
              <w14:ligatures w14:val="standardContextual"/>
            </w:rPr>
          </w:pPr>
          <w:hyperlink w:anchor="_Toc192494479" w:history="1">
            <w:r w:rsidRPr="00503704">
              <w:rPr>
                <w:rStyle w:val="Hyperlink"/>
                <w:rFonts w:cstheme="minorHAnsi"/>
                <w:noProof/>
              </w:rPr>
              <w:t>1</w:t>
            </w:r>
            <w:r>
              <w:rPr>
                <w:rFonts w:eastAsiaTheme="minorEastAsia"/>
                <w:b w:val="0"/>
                <w:noProof/>
                <w:kern w:val="2"/>
                <w:sz w:val="24"/>
                <w:szCs w:val="24"/>
                <w:lang w:eastAsia="en-GB"/>
                <w14:ligatures w14:val="standardContextual"/>
              </w:rPr>
              <w:tab/>
            </w:r>
            <w:r w:rsidRPr="00503704">
              <w:rPr>
                <w:rStyle w:val="Hyperlink"/>
                <w:rFonts w:cstheme="minorHAnsi"/>
                <w:noProof/>
              </w:rPr>
              <w:t>The Habitat Management and Monitoring Plan</w:t>
            </w:r>
            <w:r>
              <w:rPr>
                <w:noProof/>
                <w:webHidden/>
              </w:rPr>
              <w:tab/>
            </w:r>
            <w:r>
              <w:rPr>
                <w:noProof/>
                <w:webHidden/>
              </w:rPr>
              <w:fldChar w:fldCharType="begin"/>
            </w:r>
            <w:r>
              <w:rPr>
                <w:noProof/>
                <w:webHidden/>
              </w:rPr>
              <w:instrText xml:space="preserve"> PAGEREF _Toc192494479 \h </w:instrText>
            </w:r>
            <w:r>
              <w:rPr>
                <w:noProof/>
                <w:webHidden/>
              </w:rPr>
            </w:r>
            <w:r>
              <w:rPr>
                <w:noProof/>
                <w:webHidden/>
              </w:rPr>
              <w:fldChar w:fldCharType="separate"/>
            </w:r>
            <w:r w:rsidR="006A0ABF">
              <w:rPr>
                <w:noProof/>
                <w:webHidden/>
              </w:rPr>
              <w:t>19</w:t>
            </w:r>
            <w:r>
              <w:rPr>
                <w:noProof/>
                <w:webHidden/>
              </w:rPr>
              <w:fldChar w:fldCharType="end"/>
            </w:r>
          </w:hyperlink>
        </w:p>
        <w:p w14:paraId="369F5728" w14:textId="29B68C20" w:rsidR="00163A33" w:rsidRDefault="00163A33">
          <w:pPr>
            <w:pStyle w:val="TOC1"/>
            <w:rPr>
              <w:rFonts w:eastAsiaTheme="minorEastAsia"/>
              <w:b w:val="0"/>
              <w:noProof/>
              <w:kern w:val="2"/>
              <w:sz w:val="24"/>
              <w:szCs w:val="24"/>
              <w:lang w:eastAsia="en-GB"/>
              <w14:ligatures w14:val="standardContextual"/>
            </w:rPr>
          </w:pPr>
          <w:hyperlink w:anchor="_Toc192494480" w:history="1">
            <w:r w:rsidRPr="00503704">
              <w:rPr>
                <w:rStyle w:val="Hyperlink"/>
                <w:rFonts w:cstheme="minorHAnsi"/>
                <w:noProof/>
              </w:rPr>
              <w:t>2</w:t>
            </w:r>
            <w:r>
              <w:rPr>
                <w:rFonts w:eastAsiaTheme="minorEastAsia"/>
                <w:b w:val="0"/>
                <w:noProof/>
                <w:kern w:val="2"/>
                <w:sz w:val="24"/>
                <w:szCs w:val="24"/>
                <w:lang w:eastAsia="en-GB"/>
                <w14:ligatures w14:val="standardContextual"/>
              </w:rPr>
              <w:tab/>
            </w:r>
            <w:r w:rsidRPr="00503704">
              <w:rPr>
                <w:rStyle w:val="Hyperlink"/>
                <w:rFonts w:cstheme="minorHAnsi"/>
                <w:noProof/>
              </w:rPr>
              <w:t>Habitat Management and Monitoring Plan</w:t>
            </w:r>
            <w:r>
              <w:rPr>
                <w:noProof/>
                <w:webHidden/>
              </w:rPr>
              <w:tab/>
            </w:r>
            <w:r>
              <w:rPr>
                <w:noProof/>
                <w:webHidden/>
              </w:rPr>
              <w:fldChar w:fldCharType="begin"/>
            </w:r>
            <w:r>
              <w:rPr>
                <w:noProof/>
                <w:webHidden/>
              </w:rPr>
              <w:instrText xml:space="preserve"> PAGEREF _Toc192494480 \h </w:instrText>
            </w:r>
            <w:r>
              <w:rPr>
                <w:noProof/>
                <w:webHidden/>
              </w:rPr>
            </w:r>
            <w:r>
              <w:rPr>
                <w:noProof/>
                <w:webHidden/>
              </w:rPr>
              <w:fldChar w:fldCharType="separate"/>
            </w:r>
            <w:r w:rsidR="006A0ABF">
              <w:rPr>
                <w:noProof/>
                <w:webHidden/>
              </w:rPr>
              <w:t>20</w:t>
            </w:r>
            <w:r>
              <w:rPr>
                <w:noProof/>
                <w:webHidden/>
              </w:rPr>
              <w:fldChar w:fldCharType="end"/>
            </w:r>
          </w:hyperlink>
        </w:p>
        <w:p w14:paraId="19DF7B51" w14:textId="0377204D" w:rsidR="00163A33" w:rsidRDefault="00163A33">
          <w:pPr>
            <w:pStyle w:val="TOC1"/>
            <w:rPr>
              <w:rFonts w:eastAsiaTheme="minorEastAsia"/>
              <w:b w:val="0"/>
              <w:noProof/>
              <w:kern w:val="2"/>
              <w:sz w:val="24"/>
              <w:szCs w:val="24"/>
              <w:lang w:eastAsia="en-GB"/>
              <w14:ligatures w14:val="standardContextual"/>
            </w:rPr>
          </w:pPr>
          <w:hyperlink w:anchor="_Toc192494481" w:history="1">
            <w:r w:rsidRPr="00503704">
              <w:rPr>
                <w:rStyle w:val="Hyperlink"/>
                <w:rFonts w:cstheme="minorHAnsi"/>
                <w:noProof/>
              </w:rPr>
              <w:t>3</w:t>
            </w:r>
            <w:r>
              <w:rPr>
                <w:rFonts w:eastAsiaTheme="minorEastAsia"/>
                <w:b w:val="0"/>
                <w:noProof/>
                <w:kern w:val="2"/>
                <w:sz w:val="24"/>
                <w:szCs w:val="24"/>
                <w:lang w:eastAsia="en-GB"/>
                <w14:ligatures w14:val="standardContextual"/>
              </w:rPr>
              <w:tab/>
            </w:r>
            <w:r w:rsidRPr="00503704">
              <w:rPr>
                <w:rStyle w:val="Hyperlink"/>
                <w:rFonts w:cstheme="minorHAnsi"/>
                <w:noProof/>
              </w:rPr>
              <w:t>Biodiversity Gain Land Monitoring Contribution</w:t>
            </w:r>
            <w:r>
              <w:rPr>
                <w:noProof/>
                <w:webHidden/>
              </w:rPr>
              <w:tab/>
            </w:r>
            <w:r>
              <w:rPr>
                <w:noProof/>
                <w:webHidden/>
              </w:rPr>
              <w:fldChar w:fldCharType="begin"/>
            </w:r>
            <w:r>
              <w:rPr>
                <w:noProof/>
                <w:webHidden/>
              </w:rPr>
              <w:instrText xml:space="preserve"> PAGEREF _Toc192494481 \h </w:instrText>
            </w:r>
            <w:r>
              <w:rPr>
                <w:noProof/>
                <w:webHidden/>
              </w:rPr>
            </w:r>
            <w:r>
              <w:rPr>
                <w:noProof/>
                <w:webHidden/>
              </w:rPr>
              <w:fldChar w:fldCharType="separate"/>
            </w:r>
            <w:r w:rsidR="006A0ABF">
              <w:rPr>
                <w:noProof/>
                <w:webHidden/>
              </w:rPr>
              <w:t>21</w:t>
            </w:r>
            <w:r>
              <w:rPr>
                <w:noProof/>
                <w:webHidden/>
              </w:rPr>
              <w:fldChar w:fldCharType="end"/>
            </w:r>
          </w:hyperlink>
        </w:p>
        <w:p w14:paraId="2D8A877A" w14:textId="18056C3C" w:rsidR="00163A33" w:rsidRDefault="00163A33">
          <w:pPr>
            <w:pStyle w:val="TOC1"/>
            <w:rPr>
              <w:rFonts w:eastAsiaTheme="minorEastAsia"/>
              <w:b w:val="0"/>
              <w:noProof/>
              <w:kern w:val="2"/>
              <w:sz w:val="24"/>
              <w:szCs w:val="24"/>
              <w:lang w:eastAsia="en-GB"/>
              <w14:ligatures w14:val="standardContextual"/>
            </w:rPr>
          </w:pPr>
          <w:hyperlink w:anchor="_Toc192494482" w:history="1">
            <w:r w:rsidRPr="00503704">
              <w:rPr>
                <w:rStyle w:val="Hyperlink"/>
                <w:rFonts w:cstheme="minorHAnsi"/>
                <w:noProof/>
              </w:rPr>
              <w:t>4</w:t>
            </w:r>
            <w:r>
              <w:rPr>
                <w:rFonts w:eastAsiaTheme="minorEastAsia"/>
                <w:b w:val="0"/>
                <w:noProof/>
                <w:kern w:val="2"/>
                <w:sz w:val="24"/>
                <w:szCs w:val="24"/>
                <w:lang w:eastAsia="en-GB"/>
                <w14:ligatures w14:val="standardContextual"/>
              </w:rPr>
              <w:tab/>
            </w:r>
            <w:r w:rsidRPr="00503704">
              <w:rPr>
                <w:rStyle w:val="Hyperlink"/>
                <w:rFonts w:cstheme="minorHAnsi"/>
                <w:noProof/>
              </w:rPr>
              <w:t>Access for Inspection</w:t>
            </w:r>
            <w:r>
              <w:rPr>
                <w:noProof/>
                <w:webHidden/>
              </w:rPr>
              <w:tab/>
            </w:r>
            <w:r>
              <w:rPr>
                <w:noProof/>
                <w:webHidden/>
              </w:rPr>
              <w:fldChar w:fldCharType="begin"/>
            </w:r>
            <w:r>
              <w:rPr>
                <w:noProof/>
                <w:webHidden/>
              </w:rPr>
              <w:instrText xml:space="preserve"> PAGEREF _Toc192494482 \h </w:instrText>
            </w:r>
            <w:r>
              <w:rPr>
                <w:noProof/>
                <w:webHidden/>
              </w:rPr>
            </w:r>
            <w:r>
              <w:rPr>
                <w:noProof/>
                <w:webHidden/>
              </w:rPr>
              <w:fldChar w:fldCharType="separate"/>
            </w:r>
            <w:r w:rsidR="006A0ABF">
              <w:rPr>
                <w:noProof/>
                <w:webHidden/>
              </w:rPr>
              <w:t>21</w:t>
            </w:r>
            <w:r>
              <w:rPr>
                <w:noProof/>
                <w:webHidden/>
              </w:rPr>
              <w:fldChar w:fldCharType="end"/>
            </w:r>
          </w:hyperlink>
        </w:p>
        <w:p w14:paraId="367C1DE0" w14:textId="1E1F26DE" w:rsidR="00163A33" w:rsidRDefault="00163A33">
          <w:pPr>
            <w:pStyle w:val="TOC1"/>
            <w:rPr>
              <w:rFonts w:eastAsiaTheme="minorEastAsia"/>
              <w:b w:val="0"/>
              <w:noProof/>
              <w:kern w:val="2"/>
              <w:sz w:val="24"/>
              <w:szCs w:val="24"/>
              <w:lang w:eastAsia="en-GB"/>
              <w14:ligatures w14:val="standardContextual"/>
            </w:rPr>
          </w:pPr>
          <w:hyperlink w:anchor="_Toc192494483" w:history="1">
            <w:r w:rsidRPr="00503704">
              <w:rPr>
                <w:rStyle w:val="Hyperlink"/>
                <w:rFonts w:cstheme="minorHAnsi"/>
                <w:noProof/>
              </w:rPr>
              <w:t>5</w:t>
            </w:r>
            <w:r>
              <w:rPr>
                <w:rFonts w:eastAsiaTheme="minorEastAsia"/>
                <w:b w:val="0"/>
                <w:noProof/>
                <w:kern w:val="2"/>
                <w:sz w:val="24"/>
                <w:szCs w:val="24"/>
                <w:lang w:eastAsia="en-GB"/>
                <w14:ligatures w14:val="standardContextual"/>
              </w:rPr>
              <w:tab/>
            </w:r>
            <w:r w:rsidRPr="00503704">
              <w:rPr>
                <w:rStyle w:val="Hyperlink"/>
                <w:rFonts w:cstheme="minorHAnsi"/>
                <w:noProof/>
              </w:rPr>
              <w:t>Breach Provisions</w:t>
            </w:r>
            <w:r>
              <w:rPr>
                <w:noProof/>
                <w:webHidden/>
              </w:rPr>
              <w:tab/>
            </w:r>
            <w:r>
              <w:rPr>
                <w:noProof/>
                <w:webHidden/>
              </w:rPr>
              <w:fldChar w:fldCharType="begin"/>
            </w:r>
            <w:r>
              <w:rPr>
                <w:noProof/>
                <w:webHidden/>
              </w:rPr>
              <w:instrText xml:space="preserve"> PAGEREF _Toc192494483 \h </w:instrText>
            </w:r>
            <w:r>
              <w:rPr>
                <w:noProof/>
                <w:webHidden/>
              </w:rPr>
            </w:r>
            <w:r>
              <w:rPr>
                <w:noProof/>
                <w:webHidden/>
              </w:rPr>
              <w:fldChar w:fldCharType="separate"/>
            </w:r>
            <w:r w:rsidR="006A0ABF">
              <w:rPr>
                <w:noProof/>
                <w:webHidden/>
              </w:rPr>
              <w:t>21</w:t>
            </w:r>
            <w:r>
              <w:rPr>
                <w:noProof/>
                <w:webHidden/>
              </w:rPr>
              <w:fldChar w:fldCharType="end"/>
            </w:r>
          </w:hyperlink>
        </w:p>
        <w:p w14:paraId="5292E9F3" w14:textId="4F481214" w:rsidR="00163A33" w:rsidRDefault="00163A33">
          <w:pPr>
            <w:pStyle w:val="TOC1"/>
            <w:rPr>
              <w:rFonts w:eastAsiaTheme="minorEastAsia"/>
              <w:b w:val="0"/>
              <w:noProof/>
              <w:kern w:val="2"/>
              <w:sz w:val="24"/>
              <w:szCs w:val="24"/>
              <w:lang w:eastAsia="en-GB"/>
              <w14:ligatures w14:val="standardContextual"/>
            </w:rPr>
          </w:pPr>
          <w:hyperlink w:anchor="_Toc192494484" w:history="1">
            <w:r w:rsidRPr="00503704">
              <w:rPr>
                <w:rStyle w:val="Hyperlink"/>
                <w:rFonts w:cstheme="minorHAnsi"/>
                <w:noProof/>
              </w:rPr>
              <w:t>Schedule 3 – District Council Covenants</w:t>
            </w:r>
            <w:r>
              <w:rPr>
                <w:noProof/>
                <w:webHidden/>
              </w:rPr>
              <w:tab/>
            </w:r>
            <w:r>
              <w:rPr>
                <w:noProof/>
                <w:webHidden/>
              </w:rPr>
              <w:fldChar w:fldCharType="begin"/>
            </w:r>
            <w:r>
              <w:rPr>
                <w:noProof/>
                <w:webHidden/>
              </w:rPr>
              <w:instrText xml:space="preserve"> PAGEREF _Toc192494484 \h </w:instrText>
            </w:r>
            <w:r>
              <w:rPr>
                <w:noProof/>
                <w:webHidden/>
              </w:rPr>
            </w:r>
            <w:r>
              <w:rPr>
                <w:noProof/>
                <w:webHidden/>
              </w:rPr>
              <w:fldChar w:fldCharType="separate"/>
            </w:r>
            <w:r w:rsidR="006A0ABF">
              <w:rPr>
                <w:noProof/>
                <w:webHidden/>
              </w:rPr>
              <w:t>24</w:t>
            </w:r>
            <w:r>
              <w:rPr>
                <w:noProof/>
                <w:webHidden/>
              </w:rPr>
              <w:fldChar w:fldCharType="end"/>
            </w:r>
          </w:hyperlink>
        </w:p>
        <w:p w14:paraId="6925E55E" w14:textId="2D2531C4" w:rsidR="00163A33" w:rsidRDefault="00163A33">
          <w:pPr>
            <w:pStyle w:val="TOC1"/>
            <w:rPr>
              <w:rFonts w:eastAsiaTheme="minorEastAsia"/>
              <w:b w:val="0"/>
              <w:noProof/>
              <w:kern w:val="2"/>
              <w:sz w:val="24"/>
              <w:szCs w:val="24"/>
              <w:lang w:eastAsia="en-GB"/>
              <w14:ligatures w14:val="standardContextual"/>
            </w:rPr>
          </w:pPr>
          <w:hyperlink w:anchor="_Toc192494485" w:history="1">
            <w:r w:rsidRPr="00503704">
              <w:rPr>
                <w:rStyle w:val="Hyperlink"/>
                <w:rFonts w:cstheme="minorHAnsi"/>
                <w:noProof/>
              </w:rPr>
              <w:t>1</w:t>
            </w:r>
            <w:r>
              <w:rPr>
                <w:rFonts w:eastAsiaTheme="minorEastAsia"/>
                <w:b w:val="0"/>
                <w:noProof/>
                <w:kern w:val="2"/>
                <w:sz w:val="24"/>
                <w:szCs w:val="24"/>
                <w:lang w:eastAsia="en-GB"/>
                <w14:ligatures w14:val="standardContextual"/>
              </w:rPr>
              <w:tab/>
            </w:r>
            <w:r w:rsidRPr="00503704">
              <w:rPr>
                <w:rStyle w:val="Hyperlink"/>
                <w:rFonts w:cstheme="minorHAnsi"/>
                <w:noProof/>
              </w:rPr>
              <w:t>Inspection of the Habitat Management and Monitoring Plan</w:t>
            </w:r>
            <w:r>
              <w:rPr>
                <w:noProof/>
                <w:webHidden/>
              </w:rPr>
              <w:tab/>
            </w:r>
            <w:r>
              <w:rPr>
                <w:noProof/>
                <w:webHidden/>
              </w:rPr>
              <w:fldChar w:fldCharType="begin"/>
            </w:r>
            <w:r>
              <w:rPr>
                <w:noProof/>
                <w:webHidden/>
              </w:rPr>
              <w:instrText xml:space="preserve"> PAGEREF _Toc192494485 \h </w:instrText>
            </w:r>
            <w:r>
              <w:rPr>
                <w:noProof/>
                <w:webHidden/>
              </w:rPr>
            </w:r>
            <w:r>
              <w:rPr>
                <w:noProof/>
                <w:webHidden/>
              </w:rPr>
              <w:fldChar w:fldCharType="separate"/>
            </w:r>
            <w:r w:rsidR="006A0ABF">
              <w:rPr>
                <w:noProof/>
                <w:webHidden/>
              </w:rPr>
              <w:t>24</w:t>
            </w:r>
            <w:r>
              <w:rPr>
                <w:noProof/>
                <w:webHidden/>
              </w:rPr>
              <w:fldChar w:fldCharType="end"/>
            </w:r>
          </w:hyperlink>
        </w:p>
        <w:p w14:paraId="6DDD3C09" w14:textId="32B1D763" w:rsidR="00163A33" w:rsidRDefault="00163A33">
          <w:pPr>
            <w:pStyle w:val="TOC1"/>
            <w:rPr>
              <w:rFonts w:eastAsiaTheme="minorEastAsia"/>
              <w:b w:val="0"/>
              <w:noProof/>
              <w:kern w:val="2"/>
              <w:sz w:val="24"/>
              <w:szCs w:val="24"/>
              <w:lang w:eastAsia="en-GB"/>
              <w14:ligatures w14:val="standardContextual"/>
            </w:rPr>
          </w:pPr>
          <w:hyperlink w:anchor="_Toc192494486" w:history="1">
            <w:r w:rsidRPr="00503704">
              <w:rPr>
                <w:rStyle w:val="Hyperlink"/>
                <w:rFonts w:cstheme="minorHAnsi"/>
                <w:noProof/>
              </w:rPr>
              <w:t>2</w:t>
            </w:r>
            <w:r>
              <w:rPr>
                <w:rFonts w:eastAsiaTheme="minorEastAsia"/>
                <w:b w:val="0"/>
                <w:noProof/>
                <w:kern w:val="2"/>
                <w:sz w:val="24"/>
                <w:szCs w:val="24"/>
                <w:lang w:eastAsia="en-GB"/>
                <w14:ligatures w14:val="standardContextual"/>
              </w:rPr>
              <w:tab/>
            </w:r>
            <w:r w:rsidRPr="00503704">
              <w:rPr>
                <w:rStyle w:val="Hyperlink"/>
                <w:rFonts w:cstheme="minorHAnsi"/>
                <w:noProof/>
              </w:rPr>
              <w:t>Habitat Management and Monitoring Plan</w:t>
            </w:r>
            <w:r>
              <w:rPr>
                <w:noProof/>
                <w:webHidden/>
              </w:rPr>
              <w:tab/>
            </w:r>
            <w:r>
              <w:rPr>
                <w:noProof/>
                <w:webHidden/>
              </w:rPr>
              <w:fldChar w:fldCharType="begin"/>
            </w:r>
            <w:r>
              <w:rPr>
                <w:noProof/>
                <w:webHidden/>
              </w:rPr>
              <w:instrText xml:space="preserve"> PAGEREF _Toc192494486 \h </w:instrText>
            </w:r>
            <w:r>
              <w:rPr>
                <w:noProof/>
                <w:webHidden/>
              </w:rPr>
            </w:r>
            <w:r>
              <w:rPr>
                <w:noProof/>
                <w:webHidden/>
              </w:rPr>
              <w:fldChar w:fldCharType="separate"/>
            </w:r>
            <w:r w:rsidR="006A0ABF">
              <w:rPr>
                <w:noProof/>
                <w:webHidden/>
              </w:rPr>
              <w:t>24</w:t>
            </w:r>
            <w:r>
              <w:rPr>
                <w:noProof/>
                <w:webHidden/>
              </w:rPr>
              <w:fldChar w:fldCharType="end"/>
            </w:r>
          </w:hyperlink>
        </w:p>
        <w:p w14:paraId="5B550CE5" w14:textId="10DF060A" w:rsidR="00163A33" w:rsidRDefault="00163A33">
          <w:pPr>
            <w:pStyle w:val="TOC1"/>
            <w:rPr>
              <w:rFonts w:eastAsiaTheme="minorEastAsia"/>
              <w:b w:val="0"/>
              <w:noProof/>
              <w:kern w:val="2"/>
              <w:sz w:val="24"/>
              <w:szCs w:val="24"/>
              <w:lang w:eastAsia="en-GB"/>
              <w14:ligatures w14:val="standardContextual"/>
            </w:rPr>
          </w:pPr>
          <w:hyperlink w:anchor="_Toc192494487" w:history="1">
            <w:r w:rsidRPr="00503704">
              <w:rPr>
                <w:rStyle w:val="Hyperlink"/>
                <w:rFonts w:cstheme="minorHAnsi"/>
                <w:noProof/>
              </w:rPr>
              <w:t>3</w:t>
            </w:r>
            <w:r>
              <w:rPr>
                <w:rFonts w:eastAsiaTheme="minorEastAsia"/>
                <w:b w:val="0"/>
                <w:noProof/>
                <w:kern w:val="2"/>
                <w:sz w:val="24"/>
                <w:szCs w:val="24"/>
                <w:lang w:eastAsia="en-GB"/>
                <w14:ligatures w14:val="standardContextual"/>
              </w:rPr>
              <w:tab/>
            </w:r>
            <w:r w:rsidRPr="00503704">
              <w:rPr>
                <w:rStyle w:val="Hyperlink"/>
                <w:rFonts w:cstheme="minorHAnsi"/>
                <w:noProof/>
              </w:rPr>
              <w:t>Habitat Management and Monitoring Contribution</w:t>
            </w:r>
            <w:r>
              <w:rPr>
                <w:noProof/>
                <w:webHidden/>
              </w:rPr>
              <w:tab/>
            </w:r>
            <w:r>
              <w:rPr>
                <w:noProof/>
                <w:webHidden/>
              </w:rPr>
              <w:fldChar w:fldCharType="begin"/>
            </w:r>
            <w:r>
              <w:rPr>
                <w:noProof/>
                <w:webHidden/>
              </w:rPr>
              <w:instrText xml:space="preserve"> PAGEREF _Toc192494487 \h </w:instrText>
            </w:r>
            <w:r>
              <w:rPr>
                <w:noProof/>
                <w:webHidden/>
              </w:rPr>
            </w:r>
            <w:r>
              <w:rPr>
                <w:noProof/>
                <w:webHidden/>
              </w:rPr>
              <w:fldChar w:fldCharType="separate"/>
            </w:r>
            <w:r w:rsidR="006A0ABF">
              <w:rPr>
                <w:noProof/>
                <w:webHidden/>
              </w:rPr>
              <w:t>24</w:t>
            </w:r>
            <w:r>
              <w:rPr>
                <w:noProof/>
                <w:webHidden/>
              </w:rPr>
              <w:fldChar w:fldCharType="end"/>
            </w:r>
          </w:hyperlink>
        </w:p>
        <w:p w14:paraId="68DC8F1F" w14:textId="6C8BB2E0" w:rsidR="00163A33" w:rsidRDefault="00163A33">
          <w:pPr>
            <w:pStyle w:val="TOC1"/>
            <w:rPr>
              <w:rFonts w:eastAsiaTheme="minorEastAsia"/>
              <w:b w:val="0"/>
              <w:noProof/>
              <w:kern w:val="2"/>
              <w:sz w:val="24"/>
              <w:szCs w:val="24"/>
              <w:lang w:eastAsia="en-GB"/>
              <w14:ligatures w14:val="standardContextual"/>
            </w:rPr>
          </w:pPr>
          <w:hyperlink w:anchor="_Toc192494488" w:history="1">
            <w:r w:rsidRPr="00503704">
              <w:rPr>
                <w:rStyle w:val="Hyperlink"/>
                <w:rFonts w:cstheme="minorHAnsi"/>
                <w:noProof/>
              </w:rPr>
              <w:t>4</w:t>
            </w:r>
            <w:r>
              <w:rPr>
                <w:rFonts w:eastAsiaTheme="minorEastAsia"/>
                <w:b w:val="0"/>
                <w:noProof/>
                <w:kern w:val="2"/>
                <w:sz w:val="24"/>
                <w:szCs w:val="24"/>
                <w:lang w:eastAsia="en-GB"/>
                <w14:ligatures w14:val="standardContextual"/>
              </w:rPr>
              <w:tab/>
            </w:r>
            <w:r w:rsidRPr="00503704">
              <w:rPr>
                <w:rStyle w:val="Hyperlink"/>
                <w:rFonts w:cstheme="minorHAnsi"/>
                <w:noProof/>
              </w:rPr>
              <w:t>Right of Access</w:t>
            </w:r>
            <w:r>
              <w:rPr>
                <w:noProof/>
                <w:webHidden/>
              </w:rPr>
              <w:tab/>
            </w:r>
            <w:r>
              <w:rPr>
                <w:noProof/>
                <w:webHidden/>
              </w:rPr>
              <w:fldChar w:fldCharType="begin"/>
            </w:r>
            <w:r>
              <w:rPr>
                <w:noProof/>
                <w:webHidden/>
              </w:rPr>
              <w:instrText xml:space="preserve"> PAGEREF _Toc192494488 \h </w:instrText>
            </w:r>
            <w:r>
              <w:rPr>
                <w:noProof/>
                <w:webHidden/>
              </w:rPr>
            </w:r>
            <w:r>
              <w:rPr>
                <w:noProof/>
                <w:webHidden/>
              </w:rPr>
              <w:fldChar w:fldCharType="separate"/>
            </w:r>
            <w:r w:rsidR="006A0ABF">
              <w:rPr>
                <w:noProof/>
                <w:webHidden/>
              </w:rPr>
              <w:t>25</w:t>
            </w:r>
            <w:r>
              <w:rPr>
                <w:noProof/>
                <w:webHidden/>
              </w:rPr>
              <w:fldChar w:fldCharType="end"/>
            </w:r>
          </w:hyperlink>
        </w:p>
        <w:p w14:paraId="706B819C" w14:textId="0B25D720" w:rsidR="00163A33" w:rsidRDefault="00163A33">
          <w:pPr>
            <w:pStyle w:val="TOC1"/>
            <w:rPr>
              <w:rFonts w:eastAsiaTheme="minorEastAsia"/>
              <w:b w:val="0"/>
              <w:noProof/>
              <w:kern w:val="2"/>
              <w:sz w:val="24"/>
              <w:szCs w:val="24"/>
              <w:lang w:eastAsia="en-GB"/>
              <w14:ligatures w14:val="standardContextual"/>
            </w:rPr>
          </w:pPr>
          <w:hyperlink w:anchor="_Toc192494489" w:history="1">
            <w:r w:rsidRPr="00503704">
              <w:rPr>
                <w:rStyle w:val="Hyperlink"/>
                <w:rFonts w:cstheme="minorHAnsi"/>
                <w:noProof/>
              </w:rPr>
              <w:t>5</w:t>
            </w:r>
            <w:r>
              <w:rPr>
                <w:rFonts w:eastAsiaTheme="minorEastAsia"/>
                <w:b w:val="0"/>
                <w:noProof/>
                <w:kern w:val="2"/>
                <w:sz w:val="24"/>
                <w:szCs w:val="24"/>
                <w:lang w:eastAsia="en-GB"/>
                <w14:ligatures w14:val="standardContextual"/>
              </w:rPr>
              <w:tab/>
            </w:r>
            <w:r w:rsidRPr="00503704">
              <w:rPr>
                <w:rStyle w:val="Hyperlink"/>
                <w:rFonts w:cstheme="minorHAnsi"/>
                <w:noProof/>
              </w:rPr>
              <w:t>Breach Provisions</w:t>
            </w:r>
            <w:r>
              <w:rPr>
                <w:noProof/>
                <w:webHidden/>
              </w:rPr>
              <w:tab/>
            </w:r>
            <w:r>
              <w:rPr>
                <w:noProof/>
                <w:webHidden/>
              </w:rPr>
              <w:fldChar w:fldCharType="begin"/>
            </w:r>
            <w:r>
              <w:rPr>
                <w:noProof/>
                <w:webHidden/>
              </w:rPr>
              <w:instrText xml:space="preserve"> PAGEREF _Toc192494489 \h </w:instrText>
            </w:r>
            <w:r>
              <w:rPr>
                <w:noProof/>
                <w:webHidden/>
              </w:rPr>
            </w:r>
            <w:r>
              <w:rPr>
                <w:noProof/>
                <w:webHidden/>
              </w:rPr>
              <w:fldChar w:fldCharType="separate"/>
            </w:r>
            <w:r w:rsidR="006A0ABF">
              <w:rPr>
                <w:noProof/>
                <w:webHidden/>
              </w:rPr>
              <w:t>25</w:t>
            </w:r>
            <w:r>
              <w:rPr>
                <w:noProof/>
                <w:webHidden/>
              </w:rPr>
              <w:fldChar w:fldCharType="end"/>
            </w:r>
          </w:hyperlink>
        </w:p>
        <w:p w14:paraId="67268332" w14:textId="47AB246A" w:rsidR="001372C9" w:rsidRPr="00F00C1B" w:rsidRDefault="005B5D94" w:rsidP="00860166">
          <w:pPr>
            <w:pStyle w:val="TOC1"/>
            <w:rPr>
              <w:rFonts w:cstheme="minorHAnsi"/>
              <w:sz w:val="22"/>
              <w:szCs w:val="22"/>
            </w:rPr>
          </w:pPr>
          <w:r w:rsidRPr="00F00C1B">
            <w:rPr>
              <w:rFonts w:cstheme="minorHAnsi"/>
              <w:sz w:val="22"/>
              <w:szCs w:val="22"/>
            </w:rPr>
            <w:fldChar w:fldCharType="end"/>
          </w:r>
        </w:p>
      </w:sdtContent>
    </w:sdt>
    <w:p w14:paraId="23B35A27" w14:textId="1EEE9765" w:rsidR="00BB263E" w:rsidRPr="00F00C1B" w:rsidRDefault="00BB263E" w:rsidP="002D3B29">
      <w:pPr>
        <w:pStyle w:val="Note"/>
        <w:ind w:left="0"/>
        <w:rPr>
          <w:rFonts w:asciiTheme="minorHAnsi" w:hAnsiTheme="minorHAnsi" w:cstheme="minorHAnsi"/>
          <w:sz w:val="22"/>
          <w:szCs w:val="22"/>
        </w:rPr>
        <w:sectPr w:rsidR="00BB263E" w:rsidRPr="00F00C1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fmt="lowerRoman" w:start="0"/>
          <w:cols w:space="708"/>
          <w:titlePg/>
          <w:docGrid w:linePitch="360"/>
        </w:sectPr>
      </w:pPr>
    </w:p>
    <w:p w14:paraId="4AFB1B44" w14:textId="0242B172" w:rsidR="001372C9" w:rsidRPr="007D2CEE" w:rsidRDefault="000B061E" w:rsidP="007D2CEE">
      <w:pPr>
        <w:spacing w:after="240" w:line="360" w:lineRule="auto"/>
        <w:jc w:val="both"/>
        <w:rPr>
          <w:sz w:val="22"/>
          <w:szCs w:val="22"/>
        </w:rPr>
      </w:pPr>
      <w:r w:rsidRPr="007D2CEE">
        <w:rPr>
          <w:sz w:val="22"/>
          <w:szCs w:val="22"/>
        </w:rPr>
        <w:lastRenderedPageBreak/>
        <w:t>Agreement</w:t>
      </w:r>
      <w:r w:rsidR="007D2CEE" w:rsidRPr="007D2CEE">
        <w:rPr>
          <w:sz w:val="22"/>
          <w:szCs w:val="22"/>
        </w:rPr>
        <w:t xml:space="preserve"> </w:t>
      </w:r>
      <w:r w:rsidR="007D2CEE">
        <w:rPr>
          <w:sz w:val="22"/>
          <w:szCs w:val="22"/>
        </w:rPr>
        <w:t>d</w:t>
      </w:r>
      <w:r w:rsidR="005B5D94" w:rsidRPr="007D2CEE">
        <w:rPr>
          <w:sz w:val="22"/>
          <w:szCs w:val="22"/>
        </w:rPr>
        <w:t xml:space="preserve">ated </w:t>
      </w:r>
    </w:p>
    <w:p w14:paraId="1E51D6FF" w14:textId="77777777" w:rsidR="001372C9" w:rsidRPr="00F00C1B" w:rsidRDefault="005B5D94" w:rsidP="007D2CEE">
      <w:pPr>
        <w:pStyle w:val="IntroHeading"/>
        <w:spacing w:line="360" w:lineRule="auto"/>
        <w:jc w:val="both"/>
        <w:rPr>
          <w:rFonts w:cstheme="minorHAnsi"/>
          <w:szCs w:val="22"/>
        </w:rPr>
      </w:pPr>
      <w:r w:rsidRPr="00F00C1B">
        <w:rPr>
          <w:rFonts w:cstheme="minorHAnsi"/>
          <w:szCs w:val="22"/>
        </w:rPr>
        <w:t>Between</w:t>
      </w:r>
    </w:p>
    <w:p w14:paraId="4571261C" w14:textId="5ED42825" w:rsidR="000B061E" w:rsidRPr="00F00C1B" w:rsidRDefault="00207C5E" w:rsidP="007D2CEE">
      <w:pPr>
        <w:pStyle w:val="Parties1"/>
        <w:spacing w:line="360" w:lineRule="auto"/>
        <w:ind w:left="567" w:hanging="567"/>
        <w:jc w:val="both"/>
        <w:rPr>
          <w:rFonts w:cstheme="minorHAnsi"/>
          <w:sz w:val="22"/>
          <w:szCs w:val="22"/>
        </w:rPr>
      </w:pPr>
      <w:r>
        <w:rPr>
          <w:rFonts w:cstheme="minorHAnsi"/>
          <w:b/>
          <w:bCs/>
          <w:sz w:val="22"/>
          <w:szCs w:val="22"/>
        </w:rPr>
        <w:t>[</w:t>
      </w:r>
      <w:r w:rsidR="0031010F" w:rsidRPr="00207C5E">
        <w:rPr>
          <w:rFonts w:cstheme="minorHAnsi"/>
          <w:b/>
          <w:bCs/>
          <w:sz w:val="22"/>
          <w:szCs w:val="22"/>
        </w:rPr>
        <w:t xml:space="preserve">SOUTH OXFORDSHIRE </w:t>
      </w:r>
      <w:r w:rsidR="00F00C1B" w:rsidRPr="00207C5E">
        <w:rPr>
          <w:rFonts w:cstheme="minorHAnsi"/>
          <w:b/>
          <w:bCs/>
          <w:sz w:val="22"/>
          <w:szCs w:val="22"/>
        </w:rPr>
        <w:t>DISTRICT COUNCIL</w:t>
      </w:r>
      <w:r>
        <w:rPr>
          <w:rFonts w:cstheme="minorHAnsi"/>
          <w:b/>
          <w:bCs/>
          <w:sz w:val="22"/>
          <w:szCs w:val="22"/>
        </w:rPr>
        <w:t>] [</w:t>
      </w:r>
      <w:r w:rsidR="00F00C1B" w:rsidRPr="00207C5E">
        <w:rPr>
          <w:rFonts w:cstheme="minorHAnsi"/>
          <w:b/>
          <w:bCs/>
          <w:sz w:val="22"/>
          <w:szCs w:val="22"/>
        </w:rPr>
        <w:t>VALE OF WHITE HORSE DISTRICT COUNCIL</w:t>
      </w:r>
      <w:r>
        <w:rPr>
          <w:rFonts w:cstheme="minorHAnsi"/>
          <w:b/>
          <w:bCs/>
          <w:sz w:val="22"/>
          <w:szCs w:val="22"/>
        </w:rPr>
        <w:t>]</w:t>
      </w:r>
      <w:r w:rsidR="0031010F" w:rsidRPr="00F00C1B">
        <w:rPr>
          <w:rFonts w:cstheme="minorHAnsi"/>
          <w:b/>
          <w:bCs/>
          <w:sz w:val="22"/>
          <w:szCs w:val="22"/>
        </w:rPr>
        <w:t xml:space="preserve"> </w:t>
      </w:r>
      <w:r w:rsidR="0031010F" w:rsidRPr="00207C5E">
        <w:rPr>
          <w:rFonts w:cstheme="minorHAnsi"/>
          <w:sz w:val="22"/>
          <w:szCs w:val="22"/>
        </w:rPr>
        <w:t>of</w:t>
      </w:r>
      <w:r w:rsidR="0031010F" w:rsidRPr="00F00C1B">
        <w:rPr>
          <w:rFonts w:cstheme="minorHAnsi"/>
          <w:sz w:val="22"/>
          <w:szCs w:val="22"/>
        </w:rPr>
        <w:t xml:space="preserve"> Abbey House, Abbey Close, Abingdon, Oxfordshire OX14 3JE </w:t>
      </w:r>
      <w:r w:rsidR="000B061E" w:rsidRPr="00F00C1B">
        <w:rPr>
          <w:rFonts w:cstheme="minorHAnsi"/>
          <w:sz w:val="22"/>
          <w:szCs w:val="22"/>
        </w:rPr>
        <w:t>(the</w:t>
      </w:r>
      <w:r w:rsidR="00F00C1B" w:rsidRPr="00F00C1B">
        <w:rPr>
          <w:rFonts w:cstheme="minorHAnsi"/>
          <w:b/>
          <w:bCs/>
          <w:sz w:val="22"/>
          <w:szCs w:val="22"/>
        </w:rPr>
        <w:t xml:space="preserve"> District</w:t>
      </w:r>
      <w:r w:rsidR="000B061E" w:rsidRPr="00F00C1B">
        <w:rPr>
          <w:rFonts w:cstheme="minorHAnsi"/>
          <w:sz w:val="22"/>
          <w:szCs w:val="22"/>
        </w:rPr>
        <w:t xml:space="preserve"> </w:t>
      </w:r>
      <w:r w:rsidR="00F00C1B" w:rsidRPr="00F00C1B">
        <w:rPr>
          <w:rFonts w:cstheme="minorHAnsi"/>
          <w:b/>
          <w:bCs/>
          <w:sz w:val="22"/>
          <w:szCs w:val="22"/>
        </w:rPr>
        <w:t>Council</w:t>
      </w:r>
      <w:r w:rsidR="000B061E" w:rsidRPr="00F00C1B">
        <w:rPr>
          <w:rFonts w:cstheme="minorHAnsi"/>
          <w:sz w:val="22"/>
          <w:szCs w:val="22"/>
        </w:rPr>
        <w:t>); and</w:t>
      </w:r>
    </w:p>
    <w:p w14:paraId="4EEF9C07" w14:textId="56DB9B1D" w:rsidR="00A0486D" w:rsidRPr="00F00C1B" w:rsidRDefault="0018367C" w:rsidP="007D2CEE">
      <w:pPr>
        <w:pStyle w:val="Parties1"/>
        <w:spacing w:line="360" w:lineRule="auto"/>
        <w:ind w:left="567" w:hanging="567"/>
        <w:jc w:val="both"/>
        <w:rPr>
          <w:rFonts w:cstheme="minorHAnsi"/>
          <w:sz w:val="22"/>
          <w:szCs w:val="22"/>
        </w:rPr>
      </w:pPr>
      <w:bookmarkStart w:id="9" w:name="_Hlk184033045"/>
      <w:r w:rsidRPr="00F00C1B">
        <w:rPr>
          <w:rFonts w:cstheme="minorHAnsi"/>
          <w:b/>
          <w:bCs/>
          <w:sz w:val="22"/>
          <w:szCs w:val="22"/>
        </w:rPr>
        <w:t xml:space="preserve">[xxx] </w:t>
      </w:r>
      <w:r w:rsidR="00CF072C" w:rsidRPr="00F00C1B">
        <w:rPr>
          <w:rFonts w:cstheme="minorHAnsi"/>
          <w:sz w:val="22"/>
          <w:szCs w:val="22"/>
        </w:rPr>
        <w:t>(company registration number</w:t>
      </w:r>
      <w:r w:rsidR="00393E61" w:rsidRPr="00F00C1B">
        <w:rPr>
          <w:rFonts w:cstheme="minorHAnsi"/>
          <w:sz w:val="22"/>
          <w:szCs w:val="22"/>
        </w:rPr>
        <w:t xml:space="preserve"> </w:t>
      </w:r>
      <w:r w:rsidRPr="00F00C1B">
        <w:rPr>
          <w:rFonts w:cstheme="minorHAnsi"/>
          <w:sz w:val="22"/>
          <w:szCs w:val="22"/>
        </w:rPr>
        <w:t>xxx</w:t>
      </w:r>
      <w:r w:rsidR="00393E61" w:rsidRPr="00F00C1B">
        <w:rPr>
          <w:rFonts w:cstheme="minorHAnsi"/>
          <w:sz w:val="22"/>
          <w:szCs w:val="22"/>
        </w:rPr>
        <w:t xml:space="preserve">) </w:t>
      </w:r>
      <w:r w:rsidR="00CF072C" w:rsidRPr="00F00C1B">
        <w:rPr>
          <w:rFonts w:cstheme="minorHAnsi"/>
          <w:sz w:val="22"/>
          <w:szCs w:val="22"/>
        </w:rPr>
        <w:t>whose registered office is situated at</w:t>
      </w:r>
      <w:r w:rsidR="00393E61" w:rsidRPr="00F00C1B">
        <w:rPr>
          <w:rFonts w:cstheme="minorHAnsi"/>
          <w:sz w:val="22"/>
          <w:szCs w:val="22"/>
        </w:rPr>
        <w:t xml:space="preserve"> </w:t>
      </w:r>
      <w:r w:rsidRPr="00F00C1B">
        <w:rPr>
          <w:rFonts w:cstheme="minorHAnsi"/>
          <w:sz w:val="22"/>
          <w:szCs w:val="22"/>
        </w:rPr>
        <w:t xml:space="preserve">[ insert </w:t>
      </w:r>
      <w:proofErr w:type="gramStart"/>
      <w:r w:rsidRPr="00F00C1B">
        <w:rPr>
          <w:rFonts w:cstheme="minorHAnsi"/>
          <w:sz w:val="22"/>
          <w:szCs w:val="22"/>
        </w:rPr>
        <w:t>address ]</w:t>
      </w:r>
      <w:proofErr w:type="gramEnd"/>
      <w:r w:rsidR="00115B53" w:rsidRPr="00F00C1B">
        <w:rPr>
          <w:rFonts w:cstheme="minorHAnsi"/>
          <w:sz w:val="22"/>
          <w:szCs w:val="22"/>
        </w:rPr>
        <w:t xml:space="preserve"> </w:t>
      </w:r>
      <w:r w:rsidR="00CF072C" w:rsidRPr="00F00C1B">
        <w:rPr>
          <w:rFonts w:cstheme="minorHAnsi"/>
          <w:sz w:val="22"/>
          <w:szCs w:val="22"/>
        </w:rPr>
        <w:t xml:space="preserve">(the </w:t>
      </w:r>
      <w:r w:rsidR="008F2D78" w:rsidRPr="00F00C1B">
        <w:rPr>
          <w:rFonts w:cstheme="minorHAnsi"/>
          <w:b/>
          <w:bCs/>
          <w:sz w:val="22"/>
          <w:szCs w:val="22"/>
        </w:rPr>
        <w:t>Owner</w:t>
      </w:r>
      <w:r w:rsidR="00CF072C" w:rsidRPr="00F00C1B">
        <w:rPr>
          <w:rFonts w:cstheme="minorHAnsi"/>
          <w:sz w:val="22"/>
          <w:szCs w:val="22"/>
        </w:rPr>
        <w:t>)</w:t>
      </w:r>
      <w:r w:rsidR="00393E61" w:rsidRPr="00F00C1B">
        <w:rPr>
          <w:rFonts w:cstheme="minorHAnsi"/>
          <w:sz w:val="22"/>
          <w:szCs w:val="22"/>
        </w:rPr>
        <w:t xml:space="preserve">; </w:t>
      </w:r>
      <w:r w:rsidR="00810C5E" w:rsidRPr="00F00C1B">
        <w:rPr>
          <w:rFonts w:cstheme="minorHAnsi"/>
          <w:sz w:val="22"/>
          <w:szCs w:val="22"/>
        </w:rPr>
        <w:t>and</w:t>
      </w:r>
    </w:p>
    <w:p w14:paraId="63AC2F08" w14:textId="3B3CCCAB" w:rsidR="00F4582F" w:rsidRPr="00F00C1B" w:rsidRDefault="0018367C" w:rsidP="007D2CEE">
      <w:pPr>
        <w:pStyle w:val="Parties1"/>
        <w:spacing w:line="360" w:lineRule="auto"/>
        <w:ind w:left="567" w:hanging="567"/>
        <w:jc w:val="both"/>
        <w:rPr>
          <w:rFonts w:cstheme="minorHAnsi"/>
          <w:sz w:val="22"/>
          <w:szCs w:val="22"/>
        </w:rPr>
      </w:pPr>
      <w:bookmarkStart w:id="10" w:name="_Hlk184033059"/>
      <w:bookmarkStart w:id="11" w:name="_Hlk170651070"/>
      <w:bookmarkEnd w:id="9"/>
      <w:r w:rsidRPr="00F00C1B">
        <w:rPr>
          <w:rFonts w:cstheme="minorHAnsi"/>
          <w:b/>
          <w:bCs/>
          <w:sz w:val="22"/>
          <w:szCs w:val="22"/>
        </w:rPr>
        <w:t>[xxx]</w:t>
      </w:r>
      <w:r w:rsidR="00393E61" w:rsidRPr="00F00C1B">
        <w:rPr>
          <w:rFonts w:cstheme="minorHAnsi"/>
          <w:b/>
          <w:bCs/>
          <w:sz w:val="22"/>
          <w:szCs w:val="22"/>
        </w:rPr>
        <w:t xml:space="preserve"> </w:t>
      </w:r>
      <w:r w:rsidR="00F4582F" w:rsidRPr="00F00C1B">
        <w:rPr>
          <w:rFonts w:cstheme="minorHAnsi"/>
          <w:sz w:val="22"/>
          <w:szCs w:val="22"/>
        </w:rPr>
        <w:t>(company registration number</w:t>
      </w:r>
      <w:r w:rsidR="00393E61" w:rsidRPr="00F00C1B">
        <w:rPr>
          <w:rFonts w:cstheme="minorHAnsi"/>
          <w:sz w:val="22"/>
          <w:szCs w:val="22"/>
        </w:rPr>
        <w:t xml:space="preserve"> </w:t>
      </w:r>
      <w:r w:rsidRPr="00F00C1B">
        <w:rPr>
          <w:rFonts w:cstheme="minorHAnsi"/>
          <w:sz w:val="22"/>
          <w:szCs w:val="22"/>
        </w:rPr>
        <w:t>xxx</w:t>
      </w:r>
      <w:r w:rsidR="00393E61" w:rsidRPr="00F00C1B">
        <w:rPr>
          <w:rFonts w:cstheme="minorHAnsi"/>
          <w:sz w:val="22"/>
          <w:szCs w:val="22"/>
        </w:rPr>
        <w:t xml:space="preserve">) </w:t>
      </w:r>
      <w:r w:rsidR="00F4582F" w:rsidRPr="00F00C1B">
        <w:rPr>
          <w:rFonts w:cstheme="minorHAnsi"/>
          <w:sz w:val="22"/>
          <w:szCs w:val="22"/>
        </w:rPr>
        <w:t xml:space="preserve">whose registered office is situated </w:t>
      </w:r>
      <w:r w:rsidRPr="00F00C1B">
        <w:rPr>
          <w:rFonts w:cstheme="minorHAnsi"/>
          <w:sz w:val="22"/>
          <w:szCs w:val="22"/>
        </w:rPr>
        <w:t xml:space="preserve">at [insert </w:t>
      </w:r>
      <w:proofErr w:type="gramStart"/>
      <w:r w:rsidRPr="00F00C1B">
        <w:rPr>
          <w:rFonts w:cstheme="minorHAnsi"/>
          <w:sz w:val="22"/>
          <w:szCs w:val="22"/>
        </w:rPr>
        <w:t>address]</w:t>
      </w:r>
      <w:r w:rsidR="00393E61" w:rsidRPr="00F00C1B">
        <w:rPr>
          <w:rFonts w:cstheme="minorHAnsi"/>
          <w:sz w:val="22"/>
          <w:szCs w:val="22"/>
        </w:rPr>
        <w:t xml:space="preserve"> </w:t>
      </w:r>
      <w:r w:rsidR="00F4582F" w:rsidRPr="00F00C1B">
        <w:rPr>
          <w:rFonts w:cstheme="minorHAnsi"/>
          <w:sz w:val="22"/>
          <w:szCs w:val="22"/>
        </w:rPr>
        <w:t xml:space="preserve"> (</w:t>
      </w:r>
      <w:proofErr w:type="gramEnd"/>
      <w:r w:rsidR="00F4582F" w:rsidRPr="00F00C1B">
        <w:rPr>
          <w:rFonts w:cstheme="minorHAnsi"/>
          <w:sz w:val="22"/>
          <w:szCs w:val="22"/>
        </w:rPr>
        <w:t xml:space="preserve">the </w:t>
      </w:r>
      <w:r w:rsidR="00F4582F" w:rsidRPr="00F00C1B">
        <w:rPr>
          <w:rFonts w:cstheme="minorHAnsi"/>
          <w:b/>
          <w:bCs/>
          <w:sz w:val="22"/>
          <w:szCs w:val="22"/>
        </w:rPr>
        <w:t>Developer</w:t>
      </w:r>
      <w:r w:rsidR="00F4582F" w:rsidRPr="00F00C1B">
        <w:rPr>
          <w:rFonts w:cstheme="minorHAnsi"/>
          <w:sz w:val="22"/>
          <w:szCs w:val="22"/>
        </w:rPr>
        <w:t>)</w:t>
      </w:r>
    </w:p>
    <w:bookmarkEnd w:id="10"/>
    <w:bookmarkEnd w:id="11"/>
    <w:p w14:paraId="720EE9BA" w14:textId="3A571A1F" w:rsidR="001372C9" w:rsidRPr="00F00C1B" w:rsidRDefault="00EA4AF8" w:rsidP="007D2CEE">
      <w:pPr>
        <w:pStyle w:val="IntroHeading"/>
        <w:spacing w:line="360" w:lineRule="auto"/>
        <w:jc w:val="both"/>
        <w:rPr>
          <w:rFonts w:cstheme="minorHAnsi"/>
          <w:szCs w:val="22"/>
        </w:rPr>
      </w:pPr>
      <w:r w:rsidRPr="00F00C1B">
        <w:rPr>
          <w:rFonts w:cstheme="minorHAnsi"/>
          <w:szCs w:val="22"/>
        </w:rPr>
        <w:t>Recitals</w:t>
      </w:r>
    </w:p>
    <w:p w14:paraId="1E196B35" w14:textId="30C8832B" w:rsidR="000B061E" w:rsidRPr="00F00C1B" w:rsidRDefault="000B061E" w:rsidP="007D2CEE">
      <w:pPr>
        <w:pStyle w:val="Background1"/>
        <w:spacing w:line="360" w:lineRule="auto"/>
        <w:ind w:left="567" w:hanging="567"/>
        <w:jc w:val="both"/>
        <w:rPr>
          <w:rFonts w:cstheme="minorHAnsi"/>
          <w:sz w:val="22"/>
          <w:szCs w:val="22"/>
        </w:rPr>
      </w:pPr>
      <w:r w:rsidRPr="00F00C1B">
        <w:rPr>
          <w:rFonts w:cstheme="minorHAnsi"/>
          <w:sz w:val="22"/>
          <w:szCs w:val="22"/>
        </w:rPr>
        <w:t xml:space="preserve">The </w:t>
      </w:r>
      <w:r w:rsidR="00F00C1B" w:rsidRPr="00F00C1B">
        <w:rPr>
          <w:rFonts w:cstheme="minorHAnsi"/>
          <w:sz w:val="22"/>
          <w:szCs w:val="22"/>
        </w:rPr>
        <w:t>District Council</w:t>
      </w:r>
      <w:r w:rsidRPr="00F00C1B">
        <w:rPr>
          <w:rFonts w:cstheme="minorHAnsi"/>
          <w:sz w:val="22"/>
          <w:szCs w:val="22"/>
        </w:rPr>
        <w:t xml:space="preserve"> is the Local Planning </w:t>
      </w:r>
      <w:r w:rsidR="00810C5E" w:rsidRPr="00F00C1B">
        <w:rPr>
          <w:rFonts w:cstheme="minorHAnsi"/>
          <w:sz w:val="22"/>
          <w:szCs w:val="22"/>
        </w:rPr>
        <w:t>Authority</w:t>
      </w:r>
      <w:r w:rsidRPr="00F00C1B">
        <w:rPr>
          <w:rFonts w:cstheme="minorHAnsi"/>
          <w:sz w:val="22"/>
          <w:szCs w:val="22"/>
        </w:rPr>
        <w:t xml:space="preserve"> for the purposes of the 1990 Act for the area in which the </w:t>
      </w:r>
      <w:r w:rsidR="00EA4AF8" w:rsidRPr="00F00C1B">
        <w:rPr>
          <w:rFonts w:cstheme="minorHAnsi"/>
          <w:sz w:val="22"/>
          <w:szCs w:val="22"/>
        </w:rPr>
        <w:t>Development</w:t>
      </w:r>
      <w:r w:rsidR="009D47CA" w:rsidRPr="00F00C1B">
        <w:rPr>
          <w:rFonts w:cstheme="minorHAnsi"/>
          <w:sz w:val="22"/>
          <w:szCs w:val="22"/>
        </w:rPr>
        <w:t xml:space="preserve"> </w:t>
      </w:r>
      <w:r w:rsidRPr="00F00C1B">
        <w:rPr>
          <w:rFonts w:cstheme="minorHAnsi"/>
          <w:sz w:val="22"/>
          <w:szCs w:val="22"/>
        </w:rPr>
        <w:t>is situated</w:t>
      </w:r>
      <w:r w:rsidR="00F00C1B">
        <w:rPr>
          <w:rFonts w:cstheme="minorHAnsi"/>
          <w:sz w:val="22"/>
          <w:szCs w:val="22"/>
        </w:rPr>
        <w:t>.</w:t>
      </w:r>
    </w:p>
    <w:p w14:paraId="44A1D36B" w14:textId="67464A8A" w:rsidR="00CD6975" w:rsidRPr="00F00C1B" w:rsidRDefault="000B061E" w:rsidP="007D2CEE">
      <w:pPr>
        <w:pStyle w:val="Background1"/>
        <w:spacing w:line="360" w:lineRule="auto"/>
        <w:ind w:left="567" w:hanging="567"/>
        <w:jc w:val="both"/>
        <w:rPr>
          <w:rFonts w:cstheme="minorHAnsi"/>
          <w:sz w:val="22"/>
          <w:szCs w:val="22"/>
        </w:rPr>
      </w:pPr>
      <w:r w:rsidRPr="00F00C1B">
        <w:rPr>
          <w:rFonts w:cstheme="minorHAnsi"/>
          <w:sz w:val="22"/>
          <w:szCs w:val="22"/>
        </w:rPr>
        <w:t xml:space="preserve">The </w:t>
      </w:r>
      <w:r w:rsidR="008F2D78" w:rsidRPr="00F00C1B">
        <w:rPr>
          <w:rFonts w:cstheme="minorHAnsi"/>
          <w:sz w:val="22"/>
          <w:szCs w:val="22"/>
        </w:rPr>
        <w:t>Owner</w:t>
      </w:r>
      <w:r w:rsidRPr="00F00C1B">
        <w:rPr>
          <w:rFonts w:cstheme="minorHAnsi"/>
          <w:sz w:val="22"/>
          <w:szCs w:val="22"/>
        </w:rPr>
        <w:t xml:space="preserve"> is the registered freehold owner of the</w:t>
      </w:r>
      <w:r w:rsidR="009D47CA" w:rsidRPr="00F00C1B">
        <w:rPr>
          <w:rFonts w:cstheme="minorHAnsi"/>
          <w:sz w:val="22"/>
          <w:szCs w:val="22"/>
        </w:rPr>
        <w:t xml:space="preserve"> </w:t>
      </w:r>
      <w:r w:rsidR="00CD6975" w:rsidRPr="00F00C1B">
        <w:rPr>
          <w:rFonts w:cstheme="minorHAnsi"/>
          <w:sz w:val="22"/>
          <w:szCs w:val="22"/>
        </w:rPr>
        <w:t>Site</w:t>
      </w:r>
      <w:r w:rsidR="008135C8" w:rsidRPr="00F00C1B">
        <w:rPr>
          <w:rFonts w:cstheme="minorHAnsi"/>
          <w:sz w:val="22"/>
          <w:szCs w:val="22"/>
        </w:rPr>
        <w:t xml:space="preserve"> </w:t>
      </w:r>
      <w:r w:rsidR="00CD6975" w:rsidRPr="00F00C1B">
        <w:rPr>
          <w:rFonts w:cstheme="minorHAnsi"/>
          <w:sz w:val="22"/>
          <w:szCs w:val="22"/>
        </w:rPr>
        <w:t>that is registered with Title Absolute</w:t>
      </w:r>
      <w:r w:rsidR="00393E61" w:rsidRPr="00F00C1B">
        <w:rPr>
          <w:rFonts w:cstheme="minorHAnsi"/>
          <w:sz w:val="22"/>
          <w:szCs w:val="22"/>
        </w:rPr>
        <w:t xml:space="preserve"> </w:t>
      </w:r>
      <w:r w:rsidR="00CD6975" w:rsidRPr="00F00C1B">
        <w:rPr>
          <w:rFonts w:cstheme="minorHAnsi"/>
          <w:sz w:val="22"/>
          <w:szCs w:val="22"/>
        </w:rPr>
        <w:t xml:space="preserve">at the Land Registry under Title Number </w:t>
      </w:r>
      <w:r w:rsidR="0018367C" w:rsidRPr="00F00C1B">
        <w:rPr>
          <w:rFonts w:cstheme="minorHAnsi"/>
          <w:sz w:val="22"/>
          <w:szCs w:val="22"/>
        </w:rPr>
        <w:t>[</w:t>
      </w:r>
      <w:proofErr w:type="gramStart"/>
      <w:r w:rsidR="0018367C" w:rsidRPr="00F00C1B">
        <w:rPr>
          <w:rFonts w:cstheme="minorHAnsi"/>
          <w:sz w:val="22"/>
          <w:szCs w:val="22"/>
        </w:rPr>
        <w:t>xxx ]</w:t>
      </w:r>
      <w:proofErr w:type="gramEnd"/>
      <w:r w:rsidR="00393E61" w:rsidRPr="00F00C1B">
        <w:rPr>
          <w:rFonts w:cstheme="minorHAnsi"/>
          <w:sz w:val="22"/>
          <w:szCs w:val="22"/>
        </w:rPr>
        <w:t xml:space="preserve"> </w:t>
      </w:r>
      <w:r w:rsidR="00CD6975" w:rsidRPr="00F00C1B">
        <w:rPr>
          <w:rFonts w:cstheme="minorHAnsi"/>
          <w:sz w:val="22"/>
          <w:szCs w:val="22"/>
        </w:rPr>
        <w:t>being subject to charges</w:t>
      </w:r>
      <w:r w:rsidR="00393E61" w:rsidRPr="00F00C1B">
        <w:rPr>
          <w:rFonts w:cstheme="minorHAnsi"/>
          <w:sz w:val="22"/>
          <w:szCs w:val="22"/>
        </w:rPr>
        <w:t xml:space="preserve"> and </w:t>
      </w:r>
      <w:r w:rsidR="00CD6975" w:rsidRPr="00F00C1B">
        <w:rPr>
          <w:rFonts w:cstheme="minorHAnsi"/>
          <w:sz w:val="22"/>
          <w:szCs w:val="22"/>
        </w:rPr>
        <w:t xml:space="preserve">covenants but otherwise free from encumbrances as the Owner hereby warrants. </w:t>
      </w:r>
    </w:p>
    <w:p w14:paraId="3110FC0F" w14:textId="5E0402CF" w:rsidR="009D47CA" w:rsidRPr="00F00C1B" w:rsidRDefault="009D47CA" w:rsidP="007D2CEE">
      <w:pPr>
        <w:pStyle w:val="Background1"/>
        <w:spacing w:line="360" w:lineRule="auto"/>
        <w:ind w:left="567" w:hanging="567"/>
        <w:jc w:val="both"/>
        <w:rPr>
          <w:rFonts w:cstheme="minorHAnsi"/>
          <w:sz w:val="22"/>
          <w:szCs w:val="22"/>
        </w:rPr>
      </w:pPr>
      <w:r w:rsidRPr="00F00C1B">
        <w:rPr>
          <w:rFonts w:cstheme="minorHAnsi"/>
          <w:sz w:val="22"/>
          <w:szCs w:val="22"/>
        </w:rPr>
        <w:t xml:space="preserve">The </w:t>
      </w:r>
      <w:r w:rsidR="007D2CEE" w:rsidRPr="00F00C1B">
        <w:rPr>
          <w:rFonts w:cstheme="minorHAnsi"/>
          <w:sz w:val="22"/>
          <w:szCs w:val="22"/>
        </w:rPr>
        <w:t>Developer by</w:t>
      </w:r>
      <w:r w:rsidRPr="00F00C1B">
        <w:rPr>
          <w:rFonts w:cstheme="minorHAnsi"/>
          <w:sz w:val="22"/>
          <w:szCs w:val="22"/>
        </w:rPr>
        <w:t xml:space="preserve"> the Planning Application has applied to the </w:t>
      </w:r>
      <w:r w:rsidR="00F00C1B" w:rsidRPr="00F00C1B">
        <w:rPr>
          <w:rFonts w:cstheme="minorHAnsi"/>
          <w:sz w:val="22"/>
          <w:szCs w:val="22"/>
        </w:rPr>
        <w:t>District Council</w:t>
      </w:r>
      <w:r w:rsidRPr="00F00C1B">
        <w:rPr>
          <w:rFonts w:cstheme="minorHAnsi"/>
          <w:sz w:val="22"/>
          <w:szCs w:val="22"/>
        </w:rPr>
        <w:t xml:space="preserve"> for planning permission for the Development</w:t>
      </w:r>
      <w:r w:rsidR="00F00C1B">
        <w:rPr>
          <w:rFonts w:cstheme="minorHAnsi"/>
          <w:sz w:val="22"/>
          <w:szCs w:val="22"/>
        </w:rPr>
        <w:t>.</w:t>
      </w:r>
    </w:p>
    <w:p w14:paraId="3945E514" w14:textId="77777777" w:rsidR="0018367C" w:rsidRPr="00F00C1B" w:rsidRDefault="0018367C" w:rsidP="007D2CEE">
      <w:pPr>
        <w:pStyle w:val="Background1"/>
        <w:spacing w:line="360" w:lineRule="auto"/>
        <w:ind w:left="567" w:hanging="567"/>
        <w:jc w:val="both"/>
        <w:rPr>
          <w:rFonts w:cstheme="minorHAnsi"/>
          <w:sz w:val="22"/>
          <w:szCs w:val="22"/>
        </w:rPr>
      </w:pPr>
      <w:r w:rsidRPr="00F00C1B">
        <w:rPr>
          <w:rFonts w:cstheme="minorHAnsi"/>
          <w:sz w:val="22"/>
          <w:szCs w:val="22"/>
        </w:rPr>
        <w:t xml:space="preserve">[The Lessee is the registered proprietor of the leasehold of the Site registered at the Land Registry under Title Number [  </w:t>
      </w:r>
      <w:proofErr w:type="gramStart"/>
      <w:r w:rsidRPr="00F00C1B">
        <w:rPr>
          <w:rFonts w:cstheme="minorHAnsi"/>
          <w:sz w:val="22"/>
          <w:szCs w:val="22"/>
        </w:rPr>
        <w:t xml:space="preserve">  ]</w:t>
      </w:r>
      <w:proofErr w:type="gramEnd"/>
      <w:r w:rsidRPr="00F00C1B">
        <w:rPr>
          <w:rFonts w:cstheme="minorHAnsi"/>
          <w:sz w:val="22"/>
          <w:szCs w:val="22"/>
        </w:rPr>
        <w:t xml:space="preserve"> subject to [charges/covenants] but otherwise free from encumbrances as the Lessee hereby warrants.]</w:t>
      </w:r>
    </w:p>
    <w:p w14:paraId="58831EEA" w14:textId="5FBF392E" w:rsidR="0018367C" w:rsidRPr="00F00C1B" w:rsidRDefault="0018367C" w:rsidP="007D2CEE">
      <w:pPr>
        <w:pStyle w:val="Background1"/>
        <w:spacing w:line="360" w:lineRule="auto"/>
        <w:ind w:left="567" w:hanging="567"/>
        <w:jc w:val="both"/>
        <w:rPr>
          <w:rFonts w:cstheme="minorHAnsi"/>
          <w:sz w:val="22"/>
          <w:szCs w:val="22"/>
        </w:rPr>
      </w:pPr>
      <w:bookmarkStart w:id="12" w:name="_Hlk170651229"/>
      <w:r w:rsidRPr="00F00C1B">
        <w:rPr>
          <w:rFonts w:cstheme="minorHAnsi"/>
          <w:sz w:val="22"/>
          <w:szCs w:val="22"/>
        </w:rPr>
        <w:t xml:space="preserve">[The Mortgagee is the beneficiary of a charge dated </w:t>
      </w:r>
      <w:r w:rsidRPr="00F00C1B">
        <w:rPr>
          <w:rFonts w:cstheme="minorHAnsi"/>
          <w:sz w:val="22"/>
          <w:szCs w:val="22"/>
          <w:highlight w:val="lightGray"/>
        </w:rPr>
        <w:t xml:space="preserve">[**                  </w:t>
      </w:r>
      <w:proofErr w:type="gramStart"/>
      <w:r w:rsidRPr="00F00C1B">
        <w:rPr>
          <w:rFonts w:cstheme="minorHAnsi"/>
          <w:sz w:val="22"/>
          <w:szCs w:val="22"/>
          <w:highlight w:val="lightGray"/>
        </w:rPr>
        <w:t xml:space="preserve">  ]</w:t>
      </w:r>
      <w:proofErr w:type="gramEnd"/>
      <w:r w:rsidRPr="00F00C1B">
        <w:rPr>
          <w:rFonts w:cstheme="minorHAnsi"/>
          <w:sz w:val="22"/>
          <w:szCs w:val="22"/>
        </w:rPr>
        <w:t xml:space="preserve"> in respect of the [freehold/ leasehold] title registered at the Land Registry under title number </w:t>
      </w:r>
      <w:r w:rsidRPr="00F00C1B">
        <w:rPr>
          <w:rFonts w:cstheme="minorHAnsi"/>
          <w:sz w:val="22"/>
          <w:szCs w:val="22"/>
          <w:highlight w:val="lightGray"/>
        </w:rPr>
        <w:t xml:space="preserve">[**                  </w:t>
      </w:r>
      <w:proofErr w:type="gramStart"/>
      <w:r w:rsidRPr="00F00C1B">
        <w:rPr>
          <w:rFonts w:cstheme="minorHAnsi"/>
          <w:sz w:val="22"/>
          <w:szCs w:val="22"/>
          <w:highlight w:val="lightGray"/>
        </w:rPr>
        <w:t xml:space="preserve">  ]</w:t>
      </w:r>
      <w:proofErr w:type="gramEnd"/>
      <w:r w:rsidRPr="00F00C1B">
        <w:rPr>
          <w:rFonts w:cstheme="minorHAnsi"/>
          <w:sz w:val="22"/>
          <w:szCs w:val="22"/>
        </w:rPr>
        <w:t>]</w:t>
      </w:r>
      <w:bookmarkEnd w:id="12"/>
    </w:p>
    <w:p w14:paraId="410D58D6" w14:textId="744434BE" w:rsidR="0018367C" w:rsidRPr="00F00C1B" w:rsidRDefault="0018367C" w:rsidP="007D2CEE">
      <w:pPr>
        <w:pStyle w:val="Background1"/>
        <w:spacing w:line="360" w:lineRule="auto"/>
        <w:ind w:left="567" w:hanging="567"/>
        <w:jc w:val="both"/>
        <w:rPr>
          <w:rFonts w:cstheme="minorHAnsi"/>
          <w:sz w:val="22"/>
          <w:szCs w:val="22"/>
        </w:rPr>
      </w:pPr>
      <w:r w:rsidRPr="00F00C1B">
        <w:rPr>
          <w:rFonts w:cstheme="minorHAnsi"/>
          <w:sz w:val="22"/>
          <w:szCs w:val="22"/>
        </w:rPr>
        <w:t xml:space="preserve">[The </w:t>
      </w:r>
      <w:r w:rsidR="00F00C1B" w:rsidRPr="00F00C1B">
        <w:rPr>
          <w:rFonts w:cstheme="minorHAnsi"/>
          <w:sz w:val="22"/>
          <w:szCs w:val="22"/>
        </w:rPr>
        <w:t>District Council</w:t>
      </w:r>
      <w:r w:rsidRPr="00F00C1B">
        <w:rPr>
          <w:rFonts w:cstheme="minorHAnsi"/>
          <w:sz w:val="22"/>
          <w:szCs w:val="22"/>
        </w:rPr>
        <w:t xml:space="preserve"> resolved at a meeting of the </w:t>
      </w:r>
      <w:r w:rsidR="00207C5E">
        <w:rPr>
          <w:rFonts w:cstheme="minorHAnsi"/>
          <w:sz w:val="22"/>
          <w:szCs w:val="22"/>
        </w:rPr>
        <w:t>[</w:t>
      </w:r>
      <w:r w:rsidRPr="00207C5E">
        <w:rPr>
          <w:rFonts w:cstheme="minorHAnsi"/>
          <w:sz w:val="22"/>
          <w:szCs w:val="22"/>
        </w:rPr>
        <w:t>South Oxfordshire</w:t>
      </w:r>
      <w:r w:rsidR="00207C5E">
        <w:rPr>
          <w:rFonts w:cstheme="minorHAnsi"/>
          <w:sz w:val="22"/>
          <w:szCs w:val="22"/>
        </w:rPr>
        <w:t>]</w:t>
      </w:r>
      <w:r w:rsidRPr="00207C5E">
        <w:rPr>
          <w:rFonts w:cstheme="minorHAnsi"/>
          <w:sz w:val="22"/>
          <w:szCs w:val="22"/>
        </w:rPr>
        <w:t xml:space="preserve"> </w:t>
      </w:r>
      <w:r w:rsidR="00207C5E">
        <w:rPr>
          <w:rFonts w:cstheme="minorHAnsi"/>
          <w:sz w:val="22"/>
          <w:szCs w:val="22"/>
        </w:rPr>
        <w:t>[</w:t>
      </w:r>
      <w:r w:rsidR="00F00C1B" w:rsidRPr="00207C5E">
        <w:rPr>
          <w:rFonts w:cstheme="minorHAnsi"/>
          <w:sz w:val="22"/>
          <w:szCs w:val="22"/>
        </w:rPr>
        <w:t>Vale of White Horse</w:t>
      </w:r>
      <w:r w:rsidR="00207C5E" w:rsidRPr="00207C5E">
        <w:rPr>
          <w:rFonts w:cstheme="minorHAnsi"/>
          <w:sz w:val="22"/>
          <w:szCs w:val="22"/>
        </w:rPr>
        <w:t>]</w:t>
      </w:r>
      <w:r w:rsidR="00F00C1B" w:rsidRPr="00F00C1B">
        <w:rPr>
          <w:rFonts w:cstheme="minorHAnsi"/>
          <w:sz w:val="22"/>
          <w:szCs w:val="22"/>
        </w:rPr>
        <w:t xml:space="preserve"> </w:t>
      </w:r>
      <w:r w:rsidRPr="00F00C1B">
        <w:rPr>
          <w:rFonts w:cstheme="minorHAnsi"/>
          <w:sz w:val="22"/>
          <w:szCs w:val="22"/>
        </w:rPr>
        <w:t>Planning Committee on [</w:t>
      </w:r>
      <w:r w:rsidRPr="00207C5E">
        <w:rPr>
          <w:rFonts w:cstheme="minorHAnsi"/>
          <w:i/>
          <w:iCs/>
          <w:sz w:val="22"/>
          <w:szCs w:val="22"/>
        </w:rPr>
        <w:t>insert date</w:t>
      </w:r>
      <w:r w:rsidRPr="00F00C1B">
        <w:rPr>
          <w:rFonts w:cstheme="minorHAnsi"/>
          <w:sz w:val="22"/>
          <w:szCs w:val="22"/>
        </w:rPr>
        <w:t xml:space="preserve">] that planning permission could be granted in respect of the Development following completion of this </w:t>
      </w:r>
      <w:r w:rsidR="002B2926">
        <w:rPr>
          <w:rFonts w:cstheme="minorHAnsi"/>
          <w:sz w:val="22"/>
          <w:szCs w:val="22"/>
        </w:rPr>
        <w:t xml:space="preserve">Deed of </w:t>
      </w:r>
      <w:r w:rsidRPr="00F00C1B">
        <w:rPr>
          <w:rFonts w:cstheme="minorHAnsi"/>
          <w:sz w:val="22"/>
          <w:szCs w:val="22"/>
        </w:rPr>
        <w:t xml:space="preserve">Agreement to make acceptable arrangements for the carrying out of the Development] [The Head of Planning has decided that planning permission could be granted in respect of the Development following completion of this </w:t>
      </w:r>
      <w:r w:rsidR="002B2926">
        <w:rPr>
          <w:rFonts w:cstheme="minorHAnsi"/>
          <w:sz w:val="22"/>
          <w:szCs w:val="22"/>
        </w:rPr>
        <w:t xml:space="preserve">Deed of </w:t>
      </w:r>
      <w:r w:rsidRPr="00F00C1B">
        <w:rPr>
          <w:rFonts w:cstheme="minorHAnsi"/>
          <w:sz w:val="22"/>
          <w:szCs w:val="22"/>
        </w:rPr>
        <w:t>Agreement to make acceptable arrangements for the carrying out of the Development]</w:t>
      </w:r>
    </w:p>
    <w:p w14:paraId="2EB0CC95" w14:textId="2631E38D" w:rsidR="00CD6975" w:rsidRPr="00F00C1B" w:rsidRDefault="0018367C" w:rsidP="007D2CEE">
      <w:pPr>
        <w:pStyle w:val="Background1"/>
        <w:spacing w:line="360" w:lineRule="auto"/>
        <w:ind w:left="567" w:hanging="567"/>
        <w:jc w:val="both"/>
        <w:rPr>
          <w:rFonts w:cstheme="minorHAnsi"/>
          <w:sz w:val="22"/>
          <w:szCs w:val="22"/>
        </w:rPr>
      </w:pPr>
      <w:r w:rsidRPr="00F00C1B">
        <w:rPr>
          <w:rFonts w:cstheme="minorHAnsi"/>
          <w:sz w:val="22"/>
          <w:szCs w:val="22"/>
        </w:rPr>
        <w:lastRenderedPageBreak/>
        <w:t>[</w:t>
      </w:r>
      <w:r w:rsidR="007C75A4" w:rsidRPr="00F00C1B">
        <w:rPr>
          <w:rFonts w:cstheme="minorHAnsi"/>
          <w:sz w:val="22"/>
          <w:szCs w:val="22"/>
        </w:rPr>
        <w:t xml:space="preserve">The </w:t>
      </w:r>
      <w:r w:rsidR="00F00C1B" w:rsidRPr="00F00C1B">
        <w:rPr>
          <w:rFonts w:cstheme="minorHAnsi"/>
          <w:sz w:val="22"/>
          <w:szCs w:val="22"/>
        </w:rPr>
        <w:t>District Council</w:t>
      </w:r>
      <w:r w:rsidR="007C75A4" w:rsidRPr="00F00C1B">
        <w:rPr>
          <w:rFonts w:cstheme="minorHAnsi"/>
          <w:sz w:val="22"/>
          <w:szCs w:val="22"/>
        </w:rPr>
        <w:t xml:space="preserve"> refused the Planning Application on </w:t>
      </w:r>
      <w:r w:rsidRPr="00F00C1B">
        <w:rPr>
          <w:rFonts w:cstheme="minorHAnsi"/>
          <w:sz w:val="22"/>
          <w:szCs w:val="22"/>
        </w:rPr>
        <w:t>[insert date]</w:t>
      </w:r>
      <w:r w:rsidR="007C75A4" w:rsidRPr="00F00C1B">
        <w:rPr>
          <w:rFonts w:cstheme="minorHAnsi"/>
          <w:sz w:val="22"/>
          <w:szCs w:val="22"/>
        </w:rPr>
        <w:t xml:space="preserve"> and the Developer lodged the Appeal with the Planning Inspectorate</w:t>
      </w:r>
      <w:r w:rsidRPr="00F00C1B">
        <w:rPr>
          <w:rFonts w:cstheme="minorHAnsi"/>
          <w:sz w:val="22"/>
          <w:szCs w:val="22"/>
        </w:rPr>
        <w:t>]</w:t>
      </w:r>
    </w:p>
    <w:p w14:paraId="24E35034" w14:textId="29E6AC16" w:rsidR="00CD6975" w:rsidRPr="00F00C1B" w:rsidRDefault="00DA463E" w:rsidP="007D2CEE">
      <w:pPr>
        <w:pStyle w:val="Background1"/>
        <w:spacing w:line="360" w:lineRule="auto"/>
        <w:ind w:left="567" w:hanging="567"/>
        <w:jc w:val="both"/>
        <w:rPr>
          <w:rFonts w:cstheme="minorHAnsi"/>
          <w:sz w:val="22"/>
          <w:szCs w:val="22"/>
        </w:rPr>
      </w:pPr>
      <w:r w:rsidRPr="00F00C1B">
        <w:rPr>
          <w:rFonts w:cstheme="minorHAnsi"/>
          <w:sz w:val="22"/>
          <w:szCs w:val="22"/>
        </w:rPr>
        <w:t xml:space="preserve">The Owner and the Developer have agreed to enter into the covenants contained in this </w:t>
      </w:r>
      <w:r w:rsidR="002B2926">
        <w:rPr>
          <w:rFonts w:cstheme="minorHAnsi"/>
          <w:sz w:val="22"/>
          <w:szCs w:val="22"/>
        </w:rPr>
        <w:t xml:space="preserve">Deed of </w:t>
      </w:r>
      <w:r w:rsidRPr="00F00C1B">
        <w:rPr>
          <w:rFonts w:cstheme="minorHAnsi"/>
          <w:sz w:val="22"/>
          <w:szCs w:val="22"/>
        </w:rPr>
        <w:t>Agreement pursuant to the provisions of the 1990 Act upon the terms and conditions hereinafter appearing with the intent that it should be binding not only upon the Owner and the Developer</w:t>
      </w:r>
      <w:r w:rsidR="001D3724" w:rsidRPr="00F00C1B">
        <w:rPr>
          <w:rFonts w:cstheme="minorHAnsi"/>
          <w:sz w:val="22"/>
          <w:szCs w:val="22"/>
        </w:rPr>
        <w:t xml:space="preserve"> </w:t>
      </w:r>
      <w:r w:rsidRPr="00F00C1B">
        <w:rPr>
          <w:rFonts w:cstheme="minorHAnsi"/>
          <w:sz w:val="22"/>
          <w:szCs w:val="22"/>
        </w:rPr>
        <w:t>but also upon any person deriving title from them as provided by Section 106 of the 1990 Act and any persons claiming through under or in trust from them</w:t>
      </w:r>
      <w:r w:rsidR="00F00C1B">
        <w:rPr>
          <w:rFonts w:cstheme="minorHAnsi"/>
          <w:sz w:val="22"/>
          <w:szCs w:val="22"/>
        </w:rPr>
        <w:t>.</w:t>
      </w:r>
    </w:p>
    <w:p w14:paraId="41296C6C" w14:textId="08428DBE" w:rsidR="001372C9" w:rsidRPr="00F00C1B" w:rsidRDefault="00D1659E" w:rsidP="007D2CEE">
      <w:pPr>
        <w:pStyle w:val="Background1"/>
        <w:spacing w:line="360" w:lineRule="auto"/>
        <w:ind w:left="567" w:hanging="567"/>
        <w:jc w:val="both"/>
        <w:rPr>
          <w:rFonts w:cstheme="minorHAnsi"/>
          <w:sz w:val="22"/>
          <w:szCs w:val="22"/>
        </w:rPr>
      </w:pPr>
      <w:r w:rsidRPr="00F00C1B">
        <w:rPr>
          <w:rFonts w:cstheme="minorHAnsi"/>
          <w:sz w:val="22"/>
          <w:szCs w:val="22"/>
        </w:rPr>
        <w:t>This Deed is entered into to ensure that the</w:t>
      </w:r>
      <w:r w:rsidR="000B061E" w:rsidRPr="00F00C1B">
        <w:rPr>
          <w:rFonts w:cstheme="minorHAnsi"/>
          <w:sz w:val="22"/>
          <w:szCs w:val="22"/>
        </w:rPr>
        <w:t xml:space="preserve"> </w:t>
      </w:r>
      <w:r w:rsidR="00110CA4" w:rsidRPr="00F00C1B">
        <w:rPr>
          <w:rFonts w:cstheme="minorHAnsi"/>
          <w:sz w:val="22"/>
          <w:szCs w:val="22"/>
        </w:rPr>
        <w:t>Site</w:t>
      </w:r>
      <w:r w:rsidR="000B061E" w:rsidRPr="00F00C1B">
        <w:rPr>
          <w:rFonts w:cstheme="minorHAnsi"/>
          <w:sz w:val="22"/>
          <w:szCs w:val="22"/>
        </w:rPr>
        <w:t xml:space="preserve"> provide</w:t>
      </w:r>
      <w:r w:rsidRPr="00F00C1B">
        <w:rPr>
          <w:rFonts w:cstheme="minorHAnsi"/>
          <w:sz w:val="22"/>
          <w:szCs w:val="22"/>
        </w:rPr>
        <w:t>s</w:t>
      </w:r>
      <w:r w:rsidR="000B061E" w:rsidRPr="00F00C1B">
        <w:rPr>
          <w:rFonts w:cstheme="minorHAnsi"/>
          <w:sz w:val="22"/>
          <w:szCs w:val="22"/>
        </w:rPr>
        <w:t xml:space="preserve"> </w:t>
      </w:r>
      <w:r w:rsidRPr="00F00C1B">
        <w:rPr>
          <w:rFonts w:cstheme="minorHAnsi"/>
          <w:sz w:val="22"/>
          <w:szCs w:val="22"/>
        </w:rPr>
        <w:t xml:space="preserve">a </w:t>
      </w:r>
      <w:r w:rsidR="000B061E" w:rsidRPr="00F00C1B">
        <w:rPr>
          <w:rFonts w:cstheme="minorHAnsi"/>
          <w:sz w:val="22"/>
          <w:szCs w:val="22"/>
        </w:rPr>
        <w:t xml:space="preserve">Biodiversity </w:t>
      </w:r>
      <w:r w:rsidR="00505744" w:rsidRPr="00F00C1B">
        <w:rPr>
          <w:rFonts w:cstheme="minorHAnsi"/>
          <w:sz w:val="22"/>
          <w:szCs w:val="22"/>
        </w:rPr>
        <w:t xml:space="preserve">Net </w:t>
      </w:r>
      <w:r w:rsidR="000B061E" w:rsidRPr="00F00C1B">
        <w:rPr>
          <w:rFonts w:cstheme="minorHAnsi"/>
          <w:sz w:val="22"/>
          <w:szCs w:val="22"/>
        </w:rPr>
        <w:t xml:space="preserve">Gain </w:t>
      </w:r>
      <w:r w:rsidR="00C6468C" w:rsidRPr="00F00C1B">
        <w:rPr>
          <w:rFonts w:cstheme="minorHAnsi"/>
          <w:sz w:val="22"/>
          <w:szCs w:val="22"/>
        </w:rPr>
        <w:t>to satisfy the requirements of Schedule 7A of the 1990 Act</w:t>
      </w:r>
      <w:r w:rsidR="00157F92" w:rsidRPr="00F00C1B">
        <w:rPr>
          <w:rFonts w:cstheme="minorHAnsi"/>
          <w:sz w:val="22"/>
          <w:szCs w:val="22"/>
        </w:rPr>
        <w:t>.</w:t>
      </w:r>
    </w:p>
    <w:p w14:paraId="14CF4B9D" w14:textId="53BBDB43" w:rsidR="001372C9" w:rsidRPr="00F00C1B" w:rsidRDefault="000B061E" w:rsidP="007D2CEE">
      <w:pPr>
        <w:pStyle w:val="IntroHeading"/>
        <w:spacing w:line="360" w:lineRule="auto"/>
        <w:jc w:val="both"/>
        <w:rPr>
          <w:rFonts w:cstheme="minorHAnsi"/>
          <w:szCs w:val="22"/>
        </w:rPr>
      </w:pPr>
      <w:r w:rsidRPr="00F00C1B">
        <w:rPr>
          <w:rFonts w:cstheme="minorHAnsi"/>
          <w:szCs w:val="22"/>
        </w:rPr>
        <w:t>It is agreed as follows:</w:t>
      </w:r>
    </w:p>
    <w:p w14:paraId="6F94857F" w14:textId="142BC51F" w:rsidR="001372C9" w:rsidRPr="00F00C1B" w:rsidRDefault="000B061E" w:rsidP="007D2CEE">
      <w:pPr>
        <w:pStyle w:val="Level1Heading"/>
        <w:spacing w:line="360" w:lineRule="auto"/>
        <w:ind w:left="567" w:hanging="567"/>
        <w:jc w:val="both"/>
        <w:rPr>
          <w:rFonts w:cstheme="minorHAnsi"/>
          <w:szCs w:val="22"/>
        </w:rPr>
      </w:pPr>
      <w:bookmarkStart w:id="13" w:name="_Toc192494459"/>
      <w:r w:rsidRPr="00F00C1B">
        <w:rPr>
          <w:rFonts w:cstheme="minorHAnsi"/>
          <w:szCs w:val="22"/>
        </w:rPr>
        <w:t>Definitions</w:t>
      </w:r>
      <w:bookmarkEnd w:id="13"/>
    </w:p>
    <w:p w14:paraId="39988628" w14:textId="1696D07C" w:rsidR="000B061E" w:rsidRPr="00F00C1B" w:rsidRDefault="000B061E" w:rsidP="007D2CEE">
      <w:pPr>
        <w:pStyle w:val="Level2Number"/>
        <w:spacing w:line="360" w:lineRule="auto"/>
        <w:ind w:left="567" w:hanging="567"/>
        <w:jc w:val="both"/>
        <w:rPr>
          <w:rFonts w:cstheme="minorHAnsi"/>
          <w:sz w:val="22"/>
          <w:szCs w:val="22"/>
        </w:rPr>
      </w:pPr>
      <w:bookmarkStart w:id="14" w:name="_Hlk164673336"/>
      <w:r w:rsidRPr="00F00C1B">
        <w:rPr>
          <w:rFonts w:cstheme="minorHAnsi"/>
          <w:sz w:val="22"/>
          <w:szCs w:val="22"/>
        </w:rPr>
        <w:t xml:space="preserve">For the purposes of this </w:t>
      </w:r>
      <w:r w:rsidR="009710DB" w:rsidRPr="00F00C1B">
        <w:rPr>
          <w:rFonts w:cstheme="minorHAnsi"/>
          <w:sz w:val="22"/>
          <w:szCs w:val="22"/>
        </w:rPr>
        <w:t>Deed</w:t>
      </w:r>
      <w:r w:rsidRPr="00F00C1B">
        <w:rPr>
          <w:rFonts w:cstheme="minorHAnsi"/>
          <w:sz w:val="22"/>
          <w:szCs w:val="22"/>
        </w:rPr>
        <w:t xml:space="preserve"> the following expressions shall have the following meanings unless the context requires otherwise:</w:t>
      </w:r>
    </w:p>
    <w:p w14:paraId="124ECF2F" w14:textId="796BC837" w:rsidR="000B061E" w:rsidRPr="00F00C1B" w:rsidRDefault="009772CB" w:rsidP="007D2CEE">
      <w:pPr>
        <w:pStyle w:val="BodyText1"/>
        <w:spacing w:line="360" w:lineRule="auto"/>
        <w:ind w:left="567"/>
        <w:jc w:val="both"/>
        <w:rPr>
          <w:rFonts w:cstheme="minorHAnsi"/>
          <w:sz w:val="22"/>
          <w:szCs w:val="22"/>
        </w:rPr>
      </w:pPr>
      <w:r w:rsidRPr="00F00C1B">
        <w:rPr>
          <w:rStyle w:val="DefinitionTerm"/>
          <w:rFonts w:cstheme="minorHAnsi"/>
          <w:sz w:val="22"/>
          <w:szCs w:val="22"/>
        </w:rPr>
        <w:t>1990 Act</w:t>
      </w:r>
      <w:r w:rsidRPr="00F00C1B">
        <w:rPr>
          <w:rFonts w:cstheme="minorHAnsi"/>
          <w:sz w:val="22"/>
          <w:szCs w:val="22"/>
        </w:rPr>
        <w:t xml:space="preserve"> </w:t>
      </w:r>
      <w:r w:rsidR="000B061E" w:rsidRPr="00F00C1B">
        <w:rPr>
          <w:rFonts w:cstheme="minorHAnsi"/>
          <w:sz w:val="22"/>
          <w:szCs w:val="22"/>
        </w:rPr>
        <w:t>means the Town and Country Planning Act 1990 (as amended)</w:t>
      </w:r>
      <w:r w:rsidRPr="00F00C1B">
        <w:rPr>
          <w:rFonts w:cstheme="minorHAnsi"/>
          <w:sz w:val="22"/>
          <w:szCs w:val="22"/>
        </w:rPr>
        <w:t>.</w:t>
      </w:r>
    </w:p>
    <w:p w14:paraId="3FF3AE57" w14:textId="6970C758" w:rsidR="000B061E" w:rsidRPr="00F00C1B" w:rsidRDefault="000B061E" w:rsidP="007D2CEE">
      <w:pPr>
        <w:pStyle w:val="BodyText1"/>
        <w:spacing w:line="360" w:lineRule="auto"/>
        <w:ind w:left="567"/>
        <w:jc w:val="both"/>
        <w:rPr>
          <w:rFonts w:cstheme="minorHAnsi"/>
          <w:sz w:val="22"/>
          <w:szCs w:val="22"/>
        </w:rPr>
      </w:pPr>
      <w:r w:rsidRPr="00F00C1B">
        <w:rPr>
          <w:rStyle w:val="DefinitionTerm"/>
          <w:rFonts w:cstheme="minorHAnsi"/>
          <w:sz w:val="22"/>
          <w:szCs w:val="22"/>
        </w:rPr>
        <w:t>Agreement Expiry Date</w:t>
      </w:r>
      <w:r w:rsidR="009772CB" w:rsidRPr="00F00C1B">
        <w:rPr>
          <w:rFonts w:cstheme="minorHAnsi"/>
          <w:sz w:val="22"/>
          <w:szCs w:val="22"/>
        </w:rPr>
        <w:t xml:space="preserve"> </w:t>
      </w:r>
      <w:r w:rsidRPr="00F00C1B">
        <w:rPr>
          <w:rFonts w:cstheme="minorHAnsi"/>
          <w:sz w:val="22"/>
          <w:szCs w:val="22"/>
        </w:rPr>
        <w:t>means a date which is the expiration of the period of 30</w:t>
      </w:r>
      <w:r w:rsidR="009772CB" w:rsidRPr="00F00C1B">
        <w:rPr>
          <w:rFonts w:cstheme="minorHAnsi"/>
          <w:sz w:val="22"/>
          <w:szCs w:val="22"/>
        </w:rPr>
        <w:t xml:space="preserve"> </w:t>
      </w:r>
      <w:r w:rsidRPr="00F00C1B">
        <w:rPr>
          <w:rFonts w:cstheme="minorHAnsi"/>
          <w:sz w:val="22"/>
          <w:szCs w:val="22"/>
        </w:rPr>
        <w:t xml:space="preserve">years following the </w:t>
      </w:r>
      <w:r w:rsidR="002E4445" w:rsidRPr="00F00C1B">
        <w:rPr>
          <w:rFonts w:cstheme="minorHAnsi"/>
          <w:sz w:val="22"/>
          <w:szCs w:val="22"/>
        </w:rPr>
        <w:t>Completion Date</w:t>
      </w:r>
      <w:r w:rsidR="009772CB" w:rsidRPr="00F00C1B">
        <w:rPr>
          <w:rFonts w:cstheme="minorHAnsi"/>
          <w:sz w:val="22"/>
          <w:szCs w:val="22"/>
        </w:rPr>
        <w:t>.</w:t>
      </w:r>
    </w:p>
    <w:p w14:paraId="0FA10663" w14:textId="49D77D86" w:rsidR="00DE4664" w:rsidRPr="00F00C1B" w:rsidRDefault="00C74A73" w:rsidP="007D2CEE">
      <w:pPr>
        <w:pStyle w:val="BodyText1"/>
        <w:spacing w:line="360" w:lineRule="auto"/>
        <w:ind w:left="567"/>
        <w:jc w:val="both"/>
        <w:rPr>
          <w:rFonts w:cstheme="minorHAnsi"/>
          <w:sz w:val="22"/>
          <w:szCs w:val="22"/>
        </w:rPr>
      </w:pPr>
      <w:r w:rsidRPr="00F00C1B">
        <w:rPr>
          <w:rFonts w:cstheme="minorHAnsi"/>
          <w:b/>
          <w:bCs/>
          <w:sz w:val="22"/>
          <w:szCs w:val="22"/>
        </w:rPr>
        <w:t>[</w:t>
      </w:r>
      <w:r w:rsidR="00DE4664" w:rsidRPr="00F00C1B">
        <w:rPr>
          <w:rFonts w:cstheme="minorHAnsi"/>
          <w:b/>
          <w:bCs/>
          <w:sz w:val="22"/>
          <w:szCs w:val="22"/>
        </w:rPr>
        <w:t xml:space="preserve">Appeal </w:t>
      </w:r>
      <w:r w:rsidR="00DE4664" w:rsidRPr="00F00C1B">
        <w:rPr>
          <w:rFonts w:cstheme="minorHAnsi"/>
          <w:sz w:val="22"/>
          <w:szCs w:val="22"/>
        </w:rPr>
        <w:t xml:space="preserve">means the appeal under Section 78 of the 1990 Act submitted by the Developer to the Secretary of State against the </w:t>
      </w:r>
      <w:r w:rsidR="00F00C1B" w:rsidRPr="00F00C1B">
        <w:rPr>
          <w:rFonts w:cstheme="minorHAnsi"/>
          <w:sz w:val="22"/>
          <w:szCs w:val="22"/>
        </w:rPr>
        <w:t>District Council</w:t>
      </w:r>
      <w:r w:rsidR="00DE4664" w:rsidRPr="00F00C1B">
        <w:rPr>
          <w:rFonts w:cstheme="minorHAnsi"/>
          <w:sz w:val="22"/>
          <w:szCs w:val="22"/>
        </w:rPr>
        <w:t xml:space="preserve">’s refusal of planning permission for the Planning Application and allocated reference </w:t>
      </w:r>
      <w:r w:rsidR="00DE4664" w:rsidRPr="00E3688A">
        <w:rPr>
          <w:rFonts w:cstheme="minorHAnsi"/>
          <w:sz w:val="22"/>
          <w:szCs w:val="22"/>
        </w:rPr>
        <w:t xml:space="preserve">number [     </w:t>
      </w:r>
      <w:proofErr w:type="gramStart"/>
      <w:r w:rsidR="00DE4664" w:rsidRPr="00E3688A">
        <w:rPr>
          <w:rFonts w:cstheme="minorHAnsi"/>
          <w:sz w:val="22"/>
          <w:szCs w:val="22"/>
        </w:rPr>
        <w:t xml:space="preserve">  ]</w:t>
      </w:r>
      <w:proofErr w:type="gramEnd"/>
      <w:r w:rsidR="005007D3">
        <w:rPr>
          <w:rFonts w:cstheme="minorHAnsi"/>
          <w:sz w:val="22"/>
          <w:szCs w:val="22"/>
        </w:rPr>
        <w:t xml:space="preserve"> </w:t>
      </w:r>
      <w:r w:rsidRPr="005007D3">
        <w:rPr>
          <w:rFonts w:cstheme="minorHAnsi"/>
          <w:b/>
          <w:bCs/>
          <w:sz w:val="22"/>
          <w:szCs w:val="22"/>
        </w:rPr>
        <w:t>]</w:t>
      </w:r>
    </w:p>
    <w:p w14:paraId="1B2DD58A" w14:textId="23E3BA99" w:rsidR="008D7667" w:rsidRPr="00F00C1B" w:rsidRDefault="000B061E" w:rsidP="007D2CEE">
      <w:pPr>
        <w:pStyle w:val="BodyText1"/>
        <w:spacing w:line="360" w:lineRule="auto"/>
        <w:ind w:left="567"/>
        <w:jc w:val="both"/>
        <w:rPr>
          <w:rFonts w:cstheme="minorHAnsi"/>
          <w:sz w:val="22"/>
          <w:szCs w:val="22"/>
        </w:rPr>
      </w:pPr>
      <w:bookmarkStart w:id="15" w:name="_Hlk167289310"/>
      <w:bookmarkStart w:id="16" w:name="_Hlk170651332"/>
      <w:r w:rsidRPr="00F00C1B">
        <w:rPr>
          <w:rFonts w:cstheme="minorHAnsi"/>
          <w:b/>
          <w:bCs/>
          <w:sz w:val="22"/>
          <w:szCs w:val="22"/>
        </w:rPr>
        <w:t>Biodiversity Gain Land Monitoring Contribution</w:t>
      </w:r>
      <w:r w:rsidR="009772CB" w:rsidRPr="00F00C1B">
        <w:rPr>
          <w:rFonts w:cstheme="minorHAnsi"/>
          <w:b/>
          <w:bCs/>
          <w:sz w:val="22"/>
          <w:szCs w:val="22"/>
        </w:rPr>
        <w:t xml:space="preserve"> </w:t>
      </w:r>
      <w:bookmarkEnd w:id="15"/>
      <w:r w:rsidRPr="00F00C1B">
        <w:rPr>
          <w:rFonts w:cstheme="minorHAnsi"/>
          <w:sz w:val="22"/>
          <w:szCs w:val="22"/>
        </w:rPr>
        <w:t xml:space="preserve">means the sum of </w:t>
      </w:r>
      <w:r w:rsidR="00481DB7" w:rsidRPr="00F00C1B">
        <w:rPr>
          <w:rFonts w:cstheme="minorHAnsi"/>
          <w:sz w:val="22"/>
          <w:szCs w:val="22"/>
        </w:rPr>
        <w:t>£</w:t>
      </w:r>
      <w:r w:rsidR="00FB7008">
        <w:rPr>
          <w:rStyle w:val="FootnoteReference"/>
          <w:rFonts w:cstheme="minorHAnsi"/>
          <w:sz w:val="22"/>
          <w:szCs w:val="22"/>
        </w:rPr>
        <w:footnoteReference w:id="2"/>
      </w:r>
      <w:r w:rsidR="00863B45" w:rsidRPr="00F00C1B">
        <w:rPr>
          <w:rFonts w:cstheme="minorHAnsi"/>
          <w:sz w:val="22"/>
          <w:szCs w:val="22"/>
        </w:rPr>
        <w:t xml:space="preserve"> (</w:t>
      </w:r>
      <w:r w:rsidR="00C74A73" w:rsidRPr="00F00C1B">
        <w:rPr>
          <w:rFonts w:cstheme="minorHAnsi"/>
          <w:sz w:val="22"/>
          <w:szCs w:val="22"/>
        </w:rPr>
        <w:t>insert sum in words</w:t>
      </w:r>
      <w:r w:rsidR="00863B45" w:rsidRPr="00F00C1B">
        <w:rPr>
          <w:rFonts w:cstheme="minorHAnsi"/>
          <w:sz w:val="22"/>
          <w:szCs w:val="22"/>
        </w:rPr>
        <w:t>)</w:t>
      </w:r>
      <w:r w:rsidR="00481DB7" w:rsidRPr="00F00C1B">
        <w:rPr>
          <w:rFonts w:cstheme="minorHAnsi"/>
          <w:sz w:val="22"/>
          <w:szCs w:val="22"/>
        </w:rPr>
        <w:t xml:space="preserve"> </w:t>
      </w:r>
      <w:r w:rsidRPr="00F00C1B">
        <w:rPr>
          <w:rFonts w:cstheme="minorHAnsi"/>
          <w:sz w:val="22"/>
          <w:szCs w:val="22"/>
        </w:rPr>
        <w:t xml:space="preserve">Index Linked to be paid by the </w:t>
      </w:r>
      <w:r w:rsidR="00107B3E">
        <w:rPr>
          <w:rFonts w:cstheme="minorHAnsi"/>
          <w:sz w:val="22"/>
          <w:szCs w:val="22"/>
        </w:rPr>
        <w:t>Owner [</w:t>
      </w:r>
      <w:r w:rsidR="00F4582F" w:rsidRPr="00F00C1B">
        <w:rPr>
          <w:rFonts w:cstheme="minorHAnsi"/>
          <w:sz w:val="22"/>
          <w:szCs w:val="22"/>
        </w:rPr>
        <w:t>Developer</w:t>
      </w:r>
      <w:r w:rsidR="00107B3E">
        <w:rPr>
          <w:rFonts w:cstheme="minorHAnsi"/>
          <w:sz w:val="22"/>
          <w:szCs w:val="22"/>
        </w:rPr>
        <w:t>]</w:t>
      </w:r>
      <w:r w:rsidR="001D3724" w:rsidRPr="00F00C1B">
        <w:rPr>
          <w:rFonts w:cstheme="minorHAnsi"/>
          <w:sz w:val="22"/>
          <w:szCs w:val="22"/>
        </w:rPr>
        <w:t xml:space="preserve"> </w:t>
      </w:r>
      <w:r w:rsidRPr="00F00C1B">
        <w:rPr>
          <w:rFonts w:cstheme="minorHAnsi"/>
          <w:sz w:val="22"/>
          <w:szCs w:val="22"/>
        </w:rPr>
        <w:t xml:space="preserve">to the </w:t>
      </w:r>
      <w:r w:rsidR="00F00C1B" w:rsidRPr="00F00C1B">
        <w:rPr>
          <w:rFonts w:cstheme="minorHAnsi"/>
          <w:sz w:val="22"/>
          <w:szCs w:val="22"/>
        </w:rPr>
        <w:t>District Council</w:t>
      </w:r>
      <w:r w:rsidRPr="00F00C1B">
        <w:rPr>
          <w:rFonts w:cstheme="minorHAnsi"/>
          <w:sz w:val="22"/>
          <w:szCs w:val="22"/>
        </w:rPr>
        <w:t xml:space="preserve"> </w:t>
      </w:r>
      <w:r w:rsidR="002E3FB3" w:rsidRPr="00F00C1B">
        <w:rPr>
          <w:rFonts w:cstheme="minorHAnsi"/>
          <w:sz w:val="22"/>
          <w:szCs w:val="22"/>
        </w:rPr>
        <w:t xml:space="preserve">under </w:t>
      </w:r>
      <w:r w:rsidRPr="00F00C1B">
        <w:rPr>
          <w:rFonts w:cstheme="minorHAnsi"/>
          <w:sz w:val="22"/>
          <w:szCs w:val="22"/>
        </w:rPr>
        <w:t xml:space="preserve">paragraph </w:t>
      </w:r>
      <w:r w:rsidR="009D47CA" w:rsidRPr="00F00C1B">
        <w:rPr>
          <w:rFonts w:cstheme="minorHAnsi"/>
          <w:sz w:val="22"/>
          <w:szCs w:val="22"/>
        </w:rPr>
        <w:t>3</w:t>
      </w:r>
      <w:r w:rsidRPr="00F00C1B">
        <w:rPr>
          <w:rFonts w:cstheme="minorHAnsi"/>
          <w:sz w:val="22"/>
          <w:szCs w:val="22"/>
        </w:rPr>
        <w:t xml:space="preserve"> of </w:t>
      </w:r>
      <w:r w:rsidR="00171C2F" w:rsidRPr="00F00C1B">
        <w:rPr>
          <w:rFonts w:cstheme="minorHAnsi"/>
          <w:sz w:val="22"/>
          <w:szCs w:val="22"/>
        </w:rPr>
        <w:fldChar w:fldCharType="begin"/>
      </w:r>
      <w:r w:rsidR="00171C2F" w:rsidRPr="00F00C1B">
        <w:rPr>
          <w:rFonts w:cstheme="minorHAnsi"/>
          <w:sz w:val="22"/>
          <w:szCs w:val="22"/>
        </w:rPr>
        <w:instrText xml:space="preserve"> REF _Ref159916416 \r \h </w:instrText>
      </w:r>
      <w:r w:rsidR="00F00C1B" w:rsidRPr="00F00C1B">
        <w:rPr>
          <w:rFonts w:cstheme="minorHAnsi"/>
          <w:sz w:val="22"/>
          <w:szCs w:val="22"/>
        </w:rPr>
        <w:instrText xml:space="preserve"> \* MERGEFORMAT </w:instrText>
      </w:r>
      <w:r w:rsidR="00171C2F" w:rsidRPr="00F00C1B">
        <w:rPr>
          <w:rFonts w:cstheme="minorHAnsi"/>
          <w:sz w:val="22"/>
          <w:szCs w:val="22"/>
        </w:rPr>
      </w:r>
      <w:r w:rsidR="00171C2F" w:rsidRPr="00F00C1B">
        <w:rPr>
          <w:rFonts w:cstheme="minorHAnsi"/>
          <w:sz w:val="22"/>
          <w:szCs w:val="22"/>
        </w:rPr>
        <w:fldChar w:fldCharType="separate"/>
      </w:r>
      <w:r w:rsidR="00677FF7" w:rsidRPr="00F00C1B">
        <w:rPr>
          <w:rFonts w:cstheme="minorHAnsi"/>
          <w:sz w:val="22"/>
          <w:szCs w:val="22"/>
        </w:rPr>
        <w:t>Schedule 2</w:t>
      </w:r>
      <w:r w:rsidR="00171C2F" w:rsidRPr="00F00C1B">
        <w:rPr>
          <w:rFonts w:cstheme="minorHAnsi"/>
          <w:sz w:val="22"/>
          <w:szCs w:val="22"/>
        </w:rPr>
        <w:fldChar w:fldCharType="end"/>
      </w:r>
      <w:r w:rsidRPr="00F00C1B">
        <w:rPr>
          <w:rFonts w:cstheme="minorHAnsi"/>
          <w:sz w:val="22"/>
          <w:szCs w:val="22"/>
        </w:rPr>
        <w:t xml:space="preserve"> of this </w:t>
      </w:r>
      <w:r w:rsidR="009710DB" w:rsidRPr="00F00C1B">
        <w:rPr>
          <w:rFonts w:cstheme="minorHAnsi"/>
          <w:sz w:val="22"/>
          <w:szCs w:val="22"/>
        </w:rPr>
        <w:t>Deed</w:t>
      </w:r>
      <w:r w:rsidRPr="00F00C1B">
        <w:rPr>
          <w:rFonts w:cstheme="minorHAnsi"/>
          <w:sz w:val="22"/>
          <w:szCs w:val="22"/>
        </w:rPr>
        <w:t xml:space="preserve"> to be applied by the </w:t>
      </w:r>
      <w:r w:rsidR="00F00C1B" w:rsidRPr="00F00C1B">
        <w:rPr>
          <w:rFonts w:cstheme="minorHAnsi"/>
          <w:sz w:val="22"/>
          <w:szCs w:val="22"/>
        </w:rPr>
        <w:t>District Council</w:t>
      </w:r>
      <w:r w:rsidRPr="00F00C1B">
        <w:rPr>
          <w:rFonts w:cstheme="minorHAnsi"/>
          <w:sz w:val="22"/>
          <w:szCs w:val="22"/>
        </w:rPr>
        <w:t xml:space="preserve"> as a financial contribution towards</w:t>
      </w:r>
      <w:r w:rsidR="008D7667" w:rsidRPr="00F00C1B">
        <w:rPr>
          <w:rFonts w:cstheme="minorHAnsi"/>
          <w:sz w:val="22"/>
          <w:szCs w:val="22"/>
        </w:rPr>
        <w:t xml:space="preserve"> the </w:t>
      </w:r>
      <w:r w:rsidR="00F00C1B" w:rsidRPr="00F00C1B">
        <w:rPr>
          <w:rFonts w:cstheme="minorHAnsi"/>
          <w:sz w:val="22"/>
          <w:szCs w:val="22"/>
        </w:rPr>
        <w:t>District Council</w:t>
      </w:r>
      <w:r w:rsidR="008D7667" w:rsidRPr="00F00C1B">
        <w:rPr>
          <w:rFonts w:cstheme="minorHAnsi"/>
          <w:sz w:val="22"/>
          <w:szCs w:val="22"/>
        </w:rPr>
        <w:t xml:space="preserve">'s costs of monitoring compliance with the </w:t>
      </w:r>
      <w:r w:rsidR="00F4582F" w:rsidRPr="00F00C1B">
        <w:rPr>
          <w:rFonts w:cstheme="minorHAnsi"/>
          <w:sz w:val="22"/>
          <w:szCs w:val="22"/>
        </w:rPr>
        <w:t>Owner</w:t>
      </w:r>
      <w:r w:rsidR="00DE4664" w:rsidRPr="00F00C1B">
        <w:rPr>
          <w:rFonts w:cstheme="minorHAnsi"/>
          <w:sz w:val="22"/>
          <w:szCs w:val="22"/>
        </w:rPr>
        <w:t xml:space="preserve"> </w:t>
      </w:r>
      <w:r w:rsidR="00C74A73" w:rsidRPr="00F00C1B">
        <w:rPr>
          <w:rFonts w:cstheme="minorHAnsi"/>
          <w:sz w:val="22"/>
          <w:szCs w:val="22"/>
        </w:rPr>
        <w:t>[</w:t>
      </w:r>
      <w:r w:rsidR="00DE4664" w:rsidRPr="00F00C1B">
        <w:rPr>
          <w:rFonts w:cstheme="minorHAnsi"/>
          <w:sz w:val="22"/>
          <w:szCs w:val="22"/>
        </w:rPr>
        <w:t xml:space="preserve">and </w:t>
      </w:r>
      <w:r w:rsidR="001A7DD7" w:rsidRPr="00F00C1B">
        <w:rPr>
          <w:rFonts w:cstheme="minorHAnsi"/>
          <w:sz w:val="22"/>
          <w:szCs w:val="22"/>
        </w:rPr>
        <w:t>Developer’s</w:t>
      </w:r>
      <w:r w:rsidR="00C74A73" w:rsidRPr="00F00C1B">
        <w:rPr>
          <w:rFonts w:cstheme="minorHAnsi"/>
          <w:sz w:val="22"/>
          <w:szCs w:val="22"/>
        </w:rPr>
        <w:t>]</w:t>
      </w:r>
      <w:r w:rsidR="00863B45" w:rsidRPr="00F00C1B">
        <w:rPr>
          <w:rFonts w:cstheme="minorHAnsi"/>
          <w:sz w:val="22"/>
          <w:szCs w:val="22"/>
        </w:rPr>
        <w:t xml:space="preserve"> </w:t>
      </w:r>
      <w:r w:rsidR="008D7667" w:rsidRPr="00F00C1B">
        <w:rPr>
          <w:rFonts w:cstheme="minorHAnsi"/>
          <w:sz w:val="22"/>
          <w:szCs w:val="22"/>
        </w:rPr>
        <w:t xml:space="preserve">obligations under this </w:t>
      </w:r>
      <w:r w:rsidR="009710DB" w:rsidRPr="00F00C1B">
        <w:rPr>
          <w:rFonts w:cstheme="minorHAnsi"/>
          <w:sz w:val="22"/>
          <w:szCs w:val="22"/>
        </w:rPr>
        <w:t xml:space="preserve">Deed </w:t>
      </w:r>
      <w:r w:rsidR="000C309F" w:rsidRPr="00F00C1B">
        <w:rPr>
          <w:rFonts w:cstheme="minorHAnsi"/>
          <w:sz w:val="22"/>
          <w:szCs w:val="22"/>
        </w:rPr>
        <w:t>for the purpose of achieving the</w:t>
      </w:r>
      <w:r w:rsidR="008D7667" w:rsidRPr="00F00C1B">
        <w:rPr>
          <w:rFonts w:cstheme="minorHAnsi"/>
          <w:sz w:val="22"/>
          <w:szCs w:val="22"/>
        </w:rPr>
        <w:t xml:space="preserve"> Biodiversity </w:t>
      </w:r>
      <w:r w:rsidR="00764A51" w:rsidRPr="00F00C1B">
        <w:rPr>
          <w:rFonts w:cstheme="minorHAnsi"/>
          <w:sz w:val="22"/>
          <w:szCs w:val="22"/>
        </w:rPr>
        <w:t xml:space="preserve">Net </w:t>
      </w:r>
      <w:r w:rsidR="008D7667" w:rsidRPr="00F00C1B">
        <w:rPr>
          <w:rFonts w:cstheme="minorHAnsi"/>
          <w:sz w:val="22"/>
          <w:szCs w:val="22"/>
        </w:rPr>
        <w:t>Gain</w:t>
      </w:r>
      <w:r w:rsidR="000C309F" w:rsidRPr="00F00C1B">
        <w:rPr>
          <w:rFonts w:cstheme="minorHAnsi"/>
          <w:sz w:val="22"/>
          <w:szCs w:val="22"/>
        </w:rPr>
        <w:t xml:space="preserve"> as specified in the Habitat </w:t>
      </w:r>
      <w:r w:rsidR="000166E6" w:rsidRPr="00F00C1B">
        <w:rPr>
          <w:rFonts w:cstheme="minorHAnsi"/>
          <w:sz w:val="22"/>
          <w:szCs w:val="22"/>
        </w:rPr>
        <w:t xml:space="preserve">Management and </w:t>
      </w:r>
      <w:r w:rsidR="000C309F" w:rsidRPr="00F00C1B">
        <w:rPr>
          <w:rFonts w:cstheme="minorHAnsi"/>
          <w:sz w:val="22"/>
          <w:szCs w:val="22"/>
        </w:rPr>
        <w:t>Monitor</w:t>
      </w:r>
      <w:r w:rsidR="000166E6" w:rsidRPr="00F00C1B">
        <w:rPr>
          <w:rFonts w:cstheme="minorHAnsi"/>
          <w:sz w:val="22"/>
          <w:szCs w:val="22"/>
        </w:rPr>
        <w:t>ing</w:t>
      </w:r>
      <w:r w:rsidR="000C309F" w:rsidRPr="00F00C1B">
        <w:rPr>
          <w:rFonts w:cstheme="minorHAnsi"/>
          <w:sz w:val="22"/>
          <w:szCs w:val="22"/>
        </w:rPr>
        <w:t xml:space="preserve"> Plan.</w:t>
      </w:r>
    </w:p>
    <w:bookmarkEnd w:id="16"/>
    <w:p w14:paraId="6348FD82" w14:textId="77777777" w:rsidR="00A069AD" w:rsidRPr="00F00C1B" w:rsidRDefault="00A069AD" w:rsidP="007D2CEE">
      <w:pPr>
        <w:pStyle w:val="BodyText1"/>
        <w:spacing w:line="360" w:lineRule="auto"/>
        <w:ind w:left="567"/>
        <w:jc w:val="both"/>
        <w:rPr>
          <w:rFonts w:cstheme="minorHAnsi"/>
          <w:sz w:val="22"/>
          <w:szCs w:val="22"/>
        </w:rPr>
      </w:pPr>
      <w:r w:rsidRPr="00F00C1B">
        <w:rPr>
          <w:rStyle w:val="DefinitionTerm"/>
          <w:rFonts w:cstheme="minorHAnsi"/>
          <w:sz w:val="22"/>
          <w:szCs w:val="22"/>
        </w:rPr>
        <w:t>Biodiversity Metric</w:t>
      </w:r>
      <w:r w:rsidRPr="00F00C1B">
        <w:rPr>
          <w:rFonts w:cstheme="minorHAnsi"/>
          <w:sz w:val="22"/>
          <w:szCs w:val="22"/>
        </w:rPr>
        <w:t xml:space="preserve"> means the statutory biodiversity accounting tool published by DEFRA or Natural England from time to time that can be used to measure the </w:t>
      </w:r>
      <w:r w:rsidRPr="00F00C1B">
        <w:rPr>
          <w:rFonts w:cstheme="minorHAnsi"/>
          <w:sz w:val="22"/>
          <w:szCs w:val="22"/>
        </w:rPr>
        <w:lastRenderedPageBreak/>
        <w:t>biodiversity value or relative biodiversity value of habitat or habitat enhancement for the purposes of biodiversity net gain.</w:t>
      </w:r>
    </w:p>
    <w:p w14:paraId="7C04D34B" w14:textId="1AD3BE7F" w:rsidR="004F3B35" w:rsidRPr="00F00C1B" w:rsidRDefault="000B061E" w:rsidP="007D2CEE">
      <w:pPr>
        <w:pStyle w:val="BodyText1"/>
        <w:spacing w:line="360" w:lineRule="auto"/>
        <w:ind w:left="567"/>
        <w:jc w:val="both"/>
        <w:rPr>
          <w:rFonts w:cstheme="minorHAnsi"/>
          <w:sz w:val="22"/>
          <w:szCs w:val="22"/>
        </w:rPr>
      </w:pPr>
      <w:r w:rsidRPr="00F00C1B">
        <w:rPr>
          <w:rStyle w:val="DefinitionTerm"/>
          <w:rFonts w:cstheme="minorHAnsi"/>
          <w:sz w:val="22"/>
          <w:szCs w:val="22"/>
        </w:rPr>
        <w:t>Biodiversity Net Gain</w:t>
      </w:r>
      <w:r w:rsidRPr="00F00C1B">
        <w:rPr>
          <w:rFonts w:cstheme="minorHAnsi"/>
          <w:sz w:val="22"/>
          <w:szCs w:val="22"/>
        </w:rPr>
        <w:t xml:space="preserve"> or</w:t>
      </w:r>
      <w:r w:rsidR="009772CB" w:rsidRPr="00F00C1B">
        <w:rPr>
          <w:rFonts w:cstheme="minorHAnsi"/>
          <w:sz w:val="22"/>
          <w:szCs w:val="22"/>
        </w:rPr>
        <w:t xml:space="preserve"> </w:t>
      </w:r>
      <w:r w:rsidR="009772CB" w:rsidRPr="00F00C1B">
        <w:rPr>
          <w:rStyle w:val="DefinitionTerm"/>
          <w:rFonts w:cstheme="minorHAnsi"/>
          <w:sz w:val="22"/>
          <w:szCs w:val="22"/>
        </w:rPr>
        <w:t>BNG</w:t>
      </w:r>
      <w:r w:rsidR="009772CB" w:rsidRPr="00F00C1B">
        <w:rPr>
          <w:rFonts w:cstheme="minorHAnsi"/>
          <w:sz w:val="22"/>
          <w:szCs w:val="22"/>
        </w:rPr>
        <w:t xml:space="preserve"> </w:t>
      </w:r>
      <w:r w:rsidRPr="00F00C1B">
        <w:rPr>
          <w:rFonts w:cstheme="minorHAnsi"/>
          <w:sz w:val="22"/>
          <w:szCs w:val="22"/>
        </w:rPr>
        <w:t xml:space="preserve">means </w:t>
      </w:r>
      <w:r w:rsidR="004F3B35" w:rsidRPr="00F00C1B">
        <w:rPr>
          <w:rFonts w:cstheme="minorHAnsi"/>
          <w:sz w:val="22"/>
          <w:szCs w:val="22"/>
        </w:rPr>
        <w:t>an increase in Biodiversity Units resulting from implementing the Habitat Management and Monitoring Plan (as measured using the Biodiversity Metric)</w:t>
      </w:r>
      <w:r w:rsidR="007367AF" w:rsidRPr="00F00C1B">
        <w:rPr>
          <w:rFonts w:cstheme="minorHAnsi"/>
          <w:sz w:val="22"/>
          <w:szCs w:val="22"/>
        </w:rPr>
        <w:t xml:space="preserve"> on the Site</w:t>
      </w:r>
      <w:r w:rsidR="004F3B35" w:rsidRPr="00F00C1B">
        <w:rPr>
          <w:rFonts w:cstheme="minorHAnsi"/>
          <w:sz w:val="22"/>
          <w:szCs w:val="22"/>
        </w:rPr>
        <w:t xml:space="preserve"> </w:t>
      </w:r>
      <w:proofErr w:type="gramStart"/>
      <w:r w:rsidR="007367AF" w:rsidRPr="00F00C1B">
        <w:rPr>
          <w:rFonts w:cstheme="minorHAnsi"/>
          <w:sz w:val="22"/>
          <w:szCs w:val="22"/>
        </w:rPr>
        <w:t>in order</w:t>
      </w:r>
      <w:r w:rsidR="004F3B35" w:rsidRPr="00F00C1B">
        <w:rPr>
          <w:rFonts w:cstheme="minorHAnsi"/>
          <w:sz w:val="22"/>
          <w:szCs w:val="22"/>
        </w:rPr>
        <w:t xml:space="preserve"> to</w:t>
      </w:r>
      <w:proofErr w:type="gramEnd"/>
      <w:r w:rsidR="004F3B35" w:rsidRPr="00F00C1B">
        <w:rPr>
          <w:rFonts w:cstheme="minorHAnsi"/>
          <w:sz w:val="22"/>
          <w:szCs w:val="22"/>
        </w:rPr>
        <w:t xml:space="preserve"> </w:t>
      </w:r>
      <w:r w:rsidR="009710DB" w:rsidRPr="00F00C1B">
        <w:rPr>
          <w:rFonts w:cstheme="minorHAnsi"/>
          <w:sz w:val="22"/>
          <w:szCs w:val="22"/>
        </w:rPr>
        <w:t xml:space="preserve">create or enhance biodiversity </w:t>
      </w:r>
      <w:r w:rsidR="002E3FB3" w:rsidRPr="00F00C1B">
        <w:rPr>
          <w:rFonts w:cstheme="minorHAnsi"/>
          <w:sz w:val="22"/>
          <w:szCs w:val="22"/>
        </w:rPr>
        <w:t xml:space="preserve">under </w:t>
      </w:r>
      <w:r w:rsidR="009710DB" w:rsidRPr="00F00C1B">
        <w:rPr>
          <w:rFonts w:cstheme="minorHAnsi"/>
          <w:sz w:val="22"/>
          <w:szCs w:val="22"/>
        </w:rPr>
        <w:t>Schedule 7A of the 1990 Act.</w:t>
      </w:r>
    </w:p>
    <w:p w14:paraId="477280B1" w14:textId="1BF906D9" w:rsidR="000B061E" w:rsidRPr="00F00C1B" w:rsidRDefault="000B061E" w:rsidP="007D2CEE">
      <w:pPr>
        <w:pStyle w:val="BodyText1"/>
        <w:spacing w:line="360" w:lineRule="auto"/>
        <w:ind w:left="567"/>
        <w:jc w:val="both"/>
        <w:rPr>
          <w:rFonts w:cstheme="minorHAnsi"/>
          <w:sz w:val="22"/>
          <w:szCs w:val="22"/>
        </w:rPr>
      </w:pPr>
      <w:bookmarkStart w:id="17" w:name="_Hlk164631127"/>
      <w:r w:rsidRPr="00F00C1B">
        <w:rPr>
          <w:rStyle w:val="DefinitionTerm"/>
          <w:rFonts w:cstheme="minorHAnsi"/>
          <w:sz w:val="22"/>
          <w:szCs w:val="22"/>
        </w:rPr>
        <w:t>Biodiversity Unit(s)</w:t>
      </w:r>
      <w:r w:rsidR="009772CB" w:rsidRPr="00F00C1B">
        <w:rPr>
          <w:rFonts w:cstheme="minorHAnsi"/>
          <w:sz w:val="22"/>
          <w:szCs w:val="22"/>
        </w:rPr>
        <w:t xml:space="preserve"> </w:t>
      </w:r>
      <w:r w:rsidRPr="00F00C1B">
        <w:rPr>
          <w:rFonts w:cstheme="minorHAnsi"/>
          <w:sz w:val="22"/>
          <w:szCs w:val="22"/>
        </w:rPr>
        <w:t xml:space="preserve">means </w:t>
      </w:r>
      <w:r w:rsidR="00764A51" w:rsidRPr="00F00C1B">
        <w:rPr>
          <w:rFonts w:cstheme="minorHAnsi"/>
          <w:sz w:val="22"/>
          <w:szCs w:val="22"/>
        </w:rPr>
        <w:t>the quantum of biodiversity as</w:t>
      </w:r>
      <w:r w:rsidRPr="00F00C1B">
        <w:rPr>
          <w:rFonts w:cstheme="minorHAnsi"/>
          <w:sz w:val="22"/>
          <w:szCs w:val="22"/>
        </w:rPr>
        <w:t xml:space="preserve"> </w:t>
      </w:r>
      <w:r w:rsidR="00764A51" w:rsidRPr="00F00C1B">
        <w:rPr>
          <w:rFonts w:cstheme="minorHAnsi"/>
          <w:sz w:val="22"/>
          <w:szCs w:val="22"/>
        </w:rPr>
        <w:t xml:space="preserve">measured </w:t>
      </w:r>
      <w:r w:rsidRPr="00F00C1B">
        <w:rPr>
          <w:rFonts w:cstheme="minorHAnsi"/>
          <w:sz w:val="22"/>
          <w:szCs w:val="22"/>
        </w:rPr>
        <w:t>by the Biodiversity Metric</w:t>
      </w:r>
      <w:r w:rsidR="009772CB" w:rsidRPr="00F00C1B">
        <w:rPr>
          <w:rFonts w:cstheme="minorHAnsi"/>
          <w:sz w:val="22"/>
          <w:szCs w:val="22"/>
        </w:rPr>
        <w:t>.</w:t>
      </w:r>
    </w:p>
    <w:bookmarkEnd w:id="17"/>
    <w:p w14:paraId="3D37DE2A" w14:textId="7558B355" w:rsidR="00A069AD" w:rsidRPr="00F00C1B" w:rsidRDefault="00A069AD" w:rsidP="007D2CEE">
      <w:pPr>
        <w:pStyle w:val="BodyText1"/>
        <w:spacing w:line="360" w:lineRule="auto"/>
        <w:ind w:left="567"/>
        <w:jc w:val="both"/>
        <w:rPr>
          <w:rFonts w:cstheme="minorHAnsi"/>
          <w:sz w:val="22"/>
          <w:szCs w:val="22"/>
        </w:rPr>
      </w:pPr>
      <w:r w:rsidRPr="00F00C1B">
        <w:rPr>
          <w:rStyle w:val="DefinitionTerm"/>
          <w:rFonts w:cstheme="minorHAnsi"/>
          <w:sz w:val="22"/>
          <w:szCs w:val="22"/>
        </w:rPr>
        <w:t>Breach Notice</w:t>
      </w:r>
      <w:r w:rsidRPr="00F00C1B">
        <w:rPr>
          <w:rFonts w:cstheme="minorHAnsi"/>
          <w:sz w:val="22"/>
          <w:szCs w:val="22"/>
        </w:rPr>
        <w:t xml:space="preserve"> means a notice which may be served by the </w:t>
      </w:r>
      <w:r w:rsidR="00F00C1B" w:rsidRPr="00F00C1B">
        <w:rPr>
          <w:rFonts w:cstheme="minorHAnsi"/>
          <w:sz w:val="22"/>
          <w:szCs w:val="22"/>
        </w:rPr>
        <w:t>District Council</w:t>
      </w:r>
      <w:r w:rsidRPr="00F00C1B">
        <w:rPr>
          <w:rFonts w:cstheme="minorHAnsi"/>
          <w:sz w:val="22"/>
          <w:szCs w:val="22"/>
        </w:rPr>
        <w:t xml:space="preserve"> on the </w:t>
      </w:r>
      <w:r w:rsidR="00F4582F" w:rsidRPr="00F00C1B">
        <w:rPr>
          <w:rFonts w:cstheme="minorHAnsi"/>
          <w:sz w:val="22"/>
          <w:szCs w:val="22"/>
        </w:rPr>
        <w:t>Owner</w:t>
      </w:r>
      <w:r w:rsidRPr="00F00C1B">
        <w:rPr>
          <w:rFonts w:cstheme="minorHAnsi"/>
          <w:sz w:val="22"/>
          <w:szCs w:val="22"/>
        </w:rPr>
        <w:t xml:space="preserve"> under paragraph </w:t>
      </w:r>
      <w:r w:rsidR="001E6C4E" w:rsidRPr="00F00C1B">
        <w:rPr>
          <w:rFonts w:cstheme="minorHAnsi"/>
          <w:sz w:val="22"/>
          <w:szCs w:val="22"/>
        </w:rPr>
        <w:t>5</w:t>
      </w:r>
      <w:r w:rsidRPr="00F00C1B">
        <w:rPr>
          <w:rFonts w:cstheme="minorHAnsi"/>
          <w:sz w:val="22"/>
          <w:szCs w:val="22"/>
        </w:rPr>
        <w:t xml:space="preserve"> of </w:t>
      </w:r>
      <w:r w:rsidRPr="00F00C1B">
        <w:rPr>
          <w:rFonts w:cstheme="minorHAnsi"/>
          <w:sz w:val="22"/>
          <w:szCs w:val="22"/>
        </w:rPr>
        <w:fldChar w:fldCharType="begin"/>
      </w:r>
      <w:r w:rsidRPr="00F00C1B">
        <w:rPr>
          <w:rFonts w:cstheme="minorHAnsi"/>
          <w:sz w:val="22"/>
          <w:szCs w:val="22"/>
        </w:rPr>
        <w:instrText xml:space="preserve"> REF _Ref159916421 \r \h </w:instrText>
      </w:r>
      <w:r w:rsidR="00F00C1B" w:rsidRPr="00F00C1B">
        <w:rPr>
          <w:rFonts w:cstheme="minorHAnsi"/>
          <w:sz w:val="22"/>
          <w:szCs w:val="22"/>
        </w:rPr>
        <w:instrText xml:space="preserve"> \* MERGEFORMAT </w:instrText>
      </w:r>
      <w:r w:rsidRPr="00F00C1B">
        <w:rPr>
          <w:rFonts w:cstheme="minorHAnsi"/>
          <w:sz w:val="22"/>
          <w:szCs w:val="22"/>
        </w:rPr>
      </w:r>
      <w:r w:rsidRPr="00F00C1B">
        <w:rPr>
          <w:rFonts w:cstheme="minorHAnsi"/>
          <w:sz w:val="22"/>
          <w:szCs w:val="22"/>
        </w:rPr>
        <w:fldChar w:fldCharType="separate"/>
      </w:r>
      <w:r w:rsidRPr="00F00C1B">
        <w:rPr>
          <w:rFonts w:cstheme="minorHAnsi"/>
          <w:sz w:val="22"/>
          <w:szCs w:val="22"/>
        </w:rPr>
        <w:t>Schedule 2</w:t>
      </w:r>
      <w:r w:rsidRPr="00F00C1B">
        <w:rPr>
          <w:rFonts w:cstheme="minorHAnsi"/>
          <w:sz w:val="22"/>
          <w:szCs w:val="22"/>
        </w:rPr>
        <w:fldChar w:fldCharType="end"/>
      </w:r>
      <w:r w:rsidRPr="00F00C1B">
        <w:rPr>
          <w:rFonts w:cstheme="minorHAnsi"/>
          <w:sz w:val="22"/>
          <w:szCs w:val="22"/>
        </w:rPr>
        <w:t xml:space="preserve"> of this Deed.</w:t>
      </w:r>
    </w:p>
    <w:p w14:paraId="27092A2F" w14:textId="114DAF7C" w:rsidR="007E4C7E" w:rsidRPr="00F00C1B" w:rsidRDefault="007E4C7E" w:rsidP="007D2CEE">
      <w:pPr>
        <w:pStyle w:val="BodyText1"/>
        <w:spacing w:line="360" w:lineRule="auto"/>
        <w:ind w:left="567"/>
        <w:jc w:val="both"/>
        <w:rPr>
          <w:rStyle w:val="DefinitionTerm"/>
          <w:rFonts w:cstheme="minorHAnsi"/>
          <w:b w:val="0"/>
          <w:bCs w:val="0"/>
          <w:sz w:val="22"/>
          <w:szCs w:val="22"/>
        </w:rPr>
      </w:pPr>
      <w:r w:rsidRPr="00F00C1B">
        <w:rPr>
          <w:rStyle w:val="DefinitionTerm"/>
          <w:rFonts w:cstheme="minorHAnsi"/>
          <w:sz w:val="22"/>
          <w:szCs w:val="22"/>
        </w:rPr>
        <w:t>Certificate of Comp</w:t>
      </w:r>
      <w:r w:rsidR="00DD2C95" w:rsidRPr="00F00C1B">
        <w:rPr>
          <w:rStyle w:val="DefinitionTerm"/>
          <w:rFonts w:cstheme="minorHAnsi"/>
          <w:sz w:val="22"/>
          <w:szCs w:val="22"/>
        </w:rPr>
        <w:t xml:space="preserve">letion </w:t>
      </w:r>
      <w:r w:rsidR="00DD2C95" w:rsidRPr="00F00C1B">
        <w:rPr>
          <w:rStyle w:val="DefinitionTerm"/>
          <w:rFonts w:cstheme="minorHAnsi"/>
          <w:b w:val="0"/>
          <w:bCs w:val="0"/>
          <w:sz w:val="22"/>
          <w:szCs w:val="22"/>
        </w:rPr>
        <w:t xml:space="preserve">means </w:t>
      </w:r>
      <w:r w:rsidR="003852B8" w:rsidRPr="00F00C1B">
        <w:rPr>
          <w:rStyle w:val="DefinitionTerm"/>
          <w:rFonts w:cstheme="minorHAnsi"/>
          <w:b w:val="0"/>
          <w:bCs w:val="0"/>
          <w:sz w:val="22"/>
          <w:szCs w:val="22"/>
        </w:rPr>
        <w:t xml:space="preserve">a written </w:t>
      </w:r>
      <w:r w:rsidR="00044263" w:rsidRPr="00F00C1B">
        <w:rPr>
          <w:rStyle w:val="DefinitionTerm"/>
          <w:rFonts w:cstheme="minorHAnsi"/>
          <w:b w:val="0"/>
          <w:bCs w:val="0"/>
          <w:sz w:val="22"/>
          <w:szCs w:val="22"/>
        </w:rPr>
        <w:t>certificate of completion confirming that the Habitat Creation and Enhancement Works have been completed</w:t>
      </w:r>
      <w:r w:rsidR="009E695A" w:rsidRPr="00F00C1B">
        <w:rPr>
          <w:rStyle w:val="DefinitionTerm"/>
          <w:rFonts w:cstheme="minorHAnsi"/>
          <w:b w:val="0"/>
          <w:bCs w:val="0"/>
          <w:sz w:val="22"/>
          <w:szCs w:val="22"/>
        </w:rPr>
        <w:t xml:space="preserve"> to the reasonable satisfaction of the </w:t>
      </w:r>
      <w:r w:rsidR="00F00C1B" w:rsidRPr="00F00C1B">
        <w:rPr>
          <w:rStyle w:val="DefinitionTerm"/>
          <w:rFonts w:cstheme="minorHAnsi"/>
          <w:b w:val="0"/>
          <w:bCs w:val="0"/>
          <w:sz w:val="22"/>
          <w:szCs w:val="22"/>
        </w:rPr>
        <w:t>District Council</w:t>
      </w:r>
      <w:r w:rsidR="000466C0" w:rsidRPr="00F00C1B">
        <w:rPr>
          <w:rStyle w:val="DefinitionTerm"/>
          <w:rFonts w:cstheme="minorHAnsi"/>
          <w:b w:val="0"/>
          <w:bCs w:val="0"/>
          <w:sz w:val="22"/>
          <w:szCs w:val="22"/>
        </w:rPr>
        <w:t xml:space="preserve"> on the Completion Date</w:t>
      </w:r>
      <w:r w:rsidR="00366D5E" w:rsidRPr="00F00C1B">
        <w:rPr>
          <w:rStyle w:val="DefinitionTerm"/>
          <w:rFonts w:cstheme="minorHAnsi"/>
          <w:b w:val="0"/>
          <w:bCs w:val="0"/>
          <w:sz w:val="22"/>
          <w:szCs w:val="22"/>
        </w:rPr>
        <w:t xml:space="preserve"> issued (or deemed to have been issued) by the </w:t>
      </w:r>
      <w:r w:rsidR="00F00C1B" w:rsidRPr="00F00C1B">
        <w:rPr>
          <w:rStyle w:val="DefinitionTerm"/>
          <w:rFonts w:cstheme="minorHAnsi"/>
          <w:b w:val="0"/>
          <w:bCs w:val="0"/>
          <w:sz w:val="22"/>
          <w:szCs w:val="22"/>
        </w:rPr>
        <w:t>District Council</w:t>
      </w:r>
      <w:r w:rsidR="00366D5E" w:rsidRPr="00F00C1B">
        <w:rPr>
          <w:rStyle w:val="DefinitionTerm"/>
          <w:rFonts w:cstheme="minorHAnsi"/>
          <w:b w:val="0"/>
          <w:bCs w:val="0"/>
          <w:sz w:val="22"/>
          <w:szCs w:val="22"/>
        </w:rPr>
        <w:t xml:space="preserve"> </w:t>
      </w:r>
      <w:r w:rsidR="002E3FB3" w:rsidRPr="00F00C1B">
        <w:rPr>
          <w:rStyle w:val="DefinitionTerm"/>
          <w:rFonts w:cstheme="minorHAnsi"/>
          <w:b w:val="0"/>
          <w:bCs w:val="0"/>
          <w:sz w:val="22"/>
          <w:szCs w:val="22"/>
        </w:rPr>
        <w:t xml:space="preserve">under </w:t>
      </w:r>
      <w:r w:rsidR="00F82A94" w:rsidRPr="00F00C1B">
        <w:rPr>
          <w:rStyle w:val="DefinitionTerm"/>
          <w:rFonts w:cstheme="minorHAnsi"/>
          <w:b w:val="0"/>
          <w:bCs w:val="0"/>
          <w:sz w:val="22"/>
          <w:szCs w:val="22"/>
        </w:rPr>
        <w:t xml:space="preserve">paragraph </w:t>
      </w:r>
      <w:r w:rsidR="006306D9" w:rsidRPr="00F00C1B">
        <w:rPr>
          <w:rStyle w:val="DefinitionTerm"/>
          <w:rFonts w:cstheme="minorHAnsi"/>
          <w:b w:val="0"/>
          <w:bCs w:val="0"/>
          <w:sz w:val="22"/>
          <w:szCs w:val="22"/>
        </w:rPr>
        <w:fldChar w:fldCharType="begin"/>
      </w:r>
      <w:r w:rsidR="006306D9" w:rsidRPr="00F00C1B">
        <w:rPr>
          <w:rStyle w:val="DefinitionTerm"/>
          <w:rFonts w:cstheme="minorHAnsi"/>
          <w:b w:val="0"/>
          <w:bCs w:val="0"/>
          <w:sz w:val="22"/>
          <w:szCs w:val="22"/>
        </w:rPr>
        <w:instrText xml:space="preserve"> REF _Ref168181269 \w \h </w:instrText>
      </w:r>
      <w:r w:rsidR="00F00C1B" w:rsidRPr="00F00C1B">
        <w:rPr>
          <w:rStyle w:val="DefinitionTerm"/>
          <w:rFonts w:cstheme="minorHAnsi"/>
          <w:b w:val="0"/>
          <w:bCs w:val="0"/>
          <w:sz w:val="22"/>
          <w:szCs w:val="22"/>
        </w:rPr>
        <w:instrText xml:space="preserve"> \* MERGEFORMAT </w:instrText>
      </w:r>
      <w:r w:rsidR="006306D9" w:rsidRPr="00F00C1B">
        <w:rPr>
          <w:rStyle w:val="DefinitionTerm"/>
          <w:rFonts w:cstheme="minorHAnsi"/>
          <w:b w:val="0"/>
          <w:bCs w:val="0"/>
          <w:sz w:val="22"/>
          <w:szCs w:val="22"/>
        </w:rPr>
      </w:r>
      <w:r w:rsidR="006306D9" w:rsidRPr="00F00C1B">
        <w:rPr>
          <w:rStyle w:val="DefinitionTerm"/>
          <w:rFonts w:cstheme="minorHAnsi"/>
          <w:b w:val="0"/>
          <w:bCs w:val="0"/>
          <w:sz w:val="22"/>
          <w:szCs w:val="22"/>
        </w:rPr>
        <w:fldChar w:fldCharType="separate"/>
      </w:r>
      <w:r w:rsidR="00677FF7" w:rsidRPr="00F00C1B">
        <w:rPr>
          <w:rStyle w:val="DefinitionTerm"/>
          <w:rFonts w:cstheme="minorHAnsi"/>
          <w:b w:val="0"/>
          <w:bCs w:val="0"/>
          <w:sz w:val="22"/>
          <w:szCs w:val="22"/>
        </w:rPr>
        <w:t>1.</w:t>
      </w:r>
      <w:r w:rsidR="00F00C1B">
        <w:rPr>
          <w:rStyle w:val="DefinitionTerm"/>
          <w:rFonts w:cstheme="minorHAnsi"/>
          <w:b w:val="0"/>
          <w:bCs w:val="0"/>
          <w:sz w:val="22"/>
          <w:szCs w:val="22"/>
        </w:rPr>
        <w:t>1</w:t>
      </w:r>
      <w:r w:rsidR="00677FF7" w:rsidRPr="00F00C1B">
        <w:rPr>
          <w:rStyle w:val="DefinitionTerm"/>
          <w:rFonts w:cstheme="minorHAnsi"/>
          <w:b w:val="0"/>
          <w:bCs w:val="0"/>
          <w:sz w:val="22"/>
          <w:szCs w:val="22"/>
        </w:rPr>
        <w:t>(b)(</w:t>
      </w:r>
      <w:proofErr w:type="spellStart"/>
      <w:r w:rsidR="00677FF7" w:rsidRPr="00F00C1B">
        <w:rPr>
          <w:rStyle w:val="DefinitionTerm"/>
          <w:rFonts w:cstheme="minorHAnsi"/>
          <w:b w:val="0"/>
          <w:bCs w:val="0"/>
          <w:sz w:val="22"/>
          <w:szCs w:val="22"/>
        </w:rPr>
        <w:t>i</w:t>
      </w:r>
      <w:proofErr w:type="spellEnd"/>
      <w:r w:rsidR="00677FF7" w:rsidRPr="00F00C1B">
        <w:rPr>
          <w:rStyle w:val="DefinitionTerm"/>
          <w:rFonts w:cstheme="minorHAnsi"/>
          <w:b w:val="0"/>
          <w:bCs w:val="0"/>
          <w:sz w:val="22"/>
          <w:szCs w:val="22"/>
        </w:rPr>
        <w:t>)</w:t>
      </w:r>
      <w:r w:rsidR="006306D9" w:rsidRPr="00F00C1B">
        <w:rPr>
          <w:rStyle w:val="DefinitionTerm"/>
          <w:rFonts w:cstheme="minorHAnsi"/>
          <w:b w:val="0"/>
          <w:bCs w:val="0"/>
          <w:sz w:val="22"/>
          <w:szCs w:val="22"/>
        </w:rPr>
        <w:fldChar w:fldCharType="end"/>
      </w:r>
      <w:r w:rsidR="00F82A94" w:rsidRPr="00F00C1B">
        <w:rPr>
          <w:rStyle w:val="DefinitionTerm"/>
          <w:rFonts w:cstheme="minorHAnsi"/>
          <w:b w:val="0"/>
          <w:bCs w:val="0"/>
          <w:sz w:val="22"/>
          <w:szCs w:val="22"/>
        </w:rPr>
        <w:t xml:space="preserve"> of </w:t>
      </w:r>
      <w:r w:rsidR="00F82A94" w:rsidRPr="00F00C1B">
        <w:rPr>
          <w:rStyle w:val="DefinitionTerm"/>
          <w:rFonts w:cstheme="minorHAnsi"/>
          <w:b w:val="0"/>
          <w:bCs w:val="0"/>
          <w:sz w:val="22"/>
          <w:szCs w:val="22"/>
        </w:rPr>
        <w:fldChar w:fldCharType="begin"/>
      </w:r>
      <w:r w:rsidR="00F82A94" w:rsidRPr="00F00C1B">
        <w:rPr>
          <w:rStyle w:val="DefinitionTerm"/>
          <w:rFonts w:cstheme="minorHAnsi"/>
          <w:b w:val="0"/>
          <w:bCs w:val="0"/>
          <w:sz w:val="22"/>
          <w:szCs w:val="22"/>
        </w:rPr>
        <w:instrText xml:space="preserve"> REF _Ref159916471 \r \h </w:instrText>
      </w:r>
      <w:r w:rsidR="00863B45" w:rsidRPr="00F00C1B">
        <w:rPr>
          <w:rStyle w:val="DefinitionTerm"/>
          <w:rFonts w:cstheme="minorHAnsi"/>
          <w:b w:val="0"/>
          <w:bCs w:val="0"/>
          <w:sz w:val="22"/>
          <w:szCs w:val="22"/>
        </w:rPr>
        <w:instrText xml:space="preserve"> \* MERGEFORMAT </w:instrText>
      </w:r>
      <w:r w:rsidR="00F82A94" w:rsidRPr="00F00C1B">
        <w:rPr>
          <w:rStyle w:val="DefinitionTerm"/>
          <w:rFonts w:cstheme="minorHAnsi"/>
          <w:b w:val="0"/>
          <w:bCs w:val="0"/>
          <w:sz w:val="22"/>
          <w:szCs w:val="22"/>
        </w:rPr>
      </w:r>
      <w:r w:rsidR="00F82A94" w:rsidRPr="00F00C1B">
        <w:rPr>
          <w:rStyle w:val="DefinitionTerm"/>
          <w:rFonts w:cstheme="minorHAnsi"/>
          <w:b w:val="0"/>
          <w:bCs w:val="0"/>
          <w:sz w:val="22"/>
          <w:szCs w:val="22"/>
        </w:rPr>
        <w:fldChar w:fldCharType="separate"/>
      </w:r>
      <w:r w:rsidR="00677FF7" w:rsidRPr="00F00C1B">
        <w:rPr>
          <w:rStyle w:val="DefinitionTerm"/>
          <w:rFonts w:cstheme="minorHAnsi"/>
          <w:b w:val="0"/>
          <w:bCs w:val="0"/>
          <w:sz w:val="22"/>
          <w:szCs w:val="22"/>
        </w:rPr>
        <w:t>Schedule 3</w:t>
      </w:r>
      <w:r w:rsidR="00F82A94" w:rsidRPr="00F00C1B">
        <w:rPr>
          <w:rStyle w:val="DefinitionTerm"/>
          <w:rFonts w:cstheme="minorHAnsi"/>
          <w:b w:val="0"/>
          <w:bCs w:val="0"/>
          <w:sz w:val="22"/>
          <w:szCs w:val="22"/>
        </w:rPr>
        <w:fldChar w:fldCharType="end"/>
      </w:r>
      <w:r w:rsidR="007367AF" w:rsidRPr="00F00C1B">
        <w:rPr>
          <w:rStyle w:val="DefinitionTerm"/>
          <w:rFonts w:cstheme="minorHAnsi"/>
          <w:b w:val="0"/>
          <w:bCs w:val="0"/>
          <w:sz w:val="22"/>
          <w:szCs w:val="22"/>
        </w:rPr>
        <w:t xml:space="preserve"> </w:t>
      </w:r>
      <w:r w:rsidR="00AE3AC2" w:rsidRPr="00F00C1B">
        <w:rPr>
          <w:rStyle w:val="DefinitionTerm"/>
          <w:rFonts w:cstheme="minorHAnsi"/>
          <w:b w:val="0"/>
          <w:bCs w:val="0"/>
          <w:sz w:val="22"/>
          <w:szCs w:val="22"/>
        </w:rPr>
        <w:t xml:space="preserve">and </w:t>
      </w:r>
      <w:r w:rsidR="007367AF" w:rsidRPr="00F00C1B">
        <w:rPr>
          <w:rStyle w:val="DefinitionTerm"/>
          <w:rFonts w:cstheme="minorHAnsi"/>
          <w:b w:val="0"/>
          <w:bCs w:val="0"/>
          <w:sz w:val="22"/>
          <w:szCs w:val="22"/>
        </w:rPr>
        <w:t xml:space="preserve">for the avoidance of doubt the said certificate </w:t>
      </w:r>
      <w:r w:rsidR="00AE3AC2" w:rsidRPr="00F00C1B">
        <w:rPr>
          <w:rStyle w:val="DefinitionTerm"/>
          <w:rFonts w:cstheme="minorHAnsi"/>
          <w:b w:val="0"/>
          <w:bCs w:val="0"/>
          <w:sz w:val="22"/>
          <w:szCs w:val="22"/>
        </w:rPr>
        <w:t xml:space="preserve">may be issued by email to: </w:t>
      </w:r>
      <w:r w:rsidR="007367AF" w:rsidRPr="00F00C1B">
        <w:rPr>
          <w:rStyle w:val="DefinitionTerm"/>
          <w:rFonts w:cstheme="minorHAnsi"/>
          <w:b w:val="0"/>
          <w:bCs w:val="0"/>
          <w:sz w:val="22"/>
          <w:szCs w:val="22"/>
        </w:rPr>
        <w:t>[insert email applicant’s email address]</w:t>
      </w:r>
      <w:r w:rsidR="00AE3AC2" w:rsidRPr="00F00C1B">
        <w:rPr>
          <w:rStyle w:val="DefinitionTerm"/>
          <w:rFonts w:cstheme="minorHAnsi"/>
          <w:b w:val="0"/>
          <w:bCs w:val="0"/>
          <w:sz w:val="22"/>
          <w:szCs w:val="22"/>
        </w:rPr>
        <w:t xml:space="preserve"> or post in accordance with clause 13</w:t>
      </w:r>
    </w:p>
    <w:p w14:paraId="1AE6E4DB" w14:textId="7C21E8B1" w:rsidR="006064AA" w:rsidRPr="00F00C1B" w:rsidRDefault="007D2CEE" w:rsidP="4451630F">
      <w:pPr>
        <w:pStyle w:val="DefinedTermPara"/>
        <w:numPr>
          <w:ilvl w:val="0"/>
          <w:numId w:val="0"/>
        </w:numPr>
        <w:spacing w:line="360" w:lineRule="auto"/>
        <w:ind w:left="567"/>
        <w:rPr>
          <w:rFonts w:asciiTheme="minorHAnsi" w:hAnsiTheme="minorHAnsi" w:cstheme="minorBidi"/>
        </w:rPr>
      </w:pPr>
      <w:r w:rsidRPr="4451630F">
        <w:rPr>
          <w:rFonts w:asciiTheme="minorHAnsi" w:hAnsiTheme="minorHAnsi" w:cstheme="minorBidi"/>
          <w:b/>
          <w:bCs/>
        </w:rPr>
        <w:t xml:space="preserve">CIEEM </w:t>
      </w:r>
      <w:r w:rsidRPr="4451630F">
        <w:rPr>
          <w:rFonts w:asciiTheme="minorHAnsi" w:hAnsiTheme="minorHAnsi" w:cstheme="minorBidi"/>
        </w:rPr>
        <w:t>is</w:t>
      </w:r>
      <w:r w:rsidR="006064AA" w:rsidRPr="4451630F">
        <w:rPr>
          <w:rFonts w:asciiTheme="minorHAnsi" w:hAnsiTheme="minorHAnsi" w:cstheme="minorBidi"/>
        </w:rPr>
        <w:t xml:space="preserve"> the Chartered Institute of Ecology and Environmental Management or its successor in function</w:t>
      </w:r>
    </w:p>
    <w:p w14:paraId="0E3FF35D" w14:textId="017153CA" w:rsidR="00735940" w:rsidRPr="00F00C1B" w:rsidRDefault="000B061E" w:rsidP="007D2CEE">
      <w:pPr>
        <w:pStyle w:val="BodyText1"/>
        <w:spacing w:line="360" w:lineRule="auto"/>
        <w:ind w:left="567"/>
        <w:jc w:val="both"/>
        <w:rPr>
          <w:rStyle w:val="DefinitionTerm"/>
          <w:rFonts w:cstheme="minorHAnsi"/>
          <w:b w:val="0"/>
          <w:bCs w:val="0"/>
          <w:sz w:val="22"/>
          <w:szCs w:val="22"/>
        </w:rPr>
      </w:pPr>
      <w:bookmarkStart w:id="18" w:name="_Hlk164633789"/>
      <w:r w:rsidRPr="00F00C1B">
        <w:rPr>
          <w:rStyle w:val="DefinitionTerm"/>
          <w:rFonts w:cstheme="minorHAnsi"/>
          <w:sz w:val="22"/>
          <w:szCs w:val="22"/>
        </w:rPr>
        <w:t xml:space="preserve">Commencement </w:t>
      </w:r>
      <w:r w:rsidR="00764A51" w:rsidRPr="00F00C1B">
        <w:rPr>
          <w:rStyle w:val="DefinitionTerm"/>
          <w:rFonts w:cstheme="minorHAnsi"/>
          <w:sz w:val="22"/>
          <w:szCs w:val="22"/>
        </w:rPr>
        <w:t>Date</w:t>
      </w:r>
      <w:r w:rsidR="00166A05" w:rsidRPr="00F00C1B">
        <w:rPr>
          <w:rFonts w:cstheme="minorHAnsi"/>
          <w:sz w:val="22"/>
          <w:szCs w:val="22"/>
        </w:rPr>
        <w:t xml:space="preserve"> </w:t>
      </w:r>
      <w:r w:rsidRPr="00F00C1B">
        <w:rPr>
          <w:rFonts w:cstheme="minorHAnsi"/>
          <w:sz w:val="22"/>
          <w:szCs w:val="22"/>
        </w:rPr>
        <w:t xml:space="preserve">means </w:t>
      </w:r>
      <w:r w:rsidR="00764A51" w:rsidRPr="00F00C1B">
        <w:rPr>
          <w:rFonts w:cstheme="minorHAnsi"/>
          <w:sz w:val="22"/>
          <w:szCs w:val="22"/>
        </w:rPr>
        <w:t>the date upon</w:t>
      </w:r>
      <w:r w:rsidR="00696258" w:rsidRPr="00F00C1B">
        <w:rPr>
          <w:rFonts w:cstheme="minorHAnsi"/>
          <w:sz w:val="22"/>
          <w:szCs w:val="22"/>
        </w:rPr>
        <w:t xml:space="preserve"> which the Development Commenced</w:t>
      </w:r>
      <w:r w:rsidR="00764A51" w:rsidRPr="00F00C1B">
        <w:rPr>
          <w:rFonts w:cstheme="minorHAnsi"/>
          <w:sz w:val="22"/>
          <w:szCs w:val="22"/>
        </w:rPr>
        <w:t xml:space="preserve"> </w:t>
      </w:r>
    </w:p>
    <w:p w14:paraId="5C2A5916" w14:textId="5BB731BE" w:rsidR="00D05884" w:rsidRDefault="00570D9B" w:rsidP="00E70670">
      <w:pPr>
        <w:pStyle w:val="BodyText1"/>
        <w:spacing w:line="360" w:lineRule="auto"/>
        <w:ind w:left="567"/>
        <w:jc w:val="both"/>
        <w:rPr>
          <w:rFonts w:cstheme="minorHAnsi"/>
          <w:sz w:val="22"/>
          <w:szCs w:val="22"/>
        </w:rPr>
      </w:pPr>
      <w:bookmarkStart w:id="19" w:name="_Hlk166152075"/>
      <w:r w:rsidRPr="00F00C1B">
        <w:rPr>
          <w:rFonts w:cstheme="minorHAnsi"/>
          <w:b/>
          <w:bCs/>
          <w:sz w:val="22"/>
          <w:szCs w:val="22"/>
        </w:rPr>
        <w:t>Commencement of Development</w:t>
      </w:r>
      <w:r w:rsidRPr="00F00C1B">
        <w:rPr>
          <w:rFonts w:cstheme="minorHAnsi"/>
          <w:sz w:val="22"/>
          <w:szCs w:val="22"/>
        </w:rPr>
        <w:t xml:space="preserve"> </w:t>
      </w:r>
      <w:r w:rsidR="00D05884" w:rsidRPr="00D05884">
        <w:rPr>
          <w:rFonts w:cstheme="minorHAnsi"/>
          <w:sz w:val="22"/>
          <w:szCs w:val="22"/>
        </w:rPr>
        <w:t>means the carrying out on th</w:t>
      </w:r>
      <w:r w:rsidR="00D05884" w:rsidRPr="001F08C2">
        <w:rPr>
          <w:rFonts w:cstheme="minorHAnsi"/>
          <w:sz w:val="22"/>
          <w:szCs w:val="22"/>
        </w:rPr>
        <w:t xml:space="preserve">e </w:t>
      </w:r>
      <w:r w:rsidR="00A74DA2" w:rsidRPr="001F08C2">
        <w:rPr>
          <w:rFonts w:cstheme="minorHAnsi"/>
          <w:sz w:val="22"/>
          <w:szCs w:val="22"/>
        </w:rPr>
        <w:t>Site</w:t>
      </w:r>
      <w:r w:rsidR="00D05884" w:rsidRPr="00D05884">
        <w:rPr>
          <w:rFonts w:cstheme="minorHAnsi"/>
          <w:sz w:val="22"/>
          <w:szCs w:val="22"/>
        </w:rPr>
        <w:t xml:space="preserve"> of any material operation (as defined in Section 56(4) of the 1990 Act) pursuant to the Planning Permission or (where clause </w:t>
      </w:r>
      <w:r w:rsidR="00E70670">
        <w:rPr>
          <w:rFonts w:cstheme="minorHAnsi"/>
          <w:sz w:val="22"/>
          <w:szCs w:val="22"/>
        </w:rPr>
        <w:t>9.8</w:t>
      </w:r>
      <w:r w:rsidR="00D05884" w:rsidRPr="00D05884">
        <w:rPr>
          <w:rFonts w:cstheme="minorHAnsi"/>
          <w:sz w:val="22"/>
          <w:szCs w:val="22"/>
        </w:rPr>
        <w:t xml:space="preserve"> applies) a </w:t>
      </w:r>
      <w:r w:rsidR="00E70670">
        <w:rPr>
          <w:rFonts w:cstheme="minorHAnsi"/>
          <w:sz w:val="22"/>
          <w:szCs w:val="22"/>
        </w:rPr>
        <w:t>Qualifying Permission</w:t>
      </w:r>
      <w:r w:rsidR="00D05884" w:rsidRPr="00D05884">
        <w:rPr>
          <w:rFonts w:cstheme="minorHAnsi"/>
          <w:sz w:val="22"/>
          <w:szCs w:val="22"/>
        </w:rPr>
        <w:t xml:space="preserve"> </w:t>
      </w:r>
      <w:r w:rsidR="00E70670">
        <w:rPr>
          <w:rFonts w:cstheme="minorHAnsi"/>
          <w:sz w:val="22"/>
          <w:szCs w:val="22"/>
        </w:rPr>
        <w:t>and m</w:t>
      </w:r>
      <w:r w:rsidR="00D05884" w:rsidRPr="00D05884">
        <w:rPr>
          <w:rFonts w:cstheme="minorHAnsi"/>
          <w:sz w:val="22"/>
          <w:szCs w:val="22"/>
        </w:rPr>
        <w:t xml:space="preserve">aterial operations shall be construed as being carried out at the earliest date on which any material operation is begun </w:t>
      </w:r>
      <w:r w:rsidR="00F604B4">
        <w:rPr>
          <w:rFonts w:cstheme="minorHAnsi"/>
          <w:sz w:val="22"/>
          <w:szCs w:val="22"/>
        </w:rPr>
        <w:t xml:space="preserve">save that </w:t>
      </w:r>
      <w:r w:rsidR="001D2262">
        <w:rPr>
          <w:rFonts w:cstheme="minorHAnsi"/>
          <w:sz w:val="22"/>
          <w:szCs w:val="22"/>
        </w:rPr>
        <w:t xml:space="preserve">a material operation shall not include the erection of hoardings and fences </w:t>
      </w:r>
      <w:r w:rsidR="00D05884" w:rsidRPr="00D05884">
        <w:rPr>
          <w:rFonts w:cstheme="minorHAnsi"/>
          <w:sz w:val="22"/>
          <w:szCs w:val="22"/>
        </w:rPr>
        <w:t>and “</w:t>
      </w:r>
      <w:r w:rsidR="00D05884" w:rsidRPr="00D05884">
        <w:rPr>
          <w:rFonts w:cstheme="minorHAnsi"/>
          <w:b/>
          <w:bCs/>
          <w:sz w:val="22"/>
          <w:szCs w:val="22"/>
        </w:rPr>
        <w:t>Commence Development</w:t>
      </w:r>
      <w:r w:rsidR="00D05884" w:rsidRPr="00D05884">
        <w:rPr>
          <w:rFonts w:cstheme="minorHAnsi"/>
          <w:sz w:val="22"/>
          <w:szCs w:val="22"/>
        </w:rPr>
        <w:t>” and “</w:t>
      </w:r>
      <w:r w:rsidR="00D05884" w:rsidRPr="00D05884">
        <w:rPr>
          <w:rFonts w:cstheme="minorHAnsi"/>
          <w:b/>
          <w:bCs/>
          <w:sz w:val="22"/>
          <w:szCs w:val="22"/>
        </w:rPr>
        <w:t>Commenced</w:t>
      </w:r>
      <w:r w:rsidR="00D05884" w:rsidRPr="00D05884">
        <w:rPr>
          <w:rFonts w:cstheme="minorHAnsi"/>
          <w:sz w:val="22"/>
          <w:szCs w:val="22"/>
        </w:rPr>
        <w:t xml:space="preserve">” shall be construed accordingly </w:t>
      </w:r>
    </w:p>
    <w:bookmarkEnd w:id="19"/>
    <w:p w14:paraId="0AE46F13" w14:textId="4A2A416A" w:rsidR="00E21AA7" w:rsidRPr="00F00C1B" w:rsidRDefault="00E21AA7" w:rsidP="007D2CEE">
      <w:pPr>
        <w:pStyle w:val="BodyText1"/>
        <w:spacing w:line="360" w:lineRule="auto"/>
        <w:ind w:left="567"/>
        <w:jc w:val="both"/>
        <w:rPr>
          <w:rFonts w:cstheme="minorHAnsi"/>
          <w:sz w:val="22"/>
          <w:szCs w:val="22"/>
        </w:rPr>
      </w:pPr>
      <w:r w:rsidRPr="00F00C1B">
        <w:rPr>
          <w:rFonts w:cstheme="minorHAnsi"/>
          <w:b/>
          <w:bCs/>
          <w:sz w:val="22"/>
          <w:szCs w:val="22"/>
        </w:rPr>
        <w:t>Competent</w:t>
      </w:r>
      <w:r w:rsidRPr="00F00C1B">
        <w:rPr>
          <w:rFonts w:cstheme="minorHAnsi"/>
          <w:sz w:val="22"/>
          <w:szCs w:val="22"/>
        </w:rPr>
        <w:t xml:space="preserve"> holding a minimum of Membership of the CIEEM or a cognate body with a professional code of conduct and/or in line with definitions provided by the British Standard on Biodiversity Net Gain (8683: 2021) and any relevant Natural England or DEFRA Guidance</w:t>
      </w:r>
    </w:p>
    <w:bookmarkEnd w:id="18"/>
    <w:p w14:paraId="0759A299" w14:textId="2FCDA56E" w:rsidR="00735940" w:rsidRPr="00F00C1B" w:rsidRDefault="00735940" w:rsidP="007D2CEE">
      <w:pPr>
        <w:pStyle w:val="BodyText1"/>
        <w:spacing w:line="360" w:lineRule="auto"/>
        <w:ind w:left="567"/>
        <w:jc w:val="both"/>
        <w:rPr>
          <w:rStyle w:val="DefinitionTerm"/>
          <w:rFonts w:cstheme="minorHAnsi"/>
          <w:b w:val="0"/>
          <w:bCs w:val="0"/>
          <w:sz w:val="22"/>
          <w:szCs w:val="22"/>
        </w:rPr>
      </w:pPr>
      <w:r w:rsidRPr="00F00C1B">
        <w:rPr>
          <w:rStyle w:val="DefinitionTerm"/>
          <w:rFonts w:cstheme="minorHAnsi"/>
          <w:sz w:val="22"/>
          <w:szCs w:val="22"/>
        </w:rPr>
        <w:lastRenderedPageBreak/>
        <w:t xml:space="preserve">Completion Date </w:t>
      </w:r>
      <w:r w:rsidRPr="00F00C1B">
        <w:rPr>
          <w:rStyle w:val="DefinitionTerm"/>
          <w:rFonts w:cstheme="minorHAnsi"/>
          <w:b w:val="0"/>
          <w:bCs w:val="0"/>
          <w:sz w:val="22"/>
          <w:szCs w:val="22"/>
        </w:rPr>
        <w:t xml:space="preserve">means the date </w:t>
      </w:r>
      <w:r w:rsidR="00710F55" w:rsidRPr="00F00C1B">
        <w:rPr>
          <w:rStyle w:val="DefinitionTerm"/>
          <w:rFonts w:cstheme="minorHAnsi"/>
          <w:b w:val="0"/>
          <w:bCs w:val="0"/>
          <w:sz w:val="22"/>
          <w:szCs w:val="22"/>
        </w:rPr>
        <w:t xml:space="preserve">specified in the Certificate of Completion </w:t>
      </w:r>
      <w:r w:rsidR="00C37D35" w:rsidRPr="00F00C1B">
        <w:rPr>
          <w:rStyle w:val="DefinitionTerm"/>
          <w:rFonts w:cstheme="minorHAnsi"/>
          <w:b w:val="0"/>
          <w:bCs w:val="0"/>
          <w:sz w:val="22"/>
          <w:szCs w:val="22"/>
        </w:rPr>
        <w:t xml:space="preserve">that shall be the </w:t>
      </w:r>
      <w:r w:rsidR="00C87F69" w:rsidRPr="00F00C1B">
        <w:rPr>
          <w:rStyle w:val="DefinitionTerm"/>
          <w:rFonts w:cstheme="minorHAnsi"/>
          <w:b w:val="0"/>
          <w:bCs w:val="0"/>
          <w:sz w:val="22"/>
          <w:szCs w:val="22"/>
        </w:rPr>
        <w:t>date</w:t>
      </w:r>
      <w:r w:rsidR="00710F55" w:rsidRPr="00F00C1B">
        <w:rPr>
          <w:rStyle w:val="DefinitionTerm"/>
          <w:rFonts w:cstheme="minorHAnsi"/>
          <w:b w:val="0"/>
          <w:bCs w:val="0"/>
          <w:sz w:val="22"/>
          <w:szCs w:val="22"/>
        </w:rPr>
        <w:t xml:space="preserve"> </w:t>
      </w:r>
      <w:r w:rsidR="0048418F" w:rsidRPr="00F00C1B">
        <w:rPr>
          <w:rStyle w:val="DefinitionTerm"/>
          <w:rFonts w:cstheme="minorHAnsi"/>
          <w:b w:val="0"/>
          <w:bCs w:val="0"/>
          <w:sz w:val="22"/>
          <w:szCs w:val="22"/>
        </w:rPr>
        <w:t xml:space="preserve">that </w:t>
      </w:r>
      <w:r w:rsidR="002E4445" w:rsidRPr="00F00C1B">
        <w:rPr>
          <w:rStyle w:val="DefinitionTerm"/>
          <w:rFonts w:cstheme="minorHAnsi"/>
          <w:b w:val="0"/>
          <w:bCs w:val="0"/>
          <w:sz w:val="22"/>
          <w:szCs w:val="22"/>
        </w:rPr>
        <w:t xml:space="preserve">the </w:t>
      </w:r>
      <w:r w:rsidR="00422619" w:rsidRPr="00F00C1B">
        <w:rPr>
          <w:rStyle w:val="DefinitionTerm"/>
          <w:rFonts w:cstheme="minorHAnsi"/>
          <w:b w:val="0"/>
          <w:bCs w:val="0"/>
          <w:sz w:val="22"/>
          <w:szCs w:val="22"/>
        </w:rPr>
        <w:t>Habitat</w:t>
      </w:r>
      <w:r w:rsidR="002E4445" w:rsidRPr="00F00C1B">
        <w:rPr>
          <w:rStyle w:val="DefinitionTerm"/>
          <w:rFonts w:cstheme="minorHAnsi"/>
          <w:b w:val="0"/>
          <w:bCs w:val="0"/>
          <w:sz w:val="22"/>
          <w:szCs w:val="22"/>
        </w:rPr>
        <w:t xml:space="preserve"> </w:t>
      </w:r>
      <w:r w:rsidR="004F3B35" w:rsidRPr="00F00C1B">
        <w:rPr>
          <w:rStyle w:val="DefinitionTerm"/>
          <w:rFonts w:cstheme="minorHAnsi"/>
          <w:b w:val="0"/>
          <w:bCs w:val="0"/>
          <w:sz w:val="22"/>
          <w:szCs w:val="22"/>
        </w:rPr>
        <w:t xml:space="preserve">Creation and </w:t>
      </w:r>
      <w:r w:rsidR="002E4445" w:rsidRPr="00F00C1B">
        <w:rPr>
          <w:rStyle w:val="DefinitionTerm"/>
          <w:rFonts w:cstheme="minorHAnsi"/>
          <w:b w:val="0"/>
          <w:bCs w:val="0"/>
          <w:sz w:val="22"/>
          <w:szCs w:val="22"/>
        </w:rPr>
        <w:t xml:space="preserve">Enhancement </w:t>
      </w:r>
      <w:r w:rsidR="004F3B35" w:rsidRPr="00F00C1B">
        <w:rPr>
          <w:rStyle w:val="DefinitionTerm"/>
          <w:rFonts w:cstheme="minorHAnsi"/>
          <w:b w:val="0"/>
          <w:bCs w:val="0"/>
          <w:sz w:val="22"/>
          <w:szCs w:val="22"/>
        </w:rPr>
        <w:t>Works</w:t>
      </w:r>
      <w:r w:rsidR="0048418F" w:rsidRPr="00F00C1B">
        <w:rPr>
          <w:rStyle w:val="DefinitionTerm"/>
          <w:rFonts w:cstheme="minorHAnsi"/>
          <w:b w:val="0"/>
          <w:bCs w:val="0"/>
          <w:sz w:val="22"/>
          <w:szCs w:val="22"/>
        </w:rPr>
        <w:t xml:space="preserve"> were completed</w:t>
      </w:r>
      <w:r w:rsidR="00193B74" w:rsidRPr="00F00C1B">
        <w:rPr>
          <w:rStyle w:val="DefinitionTerm"/>
          <w:rFonts w:cstheme="minorHAnsi"/>
          <w:b w:val="0"/>
          <w:bCs w:val="0"/>
          <w:sz w:val="22"/>
          <w:szCs w:val="22"/>
        </w:rPr>
        <w:t xml:space="preserve"> </w:t>
      </w:r>
    </w:p>
    <w:p w14:paraId="3BC314DB" w14:textId="34E1BEA6" w:rsidR="00F44BED" w:rsidRPr="00F00C1B" w:rsidRDefault="00F44BED" w:rsidP="007D2CEE">
      <w:pPr>
        <w:pStyle w:val="BodyText1"/>
        <w:spacing w:line="360" w:lineRule="auto"/>
        <w:ind w:left="567"/>
        <w:jc w:val="both"/>
        <w:rPr>
          <w:rStyle w:val="normaltextrun"/>
          <w:rFonts w:eastAsia="Times New Roman" w:cstheme="minorHAnsi"/>
          <w:sz w:val="22"/>
          <w:szCs w:val="22"/>
        </w:rPr>
      </w:pPr>
      <w:r w:rsidRPr="009C4F1C">
        <w:rPr>
          <w:rStyle w:val="normaltextrun"/>
          <w:rFonts w:eastAsia="Times New Roman" w:cstheme="minorHAnsi"/>
          <w:b/>
          <w:bCs/>
          <w:sz w:val="22"/>
          <w:szCs w:val="22"/>
        </w:rPr>
        <w:t>Completion Date Notice</w:t>
      </w:r>
      <w:r w:rsidR="006E5E25" w:rsidRPr="009C4F1C">
        <w:rPr>
          <w:rStyle w:val="normaltextrun"/>
          <w:rFonts w:eastAsia="Times New Roman" w:cstheme="minorHAnsi"/>
          <w:b/>
          <w:bCs/>
          <w:sz w:val="22"/>
          <w:szCs w:val="22"/>
        </w:rPr>
        <w:t xml:space="preserve"> </w:t>
      </w:r>
      <w:r w:rsidR="006E5E25" w:rsidRPr="009C4F1C">
        <w:rPr>
          <w:rStyle w:val="normaltextrun"/>
          <w:rFonts w:eastAsia="Times New Roman" w:cstheme="minorHAnsi"/>
          <w:sz w:val="22"/>
          <w:szCs w:val="22"/>
        </w:rPr>
        <w:t xml:space="preserve">means written notice from the </w:t>
      </w:r>
      <w:r w:rsidR="00F4582F" w:rsidRPr="009C4F1C">
        <w:rPr>
          <w:rStyle w:val="normaltextrun"/>
          <w:rFonts w:eastAsia="Times New Roman" w:cstheme="minorHAnsi"/>
          <w:sz w:val="22"/>
          <w:szCs w:val="22"/>
        </w:rPr>
        <w:t>Owner</w:t>
      </w:r>
      <w:r w:rsidR="006E5E25" w:rsidRPr="009C4F1C">
        <w:rPr>
          <w:rStyle w:val="normaltextrun"/>
          <w:rFonts w:eastAsia="Times New Roman" w:cstheme="minorHAnsi"/>
          <w:sz w:val="22"/>
          <w:szCs w:val="22"/>
        </w:rPr>
        <w:t xml:space="preserve"> to the </w:t>
      </w:r>
      <w:r w:rsidR="00F00C1B" w:rsidRPr="009C4F1C">
        <w:rPr>
          <w:rStyle w:val="normaltextrun"/>
          <w:rFonts w:eastAsia="Times New Roman" w:cstheme="minorHAnsi"/>
          <w:sz w:val="22"/>
          <w:szCs w:val="22"/>
        </w:rPr>
        <w:t>District Council</w:t>
      </w:r>
      <w:r w:rsidR="006E5E25" w:rsidRPr="009C4F1C">
        <w:rPr>
          <w:rStyle w:val="normaltextrun"/>
          <w:rFonts w:eastAsia="Times New Roman" w:cstheme="minorHAnsi"/>
          <w:sz w:val="22"/>
          <w:szCs w:val="22"/>
        </w:rPr>
        <w:t xml:space="preserve"> of the </w:t>
      </w:r>
      <w:r w:rsidR="00444551" w:rsidRPr="009C4F1C">
        <w:rPr>
          <w:rStyle w:val="normaltextrun"/>
          <w:rFonts w:eastAsia="Times New Roman" w:cstheme="minorHAnsi"/>
          <w:sz w:val="22"/>
          <w:szCs w:val="22"/>
        </w:rPr>
        <w:t xml:space="preserve">proposed </w:t>
      </w:r>
      <w:r w:rsidR="006E5E25" w:rsidRPr="009C4F1C">
        <w:rPr>
          <w:rStyle w:val="normaltextrun"/>
          <w:rFonts w:eastAsia="Times New Roman" w:cstheme="minorHAnsi"/>
          <w:sz w:val="22"/>
          <w:szCs w:val="22"/>
        </w:rPr>
        <w:t xml:space="preserve">Completion Date </w:t>
      </w:r>
      <w:r w:rsidR="008465DB" w:rsidRPr="009C4F1C">
        <w:rPr>
          <w:rStyle w:val="normaltextrun"/>
          <w:rFonts w:eastAsia="Times New Roman" w:cstheme="minorHAnsi"/>
          <w:sz w:val="22"/>
          <w:szCs w:val="22"/>
        </w:rPr>
        <w:t>served in accordance with</w:t>
      </w:r>
      <w:r w:rsidR="00F82A94" w:rsidRPr="009C4F1C">
        <w:rPr>
          <w:rStyle w:val="normaltextrun"/>
          <w:rFonts w:eastAsia="Times New Roman" w:cstheme="minorHAnsi"/>
          <w:sz w:val="22"/>
          <w:szCs w:val="22"/>
        </w:rPr>
        <w:t xml:space="preserve"> paragraph </w:t>
      </w:r>
      <w:r w:rsidR="004B5D9A" w:rsidRPr="009C4F1C">
        <w:rPr>
          <w:rStyle w:val="normaltextrun"/>
          <w:rFonts w:eastAsia="Times New Roman" w:cstheme="minorHAnsi"/>
          <w:sz w:val="22"/>
          <w:szCs w:val="22"/>
        </w:rPr>
        <w:fldChar w:fldCharType="begin"/>
      </w:r>
      <w:r w:rsidR="004B5D9A" w:rsidRPr="009C4F1C">
        <w:rPr>
          <w:rStyle w:val="normaltextrun"/>
          <w:rFonts w:eastAsia="Times New Roman" w:cstheme="minorHAnsi"/>
          <w:sz w:val="22"/>
          <w:szCs w:val="22"/>
        </w:rPr>
        <w:instrText xml:space="preserve"> REF _Ref168181591 \w \h </w:instrText>
      </w:r>
      <w:r w:rsidR="00C37D35" w:rsidRPr="009C4F1C">
        <w:rPr>
          <w:rStyle w:val="normaltextrun"/>
          <w:rFonts w:eastAsia="Times New Roman" w:cstheme="minorHAnsi"/>
          <w:sz w:val="22"/>
          <w:szCs w:val="22"/>
        </w:rPr>
        <w:instrText xml:space="preserve"> \* MERGEFORMAT </w:instrText>
      </w:r>
      <w:r w:rsidR="004B5D9A" w:rsidRPr="009C4F1C">
        <w:rPr>
          <w:rStyle w:val="normaltextrun"/>
          <w:rFonts w:eastAsia="Times New Roman" w:cstheme="minorHAnsi"/>
          <w:sz w:val="22"/>
          <w:szCs w:val="22"/>
        </w:rPr>
      </w:r>
      <w:r w:rsidR="004B5D9A" w:rsidRPr="009C4F1C">
        <w:rPr>
          <w:rStyle w:val="normaltextrun"/>
          <w:rFonts w:eastAsia="Times New Roman" w:cstheme="minorHAnsi"/>
          <w:sz w:val="22"/>
          <w:szCs w:val="22"/>
        </w:rPr>
        <w:fldChar w:fldCharType="separate"/>
      </w:r>
      <w:r w:rsidR="00677FF7" w:rsidRPr="009C4F1C">
        <w:rPr>
          <w:rStyle w:val="normaltextrun"/>
          <w:rFonts w:eastAsia="Times New Roman" w:cstheme="minorHAnsi"/>
          <w:sz w:val="22"/>
          <w:szCs w:val="22"/>
        </w:rPr>
        <w:t>1.</w:t>
      </w:r>
      <w:r w:rsidR="001E6C4E" w:rsidRPr="009C4F1C">
        <w:rPr>
          <w:rStyle w:val="normaltextrun"/>
          <w:rFonts w:eastAsia="Times New Roman" w:cstheme="minorHAnsi"/>
          <w:sz w:val="22"/>
          <w:szCs w:val="22"/>
        </w:rPr>
        <w:t>2</w:t>
      </w:r>
      <w:r w:rsidR="00677FF7" w:rsidRPr="009C4F1C">
        <w:rPr>
          <w:rStyle w:val="normaltextrun"/>
          <w:rFonts w:eastAsia="Times New Roman" w:cstheme="minorHAnsi"/>
          <w:sz w:val="22"/>
          <w:szCs w:val="22"/>
        </w:rPr>
        <w:t>(</w:t>
      </w:r>
      <w:r w:rsidR="00F2295A" w:rsidRPr="009C4F1C">
        <w:rPr>
          <w:rStyle w:val="normaltextrun"/>
          <w:rFonts w:eastAsia="Times New Roman" w:cstheme="minorHAnsi"/>
          <w:sz w:val="22"/>
          <w:szCs w:val="22"/>
        </w:rPr>
        <w:t>e</w:t>
      </w:r>
      <w:r w:rsidR="00677FF7" w:rsidRPr="009C4F1C">
        <w:rPr>
          <w:rStyle w:val="normaltextrun"/>
          <w:rFonts w:eastAsia="Times New Roman" w:cstheme="minorHAnsi"/>
          <w:sz w:val="22"/>
          <w:szCs w:val="22"/>
        </w:rPr>
        <w:t>)</w:t>
      </w:r>
      <w:r w:rsidR="004B5D9A" w:rsidRPr="009C4F1C">
        <w:rPr>
          <w:rStyle w:val="normaltextrun"/>
          <w:rFonts w:eastAsia="Times New Roman" w:cstheme="minorHAnsi"/>
          <w:sz w:val="22"/>
          <w:szCs w:val="22"/>
        </w:rPr>
        <w:fldChar w:fldCharType="end"/>
      </w:r>
      <w:r w:rsidR="009C4F1C">
        <w:rPr>
          <w:rStyle w:val="normaltextrun"/>
          <w:rFonts w:eastAsia="Times New Roman" w:cstheme="minorHAnsi"/>
          <w:sz w:val="22"/>
          <w:szCs w:val="22"/>
        </w:rPr>
        <w:t xml:space="preserve"> of Schedule 2</w:t>
      </w:r>
      <w:r w:rsidR="009C4F1C" w:rsidRPr="009C4F1C">
        <w:rPr>
          <w:rStyle w:val="normaltextrun"/>
          <w:rFonts w:eastAsia="Times New Roman" w:cstheme="minorHAnsi"/>
          <w:sz w:val="22"/>
          <w:szCs w:val="22"/>
        </w:rPr>
        <w:t>, or</w:t>
      </w:r>
      <w:r w:rsidR="009C4F1C">
        <w:rPr>
          <w:rStyle w:val="normaltextrun"/>
          <w:rFonts w:eastAsia="Times New Roman" w:cstheme="minorHAnsi"/>
          <w:sz w:val="22"/>
          <w:szCs w:val="22"/>
        </w:rPr>
        <w:t xml:space="preserve"> a</w:t>
      </w:r>
      <w:r w:rsidR="009C4F1C" w:rsidRPr="009C4F1C">
        <w:rPr>
          <w:rStyle w:val="normaltextrun"/>
          <w:rFonts w:eastAsia="Times New Roman" w:cstheme="minorHAnsi"/>
          <w:sz w:val="22"/>
          <w:szCs w:val="22"/>
        </w:rPr>
        <w:t xml:space="preserve"> </w:t>
      </w:r>
      <w:r w:rsidR="009C4F1C">
        <w:rPr>
          <w:rStyle w:val="normaltextrun"/>
          <w:rFonts w:eastAsia="Times New Roman" w:cstheme="minorHAnsi"/>
          <w:sz w:val="22"/>
          <w:szCs w:val="22"/>
        </w:rPr>
        <w:t xml:space="preserve">subsequent Completion Date Notice under paragraph </w:t>
      </w:r>
      <w:r w:rsidR="009C4F1C" w:rsidRPr="009C4F1C">
        <w:rPr>
          <w:rStyle w:val="normaltextrun"/>
          <w:rFonts w:eastAsia="Times New Roman" w:cstheme="minorHAnsi"/>
          <w:sz w:val="22"/>
          <w:szCs w:val="22"/>
        </w:rPr>
        <w:t xml:space="preserve">1.2(f) </w:t>
      </w:r>
      <w:r w:rsidR="009C4F1C">
        <w:rPr>
          <w:rStyle w:val="normaltextrun"/>
          <w:rFonts w:eastAsia="Times New Roman" w:cstheme="minorHAnsi"/>
          <w:sz w:val="22"/>
          <w:szCs w:val="22"/>
        </w:rPr>
        <w:t xml:space="preserve">of Schedule 2 </w:t>
      </w:r>
      <w:r w:rsidR="009C4F1C" w:rsidRPr="009C4F1C">
        <w:rPr>
          <w:rStyle w:val="normaltextrun"/>
          <w:rFonts w:eastAsia="Times New Roman" w:cstheme="minorHAnsi"/>
          <w:sz w:val="22"/>
          <w:szCs w:val="22"/>
        </w:rPr>
        <w:t>as the case may be</w:t>
      </w:r>
      <w:r w:rsidR="009C4F1C">
        <w:rPr>
          <w:rStyle w:val="normaltextrun"/>
          <w:rFonts w:eastAsia="Times New Roman" w:cstheme="minorHAnsi"/>
          <w:sz w:val="22"/>
          <w:szCs w:val="22"/>
        </w:rPr>
        <w:t>.</w:t>
      </w:r>
    </w:p>
    <w:p w14:paraId="35344ECB" w14:textId="66CBE03D" w:rsidR="00B350F9" w:rsidRPr="00B350F9" w:rsidRDefault="009C51EA" w:rsidP="00C05605">
      <w:pPr>
        <w:pStyle w:val="BodyText1"/>
        <w:numPr>
          <w:ilvl w:val="0"/>
          <w:numId w:val="71"/>
        </w:numPr>
        <w:tabs>
          <w:tab w:val="clear" w:pos="720"/>
          <w:tab w:val="num" w:pos="426"/>
        </w:tabs>
        <w:spacing w:line="360" w:lineRule="auto"/>
        <w:ind w:left="567" w:hanging="11"/>
        <w:jc w:val="both"/>
        <w:rPr>
          <w:rFonts w:cstheme="minorHAnsi"/>
          <w:b/>
          <w:bCs/>
          <w:color w:val="000000"/>
          <w:sz w:val="22"/>
          <w:szCs w:val="22"/>
          <w:shd w:val="clear" w:color="auto" w:fill="FFFFFF"/>
        </w:rPr>
      </w:pPr>
      <w:r w:rsidRPr="009C51EA">
        <w:rPr>
          <w:rFonts w:cstheme="minorHAnsi"/>
          <w:b/>
          <w:bCs/>
          <w:color w:val="000000"/>
          <w:sz w:val="22"/>
          <w:szCs w:val="22"/>
          <w:shd w:val="clear" w:color="auto" w:fill="FFFFFF"/>
        </w:rPr>
        <w:t xml:space="preserve">Completion Report </w:t>
      </w:r>
      <w:r w:rsidRPr="009C51EA">
        <w:rPr>
          <w:rFonts w:cstheme="minorHAnsi"/>
          <w:color w:val="000000"/>
          <w:sz w:val="22"/>
          <w:szCs w:val="22"/>
          <w:shd w:val="clear" w:color="auto" w:fill="FFFFFF"/>
        </w:rPr>
        <w:t>means</w:t>
      </w:r>
      <w:r w:rsidR="00B350F9" w:rsidRPr="00B350F9">
        <w:rPr>
          <w:rFonts w:cstheme="minorHAnsi"/>
          <w:color w:val="000000"/>
          <w:sz w:val="22"/>
          <w:szCs w:val="22"/>
          <w:shd w:val="clear" w:color="auto" w:fill="FFFFFF"/>
        </w:rPr>
        <w:t xml:space="preserve"> a written report submitted by a Competent ecologist who has personally surveyed the Site and which confirms that the Habitat Creation and Enhancement Works have been satisfactorily completed in accordance with the approved HMMP in force at the time</w:t>
      </w:r>
    </w:p>
    <w:p w14:paraId="5CE65BB0" w14:textId="382C7569" w:rsidR="00DE4664" w:rsidRPr="00F00C1B" w:rsidRDefault="00C74A73" w:rsidP="007D2CEE">
      <w:pPr>
        <w:pStyle w:val="BodyText1"/>
        <w:spacing w:line="360" w:lineRule="auto"/>
        <w:ind w:left="567"/>
        <w:jc w:val="both"/>
        <w:rPr>
          <w:rFonts w:cstheme="minorHAnsi"/>
          <w:color w:val="000000"/>
          <w:sz w:val="22"/>
          <w:szCs w:val="22"/>
          <w:shd w:val="clear" w:color="auto" w:fill="FFFFFF"/>
        </w:rPr>
      </w:pPr>
      <w:r w:rsidRPr="00F00C1B">
        <w:rPr>
          <w:rFonts w:cstheme="minorHAnsi"/>
          <w:b/>
          <w:bCs/>
          <w:color w:val="000000"/>
          <w:sz w:val="22"/>
          <w:szCs w:val="22"/>
          <w:shd w:val="clear" w:color="auto" w:fill="FFFFFF"/>
        </w:rPr>
        <w:t>[</w:t>
      </w:r>
      <w:r w:rsidR="00DE4664" w:rsidRPr="00F00C1B">
        <w:rPr>
          <w:rFonts w:cstheme="minorHAnsi"/>
          <w:b/>
          <w:bCs/>
          <w:color w:val="000000"/>
          <w:sz w:val="22"/>
          <w:szCs w:val="22"/>
          <w:shd w:val="clear" w:color="auto" w:fill="FFFFFF"/>
        </w:rPr>
        <w:t xml:space="preserve">Decision Letter </w:t>
      </w:r>
      <w:r w:rsidR="00DE4664" w:rsidRPr="00F00C1B">
        <w:rPr>
          <w:rFonts w:cstheme="minorHAnsi"/>
          <w:color w:val="000000"/>
          <w:sz w:val="22"/>
          <w:szCs w:val="22"/>
          <w:shd w:val="clear" w:color="auto" w:fill="FFFFFF"/>
        </w:rPr>
        <w:t>means the Inspector or Secretary of State’s decision letter determining the Appeal</w:t>
      </w:r>
      <w:r w:rsidRPr="005007D3">
        <w:rPr>
          <w:rFonts w:cstheme="minorHAnsi"/>
          <w:b/>
          <w:bCs/>
          <w:color w:val="000000"/>
          <w:sz w:val="22"/>
          <w:szCs w:val="22"/>
          <w:shd w:val="clear" w:color="auto" w:fill="FFFFFF"/>
        </w:rPr>
        <w:t>]</w:t>
      </w:r>
    </w:p>
    <w:p w14:paraId="6EFC26AE" w14:textId="2DF37585" w:rsidR="009710DB" w:rsidRPr="00F00C1B" w:rsidRDefault="009710DB" w:rsidP="007D2CEE">
      <w:pPr>
        <w:pStyle w:val="BodyText1"/>
        <w:spacing w:line="360" w:lineRule="auto"/>
        <w:ind w:left="567"/>
        <w:jc w:val="both"/>
        <w:rPr>
          <w:rStyle w:val="eop"/>
          <w:rFonts w:eastAsia="Times New Roman" w:cstheme="minorHAnsi"/>
          <w:sz w:val="22"/>
          <w:szCs w:val="22"/>
        </w:rPr>
      </w:pPr>
      <w:r w:rsidRPr="00F00C1B">
        <w:rPr>
          <w:rStyle w:val="normaltextrun"/>
          <w:rFonts w:cstheme="minorHAnsi"/>
          <w:b/>
          <w:bCs/>
          <w:color w:val="000000"/>
          <w:sz w:val="22"/>
          <w:szCs w:val="22"/>
          <w:shd w:val="clear" w:color="auto" w:fill="FFFFFF"/>
        </w:rPr>
        <w:t>Deed:</w:t>
      </w:r>
      <w:r w:rsidRPr="00F00C1B">
        <w:rPr>
          <w:rStyle w:val="normaltextrun"/>
          <w:rFonts w:cstheme="minorHAnsi"/>
          <w:color w:val="000000"/>
          <w:sz w:val="22"/>
          <w:szCs w:val="22"/>
          <w:shd w:val="clear" w:color="auto" w:fill="FFFFFF"/>
        </w:rPr>
        <w:t xml:space="preserve"> this </w:t>
      </w:r>
      <w:r w:rsidR="00715837" w:rsidRPr="00F00C1B">
        <w:rPr>
          <w:rStyle w:val="eop"/>
          <w:rFonts w:cstheme="minorHAnsi"/>
          <w:color w:val="000000"/>
          <w:sz w:val="22"/>
          <w:szCs w:val="22"/>
          <w:shd w:val="clear" w:color="auto" w:fill="FFFFFF"/>
        </w:rPr>
        <w:t>agreement.</w:t>
      </w:r>
    </w:p>
    <w:p w14:paraId="08B8A89F" w14:textId="7B24E114" w:rsidR="00505744" w:rsidRPr="00F00C1B" w:rsidRDefault="009710DB" w:rsidP="007D2CEE">
      <w:pPr>
        <w:pStyle w:val="BodyText1"/>
        <w:spacing w:line="360" w:lineRule="auto"/>
        <w:ind w:left="567"/>
        <w:jc w:val="both"/>
        <w:rPr>
          <w:rFonts w:cstheme="minorHAnsi"/>
          <w:sz w:val="22"/>
          <w:szCs w:val="22"/>
        </w:rPr>
      </w:pPr>
      <w:r w:rsidRPr="00F00C1B">
        <w:rPr>
          <w:rStyle w:val="DefinitionTerm"/>
          <w:rFonts w:cstheme="minorHAnsi"/>
          <w:sz w:val="22"/>
          <w:szCs w:val="22"/>
        </w:rPr>
        <w:t>D</w:t>
      </w:r>
      <w:r w:rsidR="00505744" w:rsidRPr="00F00C1B">
        <w:rPr>
          <w:rStyle w:val="DefinitionTerm"/>
          <w:rFonts w:cstheme="minorHAnsi"/>
          <w:sz w:val="22"/>
          <w:szCs w:val="22"/>
        </w:rPr>
        <w:t>EFRA</w:t>
      </w:r>
      <w:r w:rsidR="00505744" w:rsidRPr="00F00C1B">
        <w:rPr>
          <w:rStyle w:val="DefinitionTerm"/>
          <w:rFonts w:cstheme="minorHAnsi"/>
          <w:b w:val="0"/>
          <w:bCs w:val="0"/>
          <w:sz w:val="22"/>
          <w:szCs w:val="22"/>
        </w:rPr>
        <w:t xml:space="preserve"> means the </w:t>
      </w:r>
      <w:r w:rsidR="00505744" w:rsidRPr="00F00C1B">
        <w:rPr>
          <w:rFonts w:cstheme="minorHAnsi"/>
          <w:sz w:val="22"/>
          <w:szCs w:val="22"/>
        </w:rPr>
        <w:t>public body known as the Department for Environment, Food &amp; Rural Affairs or any successor body which acts as the Government's advisor for the natural environment, food or rural affairs in England.</w:t>
      </w:r>
    </w:p>
    <w:p w14:paraId="6328A0E7" w14:textId="01E6B3ED" w:rsidR="00095ABD" w:rsidRPr="00F00C1B" w:rsidRDefault="00095ABD" w:rsidP="007D2CEE">
      <w:pPr>
        <w:pStyle w:val="BodyText1"/>
        <w:spacing w:line="360" w:lineRule="auto"/>
        <w:ind w:left="567"/>
        <w:jc w:val="both"/>
        <w:rPr>
          <w:rFonts w:cstheme="minorHAnsi"/>
          <w:bCs/>
          <w:sz w:val="22"/>
          <w:szCs w:val="22"/>
        </w:rPr>
      </w:pPr>
      <w:r w:rsidRPr="00F00C1B">
        <w:rPr>
          <w:rFonts w:cstheme="minorHAnsi"/>
          <w:b/>
          <w:bCs/>
          <w:sz w:val="22"/>
          <w:szCs w:val="22"/>
        </w:rPr>
        <w:t>Development</w:t>
      </w:r>
      <w:r w:rsidRPr="00F00C1B">
        <w:rPr>
          <w:rFonts w:cstheme="minorHAnsi"/>
          <w:bCs/>
          <w:sz w:val="22"/>
          <w:szCs w:val="22"/>
        </w:rPr>
        <w:t xml:space="preserve"> </w:t>
      </w:r>
      <w:r w:rsidR="00C74A73" w:rsidRPr="00F00C1B">
        <w:rPr>
          <w:rFonts w:cstheme="minorHAnsi"/>
          <w:bCs/>
          <w:sz w:val="22"/>
          <w:szCs w:val="22"/>
        </w:rPr>
        <w:t>[</w:t>
      </w:r>
      <w:r w:rsidR="00ED5A0B">
        <w:rPr>
          <w:rFonts w:cstheme="minorHAnsi"/>
          <w:bCs/>
          <w:sz w:val="22"/>
          <w:szCs w:val="22"/>
        </w:rPr>
        <w:t xml:space="preserve">  </w:t>
      </w:r>
      <w:r w:rsidR="00CA70C6">
        <w:rPr>
          <w:rStyle w:val="FootnoteReference"/>
          <w:rFonts w:cstheme="minorHAnsi"/>
          <w:bCs/>
          <w:sz w:val="22"/>
          <w:szCs w:val="22"/>
        </w:rPr>
        <w:footnoteReference w:id="3"/>
      </w:r>
      <w:proofErr w:type="gramStart"/>
      <w:r w:rsidR="00CA70C6">
        <w:rPr>
          <w:rFonts w:cstheme="minorHAnsi"/>
          <w:bCs/>
          <w:sz w:val="22"/>
          <w:szCs w:val="22"/>
        </w:rPr>
        <w:t xml:space="preserve">  </w:t>
      </w:r>
      <w:r w:rsidR="00C74A73" w:rsidRPr="00F00C1B">
        <w:rPr>
          <w:rFonts w:cstheme="minorHAnsi"/>
          <w:bCs/>
          <w:sz w:val="22"/>
          <w:szCs w:val="22"/>
        </w:rPr>
        <w:t>]</w:t>
      </w:r>
      <w:proofErr w:type="gramEnd"/>
      <w:r w:rsidR="00DE4664" w:rsidRPr="00F00C1B">
        <w:rPr>
          <w:rFonts w:cstheme="minorHAnsi"/>
          <w:bCs/>
          <w:sz w:val="22"/>
          <w:szCs w:val="22"/>
        </w:rPr>
        <w:t xml:space="preserve"> on the </w:t>
      </w:r>
      <w:r w:rsidR="00AC5B05">
        <w:rPr>
          <w:rFonts w:cstheme="minorHAnsi"/>
          <w:bCs/>
          <w:sz w:val="22"/>
          <w:szCs w:val="22"/>
        </w:rPr>
        <w:t xml:space="preserve">Site </w:t>
      </w:r>
    </w:p>
    <w:p w14:paraId="699B01E1" w14:textId="0A912A32" w:rsidR="0048418F" w:rsidRPr="00F00C1B" w:rsidRDefault="0048418F" w:rsidP="007D2CEE">
      <w:pPr>
        <w:pStyle w:val="BodyText1"/>
        <w:spacing w:line="360" w:lineRule="auto"/>
        <w:ind w:left="567"/>
        <w:jc w:val="both"/>
        <w:rPr>
          <w:rFonts w:cstheme="minorHAnsi"/>
          <w:sz w:val="22"/>
          <w:szCs w:val="22"/>
        </w:rPr>
      </w:pPr>
      <w:bookmarkStart w:id="20" w:name="_Hlk185842564"/>
      <w:r w:rsidRPr="00F00C1B">
        <w:rPr>
          <w:rFonts w:cstheme="minorHAnsi"/>
          <w:b/>
          <w:bCs/>
          <w:sz w:val="22"/>
          <w:szCs w:val="22"/>
        </w:rPr>
        <w:t xml:space="preserve">Development Completed </w:t>
      </w:r>
      <w:r w:rsidRPr="00F00C1B">
        <w:rPr>
          <w:rFonts w:cstheme="minorHAnsi"/>
          <w:sz w:val="22"/>
          <w:szCs w:val="22"/>
        </w:rPr>
        <w:t>means when the works</w:t>
      </w:r>
      <w:r w:rsidR="001D2262">
        <w:rPr>
          <w:rFonts w:cstheme="minorHAnsi"/>
          <w:sz w:val="22"/>
          <w:szCs w:val="22"/>
        </w:rPr>
        <w:t>, or any part of the works,</w:t>
      </w:r>
      <w:r w:rsidRPr="00F00C1B">
        <w:rPr>
          <w:rFonts w:cstheme="minorHAnsi"/>
          <w:sz w:val="22"/>
          <w:szCs w:val="22"/>
        </w:rPr>
        <w:t xml:space="preserve"> specified in the </w:t>
      </w:r>
      <w:r w:rsidRPr="001F08C2">
        <w:rPr>
          <w:rFonts w:cstheme="minorHAnsi"/>
          <w:sz w:val="22"/>
          <w:szCs w:val="22"/>
        </w:rPr>
        <w:t xml:space="preserve">Development </w:t>
      </w:r>
      <w:r w:rsidR="001F08C2">
        <w:rPr>
          <w:rFonts w:cstheme="minorHAnsi"/>
          <w:sz w:val="22"/>
          <w:szCs w:val="22"/>
        </w:rPr>
        <w:t>[</w:t>
      </w:r>
      <w:r w:rsidRPr="001F08C2">
        <w:rPr>
          <w:rFonts w:cstheme="minorHAnsi"/>
          <w:sz w:val="22"/>
          <w:szCs w:val="22"/>
        </w:rPr>
        <w:t>have been</w:t>
      </w:r>
      <w:r w:rsidR="00C37D35" w:rsidRPr="001F08C2">
        <w:rPr>
          <w:rFonts w:cstheme="minorHAnsi"/>
          <w:sz w:val="22"/>
          <w:szCs w:val="22"/>
        </w:rPr>
        <w:t xml:space="preserve"> fully</w:t>
      </w:r>
      <w:r w:rsidRPr="001F08C2">
        <w:rPr>
          <w:rFonts w:cstheme="minorHAnsi"/>
          <w:sz w:val="22"/>
          <w:szCs w:val="22"/>
        </w:rPr>
        <w:t xml:space="preserve"> built out and are ready for</w:t>
      </w:r>
      <w:r w:rsidR="00C37D35" w:rsidRPr="001F08C2">
        <w:rPr>
          <w:rFonts w:cstheme="minorHAnsi"/>
          <w:sz w:val="22"/>
          <w:szCs w:val="22"/>
        </w:rPr>
        <w:t xml:space="preserve"> occupatio</w:t>
      </w:r>
      <w:r w:rsidR="001F08C2" w:rsidRPr="001F08C2">
        <w:rPr>
          <w:rFonts w:cstheme="minorHAnsi"/>
          <w:sz w:val="22"/>
          <w:szCs w:val="22"/>
        </w:rPr>
        <w:t>n</w:t>
      </w:r>
      <w:r w:rsidR="00C37D35" w:rsidRPr="00F00C1B">
        <w:rPr>
          <w:rFonts w:cstheme="minorHAnsi"/>
          <w:sz w:val="22"/>
          <w:szCs w:val="22"/>
        </w:rPr>
        <w:t xml:space="preserve"> for the</w:t>
      </w:r>
      <w:r w:rsidRPr="00F00C1B">
        <w:rPr>
          <w:rFonts w:cstheme="minorHAnsi"/>
          <w:sz w:val="22"/>
          <w:szCs w:val="22"/>
        </w:rPr>
        <w:t xml:space="preserve"> use permitted </w:t>
      </w:r>
      <w:r w:rsidR="00C37D35" w:rsidRPr="00F00C1B">
        <w:rPr>
          <w:rFonts w:cstheme="minorHAnsi"/>
          <w:sz w:val="22"/>
          <w:szCs w:val="22"/>
        </w:rPr>
        <w:t>by</w:t>
      </w:r>
      <w:r w:rsidRPr="00F00C1B">
        <w:rPr>
          <w:rFonts w:cstheme="minorHAnsi"/>
          <w:sz w:val="22"/>
          <w:szCs w:val="22"/>
        </w:rPr>
        <w:t xml:space="preserve"> the Planning Permission</w:t>
      </w:r>
      <w:r w:rsidR="00CA70C6">
        <w:rPr>
          <w:rStyle w:val="FootnoteReference"/>
          <w:rFonts w:cstheme="minorHAnsi"/>
          <w:sz w:val="22"/>
          <w:szCs w:val="22"/>
        </w:rPr>
        <w:footnoteReference w:id="4"/>
      </w:r>
      <w:r w:rsidR="006F0040">
        <w:rPr>
          <w:rFonts w:cstheme="minorHAnsi"/>
          <w:sz w:val="22"/>
          <w:szCs w:val="22"/>
        </w:rPr>
        <w:t>]</w:t>
      </w:r>
      <w:r w:rsidR="00B65E60" w:rsidRPr="00F00C1B">
        <w:rPr>
          <w:rFonts w:cstheme="minorHAnsi"/>
          <w:sz w:val="22"/>
          <w:szCs w:val="22"/>
        </w:rPr>
        <w:t xml:space="preserve"> and “Completion of</w:t>
      </w:r>
      <w:r w:rsidR="006224FD" w:rsidRPr="00F00C1B">
        <w:rPr>
          <w:rFonts w:cstheme="minorHAnsi"/>
          <w:sz w:val="22"/>
          <w:szCs w:val="22"/>
        </w:rPr>
        <w:t xml:space="preserve"> the</w:t>
      </w:r>
      <w:r w:rsidR="00B65E60" w:rsidRPr="00F00C1B">
        <w:rPr>
          <w:rFonts w:cstheme="minorHAnsi"/>
          <w:sz w:val="22"/>
          <w:szCs w:val="22"/>
        </w:rPr>
        <w:t xml:space="preserve"> Development”</w:t>
      </w:r>
      <w:r w:rsidR="006224FD" w:rsidRPr="00F00C1B">
        <w:rPr>
          <w:rFonts w:cstheme="minorHAnsi"/>
          <w:sz w:val="22"/>
          <w:szCs w:val="22"/>
        </w:rPr>
        <w:t xml:space="preserve"> and “Completed the Development”</w:t>
      </w:r>
      <w:r w:rsidR="00B65E60" w:rsidRPr="00F00C1B">
        <w:rPr>
          <w:rFonts w:cstheme="minorHAnsi"/>
          <w:sz w:val="22"/>
          <w:szCs w:val="22"/>
        </w:rPr>
        <w:t xml:space="preserve"> shall be construed accordingly</w:t>
      </w:r>
    </w:p>
    <w:bookmarkEnd w:id="20"/>
    <w:p w14:paraId="60FE314B" w14:textId="680A176D" w:rsidR="00AC5B05" w:rsidRPr="00AC5B05" w:rsidRDefault="00AC5B05" w:rsidP="4451630F">
      <w:pPr>
        <w:pStyle w:val="DefinedTermPara"/>
        <w:numPr>
          <w:ilvl w:val="0"/>
          <w:numId w:val="0"/>
        </w:numPr>
        <w:spacing w:line="360" w:lineRule="auto"/>
        <w:ind w:left="567"/>
        <w:rPr>
          <w:rFonts w:asciiTheme="minorHAnsi" w:eastAsiaTheme="minorEastAsia" w:hAnsiTheme="minorHAnsi" w:cstheme="minorBidi"/>
          <w:color w:val="auto"/>
          <w:kern w:val="0"/>
          <w14:ligatures w14:val="none"/>
        </w:rPr>
      </w:pPr>
      <w:r w:rsidRPr="4451630F">
        <w:rPr>
          <w:rFonts w:asciiTheme="minorHAnsi" w:eastAsiaTheme="minorEastAsia" w:hAnsiTheme="minorHAnsi" w:cstheme="minorBidi"/>
          <w:b/>
          <w:bCs/>
          <w:color w:val="auto"/>
          <w:kern w:val="0"/>
          <w14:ligatures w14:val="none"/>
        </w:rPr>
        <w:t>District Council</w:t>
      </w:r>
      <w:r w:rsidRPr="4451630F">
        <w:rPr>
          <w:rFonts w:asciiTheme="minorHAnsi" w:eastAsiaTheme="minorEastAsia" w:hAnsiTheme="minorHAnsi" w:cstheme="minorBidi"/>
          <w:color w:val="auto"/>
          <w:kern w:val="0"/>
          <w14:ligatures w14:val="none"/>
        </w:rPr>
        <w:t xml:space="preserve"> [</w:t>
      </w:r>
      <w:r w:rsidRPr="006F0040">
        <w:rPr>
          <w:rFonts w:asciiTheme="minorHAnsi" w:eastAsiaTheme="minorEastAsia" w:hAnsiTheme="minorHAnsi" w:cstheme="minorBidi"/>
          <w:color w:val="auto"/>
          <w:kern w:val="0"/>
          <w14:ligatures w14:val="none"/>
        </w:rPr>
        <w:t>South Oxfordshire</w:t>
      </w:r>
      <w:r w:rsidR="006F0040" w:rsidRPr="006F0040">
        <w:rPr>
          <w:rFonts w:asciiTheme="minorHAnsi" w:eastAsiaTheme="minorEastAsia" w:hAnsiTheme="minorHAnsi" w:cstheme="minorBidi"/>
          <w:color w:val="auto"/>
          <w:kern w:val="0"/>
          <w14:ligatures w14:val="none"/>
        </w:rPr>
        <w:t>] [</w:t>
      </w:r>
      <w:r w:rsidRPr="006F0040">
        <w:rPr>
          <w:rFonts w:asciiTheme="minorHAnsi" w:eastAsiaTheme="minorEastAsia" w:hAnsiTheme="minorHAnsi" w:cstheme="minorBidi"/>
          <w:color w:val="auto"/>
          <w:kern w:val="0"/>
          <w14:ligatures w14:val="none"/>
        </w:rPr>
        <w:t>Vale of White Horse]</w:t>
      </w:r>
      <w:r w:rsidRPr="4451630F">
        <w:rPr>
          <w:rFonts w:asciiTheme="minorHAnsi" w:eastAsiaTheme="minorEastAsia" w:hAnsiTheme="minorHAnsi" w:cstheme="minorBidi"/>
          <w:color w:val="auto"/>
          <w:kern w:val="0"/>
          <w14:ligatures w14:val="none"/>
        </w:rPr>
        <w:t xml:space="preserve"> District Council of Abbey House Abbey Close Abingdon Oxfordshire OX14 3JE</w:t>
      </w:r>
    </w:p>
    <w:p w14:paraId="579FE128" w14:textId="12B600B6" w:rsidR="00095ABD" w:rsidRPr="00F00C1B" w:rsidRDefault="00095ABD" w:rsidP="4451630F">
      <w:pPr>
        <w:pStyle w:val="DefinedTermPara"/>
        <w:numPr>
          <w:ilvl w:val="0"/>
          <w:numId w:val="0"/>
        </w:numPr>
        <w:spacing w:before="240" w:line="360" w:lineRule="auto"/>
        <w:ind w:left="567"/>
        <w:rPr>
          <w:rFonts w:asciiTheme="minorHAnsi" w:eastAsiaTheme="minorEastAsia" w:hAnsiTheme="minorHAnsi" w:cstheme="minorBidi"/>
          <w:color w:val="auto"/>
          <w:kern w:val="0"/>
          <w14:ligatures w14:val="none"/>
        </w:rPr>
      </w:pPr>
      <w:r w:rsidRPr="4451630F">
        <w:rPr>
          <w:rFonts w:asciiTheme="minorHAnsi" w:eastAsiaTheme="minorEastAsia" w:hAnsiTheme="minorHAnsi" w:cstheme="minorBidi"/>
          <w:b/>
          <w:bCs/>
          <w:color w:val="auto"/>
          <w:kern w:val="0"/>
          <w14:ligatures w14:val="none"/>
        </w:rPr>
        <w:t>Force Majeure Event</w:t>
      </w:r>
      <w:r w:rsidRPr="4451630F">
        <w:rPr>
          <w:rFonts w:asciiTheme="minorHAnsi" w:eastAsiaTheme="minorEastAsia" w:hAnsiTheme="minorHAnsi" w:cstheme="minorBidi"/>
          <w:color w:val="auto"/>
          <w:kern w:val="0"/>
          <w14:ligatures w14:val="none"/>
        </w:rPr>
        <w:t xml:space="preserve"> means a circumstance not within the control of the Owner including without limitation (a) an act of God such as a drought, flood or other natural disaster; (b) appearance on the Site of an invasive or nuisance species (singular or plural); (c) epidemic or pandemic; (d) terrorist attack, civil war, civil commotion or riots, war, threat of or preparation for war, armed conflict, imposition of sanctions, embargo or </w:t>
      </w:r>
      <w:r w:rsidRPr="4451630F">
        <w:rPr>
          <w:rFonts w:asciiTheme="minorHAnsi" w:eastAsiaTheme="minorEastAsia" w:hAnsiTheme="minorHAnsi" w:cstheme="minorBidi"/>
          <w:color w:val="auto"/>
          <w:kern w:val="0"/>
          <w14:ligatures w14:val="none"/>
        </w:rPr>
        <w:lastRenderedPageBreak/>
        <w:t>breaking off of diplomatic relations; (e) nuclear, chemical or biological contamination; (f) plant disease; (g) epizootic; or (h) compulsory purchase</w:t>
      </w:r>
    </w:p>
    <w:p w14:paraId="17BC5F4A" w14:textId="1EC988CC" w:rsidR="004F3B35" w:rsidRPr="00F00C1B" w:rsidRDefault="004F3B35" w:rsidP="007D2CEE">
      <w:pPr>
        <w:pStyle w:val="BodyText1"/>
        <w:spacing w:before="240" w:line="360" w:lineRule="auto"/>
        <w:ind w:left="567"/>
        <w:jc w:val="both"/>
        <w:rPr>
          <w:rStyle w:val="DefinitionTerm"/>
          <w:rFonts w:cstheme="minorHAnsi"/>
          <w:b w:val="0"/>
          <w:bCs w:val="0"/>
          <w:sz w:val="22"/>
          <w:szCs w:val="22"/>
        </w:rPr>
      </w:pPr>
      <w:bookmarkStart w:id="21" w:name="_Hlk170653213"/>
      <w:bookmarkStart w:id="22" w:name="_Hlk164665850"/>
      <w:r w:rsidRPr="00F00C1B">
        <w:rPr>
          <w:rFonts w:cstheme="minorHAnsi"/>
          <w:b/>
          <w:bCs/>
          <w:sz w:val="22"/>
          <w:szCs w:val="22"/>
        </w:rPr>
        <w:t>Habitat Creation and Enhancement Works</w:t>
      </w:r>
      <w:r w:rsidRPr="00F00C1B">
        <w:rPr>
          <w:rFonts w:cstheme="minorHAnsi"/>
          <w:sz w:val="22"/>
          <w:szCs w:val="22"/>
        </w:rPr>
        <w:t xml:space="preserve"> </w:t>
      </w:r>
      <w:r w:rsidRPr="00F00C1B">
        <w:rPr>
          <w:rStyle w:val="DefinitionTerm"/>
          <w:rFonts w:cstheme="minorHAnsi"/>
          <w:b w:val="0"/>
          <w:bCs w:val="0"/>
          <w:sz w:val="22"/>
          <w:szCs w:val="22"/>
        </w:rPr>
        <w:t xml:space="preserve">means the habitat creation and enhancement works set out in the Habitat Management and Monitoring Plan </w:t>
      </w:r>
      <w:r w:rsidR="00C87F69" w:rsidRPr="00F00C1B">
        <w:rPr>
          <w:rStyle w:val="DefinitionTerm"/>
          <w:rFonts w:cstheme="minorHAnsi"/>
          <w:b w:val="0"/>
          <w:bCs w:val="0"/>
          <w:sz w:val="22"/>
          <w:szCs w:val="22"/>
        </w:rPr>
        <w:t xml:space="preserve">(excluding any </w:t>
      </w:r>
      <w:r w:rsidRPr="00F00C1B">
        <w:rPr>
          <w:rStyle w:val="DefinitionTerm"/>
          <w:rFonts w:cstheme="minorHAnsi"/>
          <w:b w:val="0"/>
          <w:bCs w:val="0"/>
          <w:sz w:val="22"/>
          <w:szCs w:val="22"/>
        </w:rPr>
        <w:t>management or monitoring activities specified in the Habitat Management and Monitoring Plan</w:t>
      </w:r>
      <w:r w:rsidR="00C87F69" w:rsidRPr="00F00C1B">
        <w:rPr>
          <w:rStyle w:val="DefinitionTerm"/>
          <w:rFonts w:cstheme="minorHAnsi"/>
          <w:b w:val="0"/>
          <w:bCs w:val="0"/>
          <w:sz w:val="22"/>
          <w:szCs w:val="22"/>
        </w:rPr>
        <w:t>)</w:t>
      </w:r>
      <w:r w:rsidRPr="00F00C1B">
        <w:rPr>
          <w:rStyle w:val="DefinitionTerm"/>
          <w:rFonts w:cstheme="minorHAnsi"/>
          <w:b w:val="0"/>
          <w:bCs w:val="0"/>
          <w:sz w:val="22"/>
          <w:szCs w:val="22"/>
        </w:rPr>
        <w:t>.</w:t>
      </w:r>
    </w:p>
    <w:p w14:paraId="648F66AD" w14:textId="62FAC617" w:rsidR="000B061E" w:rsidRDefault="000B061E" w:rsidP="00926671">
      <w:pPr>
        <w:pStyle w:val="BodyText1"/>
        <w:spacing w:line="360" w:lineRule="auto"/>
        <w:ind w:left="567"/>
        <w:jc w:val="both"/>
        <w:rPr>
          <w:sz w:val="22"/>
          <w:szCs w:val="22"/>
        </w:rPr>
      </w:pPr>
      <w:bookmarkStart w:id="23" w:name="_Hlk164628689"/>
      <w:bookmarkEnd w:id="21"/>
      <w:bookmarkEnd w:id="22"/>
      <w:r w:rsidRPr="307403D9">
        <w:rPr>
          <w:rStyle w:val="DefinitionTerm"/>
          <w:sz w:val="22"/>
          <w:szCs w:val="22"/>
        </w:rPr>
        <w:t>Habitat Management and</w:t>
      </w:r>
      <w:r w:rsidR="00166A05" w:rsidRPr="307403D9">
        <w:rPr>
          <w:rStyle w:val="DefinitionTerm"/>
          <w:sz w:val="22"/>
          <w:szCs w:val="22"/>
        </w:rPr>
        <w:t xml:space="preserve"> Monitoring Plan </w:t>
      </w:r>
      <w:r w:rsidR="00166A05" w:rsidRPr="307403D9">
        <w:rPr>
          <w:sz w:val="22"/>
          <w:szCs w:val="22"/>
        </w:rPr>
        <w:t xml:space="preserve">or </w:t>
      </w:r>
      <w:r w:rsidR="00166A05" w:rsidRPr="307403D9">
        <w:rPr>
          <w:rStyle w:val="DefinitionTerm"/>
          <w:sz w:val="22"/>
          <w:szCs w:val="22"/>
        </w:rPr>
        <w:t>HMMP</w:t>
      </w:r>
      <w:r w:rsidR="00166A05" w:rsidRPr="307403D9">
        <w:rPr>
          <w:sz w:val="22"/>
          <w:szCs w:val="22"/>
        </w:rPr>
        <w:t xml:space="preserve"> </w:t>
      </w:r>
      <w:r w:rsidR="004D7245" w:rsidRPr="004D7245">
        <w:rPr>
          <w:sz w:val="22"/>
          <w:szCs w:val="22"/>
        </w:rPr>
        <w:t xml:space="preserve">means the document to be prepared using Natural England’s published template “Habitat Management and Monitoring Plan” Template (J258) or being substantially in such format as is approved by the </w:t>
      </w:r>
      <w:r w:rsidR="004D7245">
        <w:rPr>
          <w:sz w:val="22"/>
          <w:szCs w:val="22"/>
        </w:rPr>
        <w:t xml:space="preserve">District </w:t>
      </w:r>
      <w:r w:rsidR="004D7245" w:rsidRPr="004D7245">
        <w:rPr>
          <w:sz w:val="22"/>
          <w:szCs w:val="22"/>
        </w:rPr>
        <w:t xml:space="preserve">Council which provides for the Biodiversity Units on the Site calculated in accordance with the Biodiversity Metric and which contains written narrative and spatial mapping details for Biodiversity Net Gain on the Site, as submitted to and approved by the </w:t>
      </w:r>
      <w:r w:rsidR="004D7245">
        <w:rPr>
          <w:sz w:val="22"/>
          <w:szCs w:val="22"/>
        </w:rPr>
        <w:t xml:space="preserve">District </w:t>
      </w:r>
      <w:r w:rsidR="004D7245" w:rsidRPr="004D7245">
        <w:rPr>
          <w:sz w:val="22"/>
          <w:szCs w:val="22"/>
        </w:rPr>
        <w:t>Council</w:t>
      </w:r>
    </w:p>
    <w:p w14:paraId="2E87CB19" w14:textId="77777777" w:rsidR="00926671" w:rsidRPr="00926671" w:rsidRDefault="00926671" w:rsidP="00926671">
      <w:pPr>
        <w:pStyle w:val="BodyText1"/>
        <w:spacing w:line="360" w:lineRule="auto"/>
        <w:ind w:left="567"/>
        <w:jc w:val="both"/>
        <w:rPr>
          <w:bCs/>
          <w:sz w:val="22"/>
          <w:szCs w:val="22"/>
        </w:rPr>
      </w:pPr>
      <w:r w:rsidRPr="00926671">
        <w:rPr>
          <w:b/>
          <w:bCs/>
          <w:sz w:val="22"/>
          <w:szCs w:val="22"/>
        </w:rPr>
        <w:t xml:space="preserve">Impact </w:t>
      </w:r>
      <w:r w:rsidRPr="00926671">
        <w:rPr>
          <w:sz w:val="22"/>
          <w:szCs w:val="22"/>
        </w:rPr>
        <w:t>means where</w:t>
      </w:r>
      <w:r w:rsidRPr="00926671">
        <w:rPr>
          <w:b/>
          <w:sz w:val="22"/>
          <w:szCs w:val="22"/>
        </w:rPr>
        <w:t xml:space="preserve"> </w:t>
      </w:r>
      <w:r w:rsidRPr="00926671">
        <w:rPr>
          <w:bCs/>
          <w:sz w:val="22"/>
          <w:szCs w:val="22"/>
        </w:rPr>
        <w:t>the habitat is lost or degraded such that there is a decrease in the biodiversity value of that habitat</w:t>
      </w:r>
    </w:p>
    <w:bookmarkEnd w:id="23"/>
    <w:p w14:paraId="367656F5" w14:textId="1D5B554E" w:rsidR="003378F0" w:rsidRPr="00E70670" w:rsidRDefault="000B061E" w:rsidP="3B8BCB70">
      <w:pPr>
        <w:pStyle w:val="BodyText1"/>
        <w:spacing w:line="360" w:lineRule="auto"/>
        <w:ind w:left="567"/>
        <w:jc w:val="both"/>
        <w:rPr>
          <w:sz w:val="22"/>
          <w:szCs w:val="22"/>
          <w:highlight w:val="cyan"/>
        </w:rPr>
      </w:pPr>
      <w:r w:rsidRPr="4451630F">
        <w:rPr>
          <w:rStyle w:val="DefinitionTerm"/>
          <w:sz w:val="22"/>
          <w:szCs w:val="22"/>
        </w:rPr>
        <w:t>Ind</w:t>
      </w:r>
      <w:r w:rsidR="005D7939" w:rsidRPr="4451630F">
        <w:rPr>
          <w:rStyle w:val="DefinitionTerm"/>
          <w:sz w:val="22"/>
          <w:szCs w:val="22"/>
        </w:rPr>
        <w:t>ex Linked</w:t>
      </w:r>
      <w:r w:rsidR="00166A05" w:rsidRPr="4451630F">
        <w:rPr>
          <w:sz w:val="22"/>
          <w:szCs w:val="22"/>
        </w:rPr>
        <w:t xml:space="preserve"> </w:t>
      </w:r>
      <w:r w:rsidRPr="4451630F">
        <w:rPr>
          <w:sz w:val="22"/>
          <w:szCs w:val="22"/>
        </w:rPr>
        <w:t xml:space="preserve">means </w:t>
      </w:r>
      <w:r w:rsidR="005D7939" w:rsidRPr="4451630F">
        <w:rPr>
          <w:sz w:val="22"/>
          <w:szCs w:val="22"/>
        </w:rPr>
        <w:t>adjusted in accordance with any variation in the Index of Retail Prices Information excluding mortgage interest payments</w:t>
      </w:r>
      <w:r w:rsidR="4176FA5E" w:rsidRPr="4451630F">
        <w:rPr>
          <w:sz w:val="22"/>
          <w:szCs w:val="22"/>
        </w:rPr>
        <w:t xml:space="preserve"> (RPIX)</w:t>
      </w:r>
      <w:r w:rsidR="005D7939" w:rsidRPr="4451630F">
        <w:rPr>
          <w:sz w:val="22"/>
          <w:szCs w:val="22"/>
        </w:rPr>
        <w:t xml:space="preserve"> occurring </w:t>
      </w:r>
      <w:proofErr w:type="gramStart"/>
      <w:r w:rsidR="005D7939" w:rsidRPr="4451630F">
        <w:rPr>
          <w:sz w:val="22"/>
          <w:szCs w:val="22"/>
        </w:rPr>
        <w:t xml:space="preserve">between  </w:t>
      </w:r>
      <w:r w:rsidR="4EA53F62" w:rsidRPr="4451630F">
        <w:rPr>
          <w:sz w:val="22"/>
          <w:szCs w:val="22"/>
        </w:rPr>
        <w:t>the</w:t>
      </w:r>
      <w:proofErr w:type="gramEnd"/>
      <w:r w:rsidR="4EA53F62" w:rsidRPr="4451630F">
        <w:rPr>
          <w:sz w:val="22"/>
          <w:szCs w:val="22"/>
        </w:rPr>
        <w:t xml:space="preserve"> month and year the Planning Permission is granted and the month and year of</w:t>
      </w:r>
      <w:r w:rsidR="005D7939" w:rsidRPr="4451630F">
        <w:rPr>
          <w:sz w:val="22"/>
          <w:szCs w:val="22"/>
        </w:rPr>
        <w:t xml:space="preserve"> the date when the relevant payment to the </w:t>
      </w:r>
      <w:r w:rsidR="00F00C1B" w:rsidRPr="4451630F">
        <w:rPr>
          <w:sz w:val="22"/>
          <w:szCs w:val="22"/>
        </w:rPr>
        <w:t>District Council</w:t>
      </w:r>
      <w:r w:rsidR="005D7939" w:rsidRPr="4451630F">
        <w:rPr>
          <w:sz w:val="22"/>
          <w:szCs w:val="22"/>
        </w:rPr>
        <w:t xml:space="preserve"> is due </w:t>
      </w:r>
    </w:p>
    <w:p w14:paraId="416705E5" w14:textId="0C903216" w:rsidR="00AE53F9" w:rsidRPr="00F00C1B" w:rsidRDefault="00462AFB" w:rsidP="007D2CEE">
      <w:pPr>
        <w:pStyle w:val="BodyText1"/>
        <w:spacing w:line="360" w:lineRule="auto"/>
        <w:ind w:left="567"/>
        <w:jc w:val="both"/>
        <w:rPr>
          <w:rFonts w:cstheme="minorHAnsi"/>
          <w:b/>
          <w:bCs/>
          <w:sz w:val="22"/>
          <w:szCs w:val="22"/>
        </w:rPr>
      </w:pPr>
      <w:r w:rsidRPr="00F00C1B">
        <w:rPr>
          <w:rFonts w:cstheme="minorHAnsi"/>
          <w:b/>
          <w:bCs/>
          <w:sz w:val="22"/>
          <w:szCs w:val="22"/>
          <w:lang w:val="en"/>
        </w:rPr>
        <w:t>[</w:t>
      </w:r>
      <w:r w:rsidR="00AE53F9" w:rsidRPr="00F00C1B">
        <w:rPr>
          <w:rFonts w:cstheme="minorHAnsi"/>
          <w:b/>
          <w:bCs/>
          <w:sz w:val="22"/>
          <w:szCs w:val="22"/>
          <w:lang w:val="en"/>
        </w:rPr>
        <w:t xml:space="preserve">Inspector </w:t>
      </w:r>
      <w:r w:rsidR="00AE53F9" w:rsidRPr="00F00C1B">
        <w:rPr>
          <w:rFonts w:cstheme="minorHAnsi"/>
          <w:sz w:val="22"/>
          <w:szCs w:val="22"/>
        </w:rPr>
        <w:t>means the inspector appointed by the Secretary of State to determine the Appeal</w:t>
      </w:r>
      <w:r w:rsidRPr="005007D3">
        <w:rPr>
          <w:rFonts w:cstheme="minorHAnsi"/>
          <w:b/>
          <w:bCs/>
          <w:sz w:val="22"/>
          <w:szCs w:val="22"/>
        </w:rPr>
        <w:t>]</w:t>
      </w:r>
    </w:p>
    <w:p w14:paraId="043CEED7" w14:textId="6E90C1C8" w:rsidR="00DB6C6A" w:rsidRPr="00F00C1B" w:rsidRDefault="000B061E" w:rsidP="007D2CEE">
      <w:pPr>
        <w:pStyle w:val="BodyText1"/>
        <w:spacing w:line="360" w:lineRule="auto"/>
        <w:ind w:left="567"/>
        <w:jc w:val="both"/>
        <w:rPr>
          <w:rFonts w:cstheme="minorHAnsi"/>
          <w:sz w:val="22"/>
          <w:szCs w:val="22"/>
        </w:rPr>
      </w:pPr>
      <w:r w:rsidRPr="00F00C1B">
        <w:rPr>
          <w:rStyle w:val="DefinitionTerm"/>
          <w:rFonts w:cstheme="minorHAnsi"/>
          <w:sz w:val="22"/>
          <w:szCs w:val="22"/>
        </w:rPr>
        <w:t>Interest</w:t>
      </w:r>
      <w:r w:rsidR="00166A05" w:rsidRPr="00F00C1B">
        <w:rPr>
          <w:rStyle w:val="DefinitionTerm"/>
          <w:rFonts w:cstheme="minorHAnsi"/>
          <w:sz w:val="22"/>
          <w:szCs w:val="22"/>
        </w:rPr>
        <w:t xml:space="preserve"> </w:t>
      </w:r>
      <w:r w:rsidRPr="00F00C1B">
        <w:rPr>
          <w:rFonts w:cstheme="minorHAnsi"/>
          <w:sz w:val="22"/>
          <w:szCs w:val="22"/>
        </w:rPr>
        <w:t xml:space="preserve">means Interest at a rate of 4% above the base rate of </w:t>
      </w:r>
      <w:r w:rsidR="00DB6C6A" w:rsidRPr="00F00C1B">
        <w:rPr>
          <w:rFonts w:cstheme="minorHAnsi"/>
          <w:sz w:val="22"/>
          <w:szCs w:val="22"/>
          <w:lang w:val="en"/>
        </w:rPr>
        <w:t>Lloyds Bank PLC</w:t>
      </w:r>
      <w:r w:rsidR="00C52363" w:rsidRPr="00F00C1B">
        <w:rPr>
          <w:rFonts w:cstheme="minorHAnsi"/>
          <w:sz w:val="22"/>
          <w:szCs w:val="22"/>
          <w:lang w:val="en"/>
        </w:rPr>
        <w:t xml:space="preserve"> from time to time</w:t>
      </w:r>
    </w:p>
    <w:p w14:paraId="2FA5709F" w14:textId="1DD93F1A" w:rsidR="00095ABD" w:rsidRPr="00F00C1B" w:rsidRDefault="009710DB" w:rsidP="4451630F">
      <w:pPr>
        <w:pStyle w:val="DefinedTermPara"/>
        <w:numPr>
          <w:ilvl w:val="0"/>
          <w:numId w:val="0"/>
        </w:numPr>
        <w:spacing w:after="0" w:line="360" w:lineRule="auto"/>
        <w:ind w:left="567"/>
        <w:rPr>
          <w:rFonts w:asciiTheme="minorHAnsi" w:hAnsiTheme="minorHAnsi" w:cstheme="minorBidi"/>
        </w:rPr>
      </w:pPr>
      <w:r w:rsidRPr="4451630F">
        <w:rPr>
          <w:rStyle w:val="DefinitionTerm"/>
          <w:rFonts w:asciiTheme="minorHAnsi" w:hAnsiTheme="minorHAnsi" w:cstheme="minorBidi"/>
        </w:rPr>
        <w:t>Monitoring Report</w:t>
      </w:r>
      <w:r w:rsidRPr="4451630F">
        <w:rPr>
          <w:rFonts w:asciiTheme="minorHAnsi" w:hAnsiTheme="minorHAnsi" w:cstheme="minorBidi"/>
        </w:rPr>
        <w:t xml:space="preserve"> </w:t>
      </w:r>
      <w:r w:rsidR="00095ABD" w:rsidRPr="4451630F">
        <w:rPr>
          <w:rFonts w:asciiTheme="minorHAnsi" w:hAnsiTheme="minorHAnsi" w:cstheme="minorBidi"/>
        </w:rPr>
        <w:t>a written report produced by a Competent ecologist who has personally surveyed the Site to be provided on the dates set out in the Habitat Management and Monitoring Plan, which sets out:</w:t>
      </w:r>
    </w:p>
    <w:p w14:paraId="78DE3FED" w14:textId="32080EC1" w:rsidR="00095ABD" w:rsidRPr="00F00C1B" w:rsidRDefault="00095ABD" w:rsidP="006F0040">
      <w:pPr>
        <w:pStyle w:val="DefinedTermPara"/>
        <w:numPr>
          <w:ilvl w:val="0"/>
          <w:numId w:val="0"/>
        </w:numPr>
        <w:tabs>
          <w:tab w:val="num" w:pos="1276"/>
        </w:tabs>
        <w:spacing w:after="0" w:line="360" w:lineRule="auto"/>
        <w:ind w:left="567"/>
        <w:rPr>
          <w:rFonts w:asciiTheme="minorHAnsi" w:hAnsiTheme="minorHAnsi" w:cstheme="minorBidi"/>
        </w:rPr>
      </w:pPr>
      <w:r w:rsidRPr="4451630F">
        <w:rPr>
          <w:rFonts w:asciiTheme="minorHAnsi" w:hAnsiTheme="minorHAnsi" w:cstheme="minorBidi"/>
        </w:rPr>
        <w:t>(a)</w:t>
      </w:r>
      <w:r>
        <w:tab/>
      </w:r>
      <w:r w:rsidRPr="4451630F">
        <w:rPr>
          <w:rFonts w:asciiTheme="minorHAnsi" w:hAnsiTheme="minorHAnsi" w:cstheme="minorBidi"/>
        </w:rPr>
        <w:t>the results of a review of the operation and effectiveness of the Habitat Management and Monitoring Plan since the previous Monitoring Report; and</w:t>
      </w:r>
    </w:p>
    <w:p w14:paraId="014761D6" w14:textId="77777777" w:rsidR="00095ABD" w:rsidRPr="00F00C1B" w:rsidRDefault="00095ABD" w:rsidP="006F0040">
      <w:pPr>
        <w:pStyle w:val="DefinedTermPara"/>
        <w:numPr>
          <w:ilvl w:val="0"/>
          <w:numId w:val="0"/>
        </w:numPr>
        <w:tabs>
          <w:tab w:val="num" w:pos="1276"/>
        </w:tabs>
        <w:spacing w:after="0" w:line="360" w:lineRule="auto"/>
        <w:ind w:left="567"/>
        <w:rPr>
          <w:rFonts w:asciiTheme="minorHAnsi" w:hAnsiTheme="minorHAnsi" w:cstheme="minorBidi"/>
        </w:rPr>
      </w:pPr>
      <w:r w:rsidRPr="4451630F">
        <w:rPr>
          <w:rFonts w:asciiTheme="minorHAnsi" w:hAnsiTheme="minorHAnsi" w:cstheme="minorBidi"/>
        </w:rPr>
        <w:t>(b)</w:t>
      </w:r>
      <w:r>
        <w:tab/>
      </w:r>
      <w:r w:rsidRPr="4451630F">
        <w:rPr>
          <w:rFonts w:asciiTheme="minorHAnsi" w:hAnsiTheme="minorHAnsi" w:cstheme="minorBidi"/>
        </w:rPr>
        <w:t xml:space="preserve">any remedies or measures that are required to be implemented to meet </w:t>
      </w:r>
      <w:proofErr w:type="gramStart"/>
      <w:r w:rsidRPr="4451630F">
        <w:rPr>
          <w:rFonts w:asciiTheme="minorHAnsi" w:hAnsiTheme="minorHAnsi" w:cstheme="minorBidi"/>
        </w:rPr>
        <w:t>the  requirements</w:t>
      </w:r>
      <w:proofErr w:type="gramEnd"/>
      <w:r w:rsidRPr="4451630F">
        <w:rPr>
          <w:rFonts w:asciiTheme="minorHAnsi" w:hAnsiTheme="minorHAnsi" w:cstheme="minorBidi"/>
        </w:rPr>
        <w:t xml:space="preserve"> of the Habitat Management and Monitoring Plan </w:t>
      </w:r>
    </w:p>
    <w:p w14:paraId="2A80F03D" w14:textId="77777777" w:rsidR="00095ABD" w:rsidRPr="00F00C1B" w:rsidRDefault="00095ABD" w:rsidP="006F0040">
      <w:pPr>
        <w:pStyle w:val="DefinedTermPara"/>
        <w:numPr>
          <w:ilvl w:val="0"/>
          <w:numId w:val="0"/>
        </w:numPr>
        <w:spacing w:after="0" w:line="360" w:lineRule="auto"/>
        <w:ind w:left="567"/>
        <w:rPr>
          <w:rFonts w:asciiTheme="minorHAnsi" w:hAnsiTheme="minorHAnsi" w:cstheme="minorBidi"/>
        </w:rPr>
      </w:pPr>
      <w:r w:rsidRPr="4451630F">
        <w:rPr>
          <w:rFonts w:asciiTheme="minorHAnsi" w:hAnsiTheme="minorHAnsi" w:cstheme="minorBidi"/>
        </w:rPr>
        <w:t>using the monitoring strategy and methods set out in the Habitat Management and Monitoring Plan</w:t>
      </w:r>
    </w:p>
    <w:p w14:paraId="6690DAD6" w14:textId="758A273F" w:rsidR="00166A05" w:rsidRPr="00F00C1B" w:rsidRDefault="00166A05" w:rsidP="007D2CEE">
      <w:pPr>
        <w:pStyle w:val="BodyText1"/>
        <w:spacing w:before="240" w:line="360" w:lineRule="auto"/>
        <w:ind w:left="567"/>
        <w:jc w:val="both"/>
        <w:rPr>
          <w:rFonts w:cstheme="minorHAnsi"/>
          <w:sz w:val="22"/>
          <w:szCs w:val="22"/>
        </w:rPr>
      </w:pPr>
      <w:bookmarkStart w:id="24" w:name="_Hlk164664829"/>
      <w:r w:rsidRPr="00F00C1B">
        <w:rPr>
          <w:rStyle w:val="DefinitionTerm"/>
          <w:rFonts w:cstheme="minorHAnsi"/>
          <w:sz w:val="22"/>
          <w:szCs w:val="22"/>
        </w:rPr>
        <w:lastRenderedPageBreak/>
        <w:t xml:space="preserve">Natural England </w:t>
      </w:r>
      <w:r w:rsidRPr="00F00C1B">
        <w:rPr>
          <w:rFonts w:cstheme="minorHAnsi"/>
          <w:sz w:val="22"/>
          <w:szCs w:val="22"/>
        </w:rPr>
        <w:t>means the public body known as Natural England or any successor body which acts as the Government's advisor for the natural environment in England.</w:t>
      </w:r>
    </w:p>
    <w:p w14:paraId="1DF0698A" w14:textId="5A5A81A3" w:rsidR="009A0B48" w:rsidRDefault="009A0B48" w:rsidP="007D2CEE">
      <w:pPr>
        <w:pStyle w:val="BodyText1"/>
        <w:spacing w:line="360" w:lineRule="auto"/>
        <w:ind w:left="567"/>
        <w:jc w:val="both"/>
        <w:rPr>
          <w:rStyle w:val="DefinitionTerm"/>
          <w:rFonts w:cstheme="minorHAnsi"/>
          <w:b w:val="0"/>
          <w:bCs w:val="0"/>
          <w:sz w:val="22"/>
          <w:szCs w:val="22"/>
        </w:rPr>
      </w:pPr>
      <w:bookmarkStart w:id="25" w:name="_Hlk185842598"/>
      <w:r w:rsidRPr="00F00C1B">
        <w:rPr>
          <w:rStyle w:val="DefinitionTerm"/>
          <w:rFonts w:cstheme="minorHAnsi"/>
          <w:sz w:val="22"/>
          <w:szCs w:val="22"/>
        </w:rPr>
        <w:t xml:space="preserve">Off-Site </w:t>
      </w:r>
      <w:r w:rsidRPr="00F00C1B">
        <w:rPr>
          <w:rStyle w:val="DefinitionTerm"/>
          <w:rFonts w:cstheme="minorHAnsi"/>
          <w:b w:val="0"/>
          <w:bCs w:val="0"/>
          <w:sz w:val="22"/>
          <w:szCs w:val="22"/>
        </w:rPr>
        <w:t xml:space="preserve">means </w:t>
      </w:r>
      <w:r w:rsidR="007D00C4" w:rsidRPr="00F00C1B">
        <w:rPr>
          <w:rStyle w:val="DefinitionTerm"/>
          <w:rFonts w:cstheme="minorHAnsi"/>
          <w:b w:val="0"/>
          <w:bCs w:val="0"/>
          <w:sz w:val="22"/>
          <w:szCs w:val="22"/>
        </w:rPr>
        <w:t xml:space="preserve">a site identified by or on behalf of the Owner and approved in writing by the </w:t>
      </w:r>
      <w:r w:rsidR="00F00C1B" w:rsidRPr="00F00C1B">
        <w:rPr>
          <w:rStyle w:val="DefinitionTerm"/>
          <w:rFonts w:cstheme="minorHAnsi"/>
          <w:b w:val="0"/>
          <w:bCs w:val="0"/>
          <w:sz w:val="22"/>
          <w:szCs w:val="22"/>
        </w:rPr>
        <w:t>District Council</w:t>
      </w:r>
      <w:r w:rsidR="007D00C4" w:rsidRPr="00F00C1B">
        <w:rPr>
          <w:rStyle w:val="DefinitionTerm"/>
          <w:rFonts w:cstheme="minorHAnsi"/>
          <w:b w:val="0"/>
          <w:bCs w:val="0"/>
          <w:sz w:val="22"/>
          <w:szCs w:val="22"/>
        </w:rPr>
        <w:t xml:space="preserve"> where Biodiversity Units are to be provided in accordance with paragraphs 5.2(a) and / or (b) and/or 5.3(b)</w:t>
      </w:r>
      <w:r w:rsidR="00926671">
        <w:rPr>
          <w:rStyle w:val="DefinitionTerm"/>
          <w:rFonts w:cstheme="minorHAnsi"/>
          <w:b w:val="0"/>
          <w:bCs w:val="0"/>
          <w:sz w:val="22"/>
          <w:szCs w:val="22"/>
        </w:rPr>
        <w:t>(</w:t>
      </w:r>
      <w:proofErr w:type="spellStart"/>
      <w:r w:rsidR="00926671">
        <w:rPr>
          <w:rStyle w:val="DefinitionTerm"/>
          <w:rFonts w:cstheme="minorHAnsi"/>
          <w:b w:val="0"/>
          <w:bCs w:val="0"/>
          <w:sz w:val="22"/>
          <w:szCs w:val="22"/>
        </w:rPr>
        <w:t>i</w:t>
      </w:r>
      <w:proofErr w:type="spellEnd"/>
      <w:r w:rsidR="00926671">
        <w:rPr>
          <w:rStyle w:val="DefinitionTerm"/>
          <w:rFonts w:cstheme="minorHAnsi"/>
          <w:b w:val="0"/>
          <w:bCs w:val="0"/>
          <w:sz w:val="22"/>
          <w:szCs w:val="22"/>
        </w:rPr>
        <w:t>)(ii) or</w:t>
      </w:r>
      <w:r w:rsidR="00A75D6B">
        <w:rPr>
          <w:rStyle w:val="DefinitionTerm"/>
          <w:rFonts w:cstheme="minorHAnsi"/>
          <w:b w:val="0"/>
          <w:bCs w:val="0"/>
          <w:sz w:val="22"/>
          <w:szCs w:val="22"/>
        </w:rPr>
        <w:t xml:space="preserve"> </w:t>
      </w:r>
      <w:r w:rsidR="00926671">
        <w:rPr>
          <w:rStyle w:val="DefinitionTerm"/>
          <w:rFonts w:cstheme="minorHAnsi"/>
          <w:b w:val="0"/>
          <w:bCs w:val="0"/>
          <w:sz w:val="22"/>
          <w:szCs w:val="22"/>
        </w:rPr>
        <w:t>(iii)</w:t>
      </w:r>
      <w:r w:rsidR="007D00C4" w:rsidRPr="00F00C1B">
        <w:rPr>
          <w:rStyle w:val="DefinitionTerm"/>
          <w:rFonts w:cstheme="minorHAnsi"/>
          <w:b w:val="0"/>
          <w:bCs w:val="0"/>
          <w:sz w:val="22"/>
          <w:szCs w:val="22"/>
        </w:rPr>
        <w:t xml:space="preserve"> of Schedule 2</w:t>
      </w:r>
      <w:r w:rsidR="00926671">
        <w:rPr>
          <w:rStyle w:val="DefinitionTerm"/>
          <w:rFonts w:cstheme="minorHAnsi"/>
          <w:b w:val="0"/>
          <w:bCs w:val="0"/>
          <w:sz w:val="22"/>
          <w:szCs w:val="22"/>
        </w:rPr>
        <w:t xml:space="preserve"> (as</w:t>
      </w:r>
      <w:r w:rsidR="007D00C4" w:rsidRPr="00F00C1B">
        <w:rPr>
          <w:rStyle w:val="DefinitionTerm"/>
          <w:rFonts w:cstheme="minorHAnsi"/>
          <w:b w:val="0"/>
          <w:bCs w:val="0"/>
          <w:sz w:val="22"/>
          <w:szCs w:val="22"/>
        </w:rPr>
        <w:t xml:space="preserve"> may apply</w:t>
      </w:r>
      <w:r w:rsidR="00926671">
        <w:rPr>
          <w:rStyle w:val="DefinitionTerm"/>
          <w:rFonts w:cstheme="minorHAnsi"/>
          <w:b w:val="0"/>
          <w:bCs w:val="0"/>
          <w:sz w:val="22"/>
          <w:szCs w:val="22"/>
        </w:rPr>
        <w:t>)</w:t>
      </w:r>
    </w:p>
    <w:p w14:paraId="693EF8A1" w14:textId="3D1204FF" w:rsidR="00AC5B05" w:rsidRPr="00F00C1B" w:rsidRDefault="00AC5B05" w:rsidP="007D2CEE">
      <w:pPr>
        <w:pStyle w:val="BodyText1"/>
        <w:spacing w:line="360" w:lineRule="auto"/>
        <w:ind w:left="567"/>
        <w:jc w:val="both"/>
        <w:rPr>
          <w:rFonts w:cstheme="minorHAnsi"/>
          <w:sz w:val="22"/>
          <w:szCs w:val="22"/>
        </w:rPr>
      </w:pPr>
      <w:proofErr w:type="gramStart"/>
      <w:r>
        <w:rPr>
          <w:rStyle w:val="DefinitionTerm"/>
          <w:rFonts w:cstheme="minorHAnsi"/>
          <w:sz w:val="22"/>
          <w:szCs w:val="22"/>
        </w:rPr>
        <w:t xml:space="preserve">Owner </w:t>
      </w:r>
      <w:r w:rsidR="00A75D6B">
        <w:rPr>
          <w:rStyle w:val="DefinitionTerm"/>
          <w:rFonts w:cstheme="minorHAnsi"/>
          <w:b w:val="0"/>
          <w:bCs w:val="0"/>
          <w:sz w:val="22"/>
          <w:szCs w:val="22"/>
        </w:rPr>
        <w:t xml:space="preserve"> [</w:t>
      </w:r>
      <w:proofErr w:type="gramEnd"/>
      <w:r w:rsidR="00A75D6B">
        <w:rPr>
          <w:rStyle w:val="DefinitionTerm"/>
          <w:rFonts w:cstheme="minorHAnsi"/>
          <w:b w:val="0"/>
          <w:bCs w:val="0"/>
          <w:sz w:val="22"/>
          <w:szCs w:val="22"/>
        </w:rPr>
        <w:t xml:space="preserve">     </w:t>
      </w:r>
      <w:r w:rsidR="00A75D6B">
        <w:rPr>
          <w:rStyle w:val="FootnoteReference"/>
          <w:rFonts w:cstheme="minorHAnsi"/>
          <w:sz w:val="22"/>
          <w:szCs w:val="22"/>
        </w:rPr>
        <w:footnoteReference w:id="5"/>
      </w:r>
      <w:r w:rsidR="00A75D6B">
        <w:rPr>
          <w:rStyle w:val="DefinitionTerm"/>
          <w:rFonts w:cstheme="minorHAnsi"/>
          <w:b w:val="0"/>
          <w:bCs w:val="0"/>
          <w:sz w:val="22"/>
          <w:szCs w:val="22"/>
        </w:rPr>
        <w:t xml:space="preserve">      </w:t>
      </w:r>
      <w:proofErr w:type="gramStart"/>
      <w:r w:rsidR="00A75D6B">
        <w:rPr>
          <w:rStyle w:val="DefinitionTerm"/>
          <w:rFonts w:cstheme="minorHAnsi"/>
          <w:b w:val="0"/>
          <w:bCs w:val="0"/>
          <w:sz w:val="22"/>
          <w:szCs w:val="22"/>
        </w:rPr>
        <w:t xml:space="preserve">  ]</w:t>
      </w:r>
      <w:proofErr w:type="gramEnd"/>
      <w:r w:rsidRPr="00AC5B05">
        <w:rPr>
          <w:rStyle w:val="DefinitionTerm"/>
          <w:rFonts w:cstheme="minorHAnsi"/>
          <w:b w:val="0"/>
          <w:bCs w:val="0"/>
          <w:sz w:val="22"/>
          <w:szCs w:val="22"/>
        </w:rPr>
        <w:t xml:space="preserve"> (company registration </w:t>
      </w:r>
      <w:proofErr w:type="gramStart"/>
      <w:r w:rsidRPr="00AC5B05">
        <w:rPr>
          <w:rStyle w:val="DefinitionTerm"/>
          <w:rFonts w:cstheme="minorHAnsi"/>
          <w:b w:val="0"/>
          <w:bCs w:val="0"/>
          <w:sz w:val="22"/>
          <w:szCs w:val="22"/>
        </w:rPr>
        <w:t>number )</w:t>
      </w:r>
      <w:proofErr w:type="gramEnd"/>
      <w:r w:rsidRPr="00AC5B05">
        <w:rPr>
          <w:rStyle w:val="DefinitionTerm"/>
          <w:rFonts w:cstheme="minorHAnsi"/>
          <w:b w:val="0"/>
          <w:bCs w:val="0"/>
          <w:sz w:val="22"/>
          <w:szCs w:val="22"/>
        </w:rPr>
        <w:t xml:space="preserve"> of </w:t>
      </w:r>
      <w:r w:rsidR="00A75D6B">
        <w:rPr>
          <w:rStyle w:val="DefinitionTerm"/>
          <w:rFonts w:cstheme="minorHAnsi"/>
          <w:b w:val="0"/>
          <w:bCs w:val="0"/>
          <w:sz w:val="22"/>
          <w:szCs w:val="22"/>
        </w:rPr>
        <w:t xml:space="preserve">[ </w:t>
      </w:r>
      <w:proofErr w:type="gramStart"/>
      <w:r w:rsidR="00A75D6B">
        <w:rPr>
          <w:rStyle w:val="DefinitionTerm"/>
          <w:rFonts w:cstheme="minorHAnsi"/>
          <w:b w:val="0"/>
          <w:bCs w:val="0"/>
          <w:sz w:val="22"/>
          <w:szCs w:val="22"/>
        </w:rPr>
        <w:t xml:space="preserve">  ]</w:t>
      </w:r>
      <w:proofErr w:type="gramEnd"/>
      <w:r w:rsidR="00A75D6B">
        <w:rPr>
          <w:rStyle w:val="DefinitionTerm"/>
          <w:rFonts w:cstheme="minorHAnsi"/>
          <w:b w:val="0"/>
          <w:bCs w:val="0"/>
          <w:sz w:val="22"/>
          <w:szCs w:val="22"/>
        </w:rPr>
        <w:t xml:space="preserve"> </w:t>
      </w:r>
      <w:r w:rsidRPr="00AC5B05">
        <w:rPr>
          <w:rStyle w:val="DefinitionTerm"/>
          <w:rFonts w:cstheme="minorHAnsi"/>
          <w:b w:val="0"/>
          <w:bCs w:val="0"/>
          <w:sz w:val="22"/>
          <w:szCs w:val="22"/>
        </w:rPr>
        <w:t>and its successors in title and assigns</w:t>
      </w:r>
    </w:p>
    <w:bookmarkEnd w:id="24"/>
    <w:bookmarkEnd w:id="25"/>
    <w:p w14:paraId="3CBD1B32" w14:textId="70BEF152" w:rsidR="00166A05" w:rsidRDefault="00166A05" w:rsidP="007D2CEE">
      <w:pPr>
        <w:pStyle w:val="BodyText1"/>
        <w:spacing w:line="360" w:lineRule="auto"/>
        <w:ind w:left="567"/>
        <w:jc w:val="both"/>
        <w:rPr>
          <w:rFonts w:cstheme="minorHAnsi"/>
          <w:sz w:val="22"/>
          <w:szCs w:val="22"/>
        </w:rPr>
      </w:pPr>
      <w:r w:rsidRPr="00F00C1B">
        <w:rPr>
          <w:rStyle w:val="DefinitionTerm"/>
          <w:rFonts w:cstheme="minorHAnsi"/>
          <w:sz w:val="22"/>
          <w:szCs w:val="22"/>
        </w:rPr>
        <w:t>Obligations</w:t>
      </w:r>
      <w:r w:rsidRPr="00F00C1B">
        <w:rPr>
          <w:rFonts w:cstheme="minorHAnsi"/>
          <w:sz w:val="22"/>
          <w:szCs w:val="22"/>
        </w:rPr>
        <w:t xml:space="preserve"> means the obligations given to the </w:t>
      </w:r>
      <w:r w:rsidR="00F00C1B" w:rsidRPr="00F00C1B">
        <w:rPr>
          <w:rFonts w:cstheme="minorHAnsi"/>
          <w:sz w:val="22"/>
          <w:szCs w:val="22"/>
        </w:rPr>
        <w:t>District Council</w:t>
      </w:r>
      <w:r w:rsidRPr="00F00C1B">
        <w:rPr>
          <w:rFonts w:cstheme="minorHAnsi"/>
          <w:sz w:val="22"/>
          <w:szCs w:val="22"/>
        </w:rPr>
        <w:t xml:space="preserve"> by the </w:t>
      </w:r>
      <w:r w:rsidR="00F4582F" w:rsidRPr="00F00C1B">
        <w:rPr>
          <w:rFonts w:cstheme="minorHAnsi"/>
          <w:sz w:val="22"/>
          <w:szCs w:val="22"/>
        </w:rPr>
        <w:t>Owner</w:t>
      </w:r>
      <w:r w:rsidR="00A365F7" w:rsidRPr="00F00C1B">
        <w:rPr>
          <w:rFonts w:cstheme="minorHAnsi"/>
          <w:sz w:val="22"/>
          <w:szCs w:val="22"/>
        </w:rPr>
        <w:t xml:space="preserve"> </w:t>
      </w:r>
      <w:r w:rsidR="009B7209" w:rsidRPr="00F00C1B">
        <w:rPr>
          <w:rFonts w:cstheme="minorHAnsi"/>
          <w:sz w:val="22"/>
          <w:szCs w:val="22"/>
        </w:rPr>
        <w:t>[</w:t>
      </w:r>
      <w:r w:rsidR="00A365F7" w:rsidRPr="00F00C1B">
        <w:rPr>
          <w:rFonts w:cstheme="minorHAnsi"/>
          <w:sz w:val="22"/>
          <w:szCs w:val="22"/>
        </w:rPr>
        <w:t>and the Developer</w:t>
      </w:r>
      <w:r w:rsidR="009B7209" w:rsidRPr="00F00C1B">
        <w:rPr>
          <w:rFonts w:cstheme="minorHAnsi"/>
          <w:sz w:val="22"/>
          <w:szCs w:val="22"/>
        </w:rPr>
        <w:t>/Lessee]</w:t>
      </w:r>
      <w:r w:rsidRPr="00F00C1B">
        <w:rPr>
          <w:rFonts w:cstheme="minorHAnsi"/>
          <w:sz w:val="22"/>
          <w:szCs w:val="22"/>
        </w:rPr>
        <w:t xml:space="preserve"> as set out in </w:t>
      </w:r>
      <w:r w:rsidR="00171C2F" w:rsidRPr="00F00C1B">
        <w:rPr>
          <w:rFonts w:cstheme="minorHAnsi"/>
          <w:sz w:val="22"/>
          <w:szCs w:val="22"/>
        </w:rPr>
        <w:fldChar w:fldCharType="begin"/>
      </w:r>
      <w:r w:rsidR="00171C2F" w:rsidRPr="00F00C1B">
        <w:rPr>
          <w:rFonts w:cstheme="minorHAnsi"/>
          <w:sz w:val="22"/>
          <w:szCs w:val="22"/>
        </w:rPr>
        <w:instrText xml:space="preserve"> REF _Ref159916458 \r \h </w:instrText>
      </w:r>
      <w:r w:rsidR="00F00C1B" w:rsidRPr="00F00C1B">
        <w:rPr>
          <w:rFonts w:cstheme="minorHAnsi"/>
          <w:sz w:val="22"/>
          <w:szCs w:val="22"/>
        </w:rPr>
        <w:instrText xml:space="preserve"> \* MERGEFORMAT </w:instrText>
      </w:r>
      <w:r w:rsidR="00171C2F" w:rsidRPr="00F00C1B">
        <w:rPr>
          <w:rFonts w:cstheme="minorHAnsi"/>
          <w:sz w:val="22"/>
          <w:szCs w:val="22"/>
        </w:rPr>
      </w:r>
      <w:r w:rsidR="00171C2F" w:rsidRPr="00F00C1B">
        <w:rPr>
          <w:rFonts w:cstheme="minorHAnsi"/>
          <w:sz w:val="22"/>
          <w:szCs w:val="22"/>
        </w:rPr>
        <w:fldChar w:fldCharType="separate"/>
      </w:r>
      <w:r w:rsidR="00677FF7" w:rsidRPr="00F00C1B">
        <w:rPr>
          <w:rFonts w:cstheme="minorHAnsi"/>
          <w:sz w:val="22"/>
          <w:szCs w:val="22"/>
        </w:rPr>
        <w:t>Schedule 2</w:t>
      </w:r>
      <w:r w:rsidR="00171C2F" w:rsidRPr="00F00C1B">
        <w:rPr>
          <w:rFonts w:cstheme="minorHAnsi"/>
          <w:sz w:val="22"/>
          <w:szCs w:val="22"/>
        </w:rPr>
        <w:fldChar w:fldCharType="end"/>
      </w:r>
      <w:r w:rsidRPr="00F00C1B">
        <w:rPr>
          <w:rFonts w:cstheme="minorHAnsi"/>
          <w:sz w:val="22"/>
          <w:szCs w:val="22"/>
        </w:rPr>
        <w:t>.</w:t>
      </w:r>
    </w:p>
    <w:p w14:paraId="64736785" w14:textId="0B182C2A" w:rsidR="009C51EA" w:rsidRPr="009C51EA" w:rsidRDefault="009C51EA" w:rsidP="007D2CEE">
      <w:pPr>
        <w:pStyle w:val="BodyText1"/>
        <w:spacing w:line="360" w:lineRule="auto"/>
        <w:ind w:left="567"/>
        <w:jc w:val="both"/>
        <w:rPr>
          <w:rFonts w:cstheme="minorHAnsi"/>
          <w:sz w:val="22"/>
          <w:szCs w:val="22"/>
        </w:rPr>
      </w:pPr>
      <w:r w:rsidRPr="009C51EA">
        <w:rPr>
          <w:rFonts w:cstheme="minorHAnsi"/>
          <w:b/>
          <w:bCs/>
          <w:sz w:val="22"/>
          <w:szCs w:val="22"/>
        </w:rPr>
        <w:t>Occupation</w:t>
      </w:r>
      <w:r w:rsidR="0010202C">
        <w:rPr>
          <w:rFonts w:cstheme="minorHAnsi"/>
          <w:b/>
          <w:bCs/>
          <w:sz w:val="22"/>
          <w:szCs w:val="22"/>
        </w:rPr>
        <w:t xml:space="preserve"> </w:t>
      </w:r>
      <w:r w:rsidR="0010202C" w:rsidRPr="0010202C">
        <w:rPr>
          <w:rFonts w:cstheme="minorHAnsi"/>
          <w:sz w:val="22"/>
          <w:szCs w:val="22"/>
        </w:rPr>
        <w:t>means</w:t>
      </w:r>
      <w:r w:rsidRPr="009C51EA">
        <w:rPr>
          <w:rFonts w:cstheme="minorHAnsi"/>
          <w:b/>
          <w:bCs/>
          <w:sz w:val="22"/>
          <w:szCs w:val="22"/>
        </w:rPr>
        <w:t xml:space="preserve"> </w:t>
      </w:r>
      <w:r w:rsidRPr="009C51EA">
        <w:rPr>
          <w:rFonts w:cstheme="minorHAnsi"/>
          <w:sz w:val="22"/>
          <w:szCs w:val="22"/>
        </w:rPr>
        <w:t>occupation</w:t>
      </w:r>
      <w:r w:rsidR="00B3657F">
        <w:rPr>
          <w:rFonts w:cstheme="minorHAnsi"/>
          <w:sz w:val="22"/>
          <w:szCs w:val="22"/>
        </w:rPr>
        <w:t xml:space="preserve"> for the purposes permitted by the Planning </w:t>
      </w:r>
      <w:r w:rsidR="002B2926">
        <w:rPr>
          <w:rFonts w:cstheme="minorHAnsi"/>
          <w:sz w:val="22"/>
          <w:szCs w:val="22"/>
        </w:rPr>
        <w:t xml:space="preserve">Permission </w:t>
      </w:r>
      <w:r w:rsidR="00B3657F">
        <w:rPr>
          <w:rFonts w:cstheme="minorHAnsi"/>
          <w:sz w:val="22"/>
          <w:szCs w:val="22"/>
        </w:rPr>
        <w:t>(or where clause 9.</w:t>
      </w:r>
      <w:r w:rsidR="002B2926">
        <w:rPr>
          <w:rFonts w:cstheme="minorHAnsi"/>
          <w:sz w:val="22"/>
          <w:szCs w:val="22"/>
        </w:rPr>
        <w:t>8</w:t>
      </w:r>
      <w:r w:rsidR="00B3657F">
        <w:rPr>
          <w:rFonts w:cstheme="minorHAnsi"/>
          <w:sz w:val="22"/>
          <w:szCs w:val="22"/>
        </w:rPr>
        <w:t xml:space="preserve"> applies) a Qualifying Permission </w:t>
      </w:r>
      <w:r w:rsidRPr="009C51EA">
        <w:rPr>
          <w:rFonts w:cstheme="minorHAnsi"/>
          <w:sz w:val="22"/>
          <w:szCs w:val="22"/>
          <w:lang w:val="en"/>
        </w:rPr>
        <w:t>but shall not include occupation for the purposes of construction</w:t>
      </w:r>
      <w:r w:rsidR="00B3657F">
        <w:rPr>
          <w:rFonts w:cstheme="minorHAnsi"/>
          <w:sz w:val="22"/>
          <w:szCs w:val="22"/>
          <w:lang w:val="en"/>
        </w:rPr>
        <w:t xml:space="preserve"> or fitting out or decoration</w:t>
      </w:r>
      <w:r w:rsidRPr="009C51EA">
        <w:rPr>
          <w:rFonts w:cstheme="minorHAnsi"/>
          <w:sz w:val="22"/>
          <w:szCs w:val="22"/>
          <w:lang w:val="en"/>
        </w:rPr>
        <w:t xml:space="preserve"> or for marketing purposes or </w:t>
      </w:r>
      <w:r w:rsidR="00B3657F">
        <w:rPr>
          <w:rFonts w:cstheme="minorHAnsi"/>
          <w:sz w:val="22"/>
          <w:szCs w:val="22"/>
          <w:lang w:val="en"/>
        </w:rPr>
        <w:t xml:space="preserve">display purposes or </w:t>
      </w:r>
      <w:r w:rsidRPr="009C51EA">
        <w:rPr>
          <w:rFonts w:cstheme="minorHAnsi"/>
          <w:sz w:val="22"/>
          <w:szCs w:val="22"/>
          <w:lang w:val="en"/>
        </w:rPr>
        <w:t xml:space="preserve">security operations and </w:t>
      </w:r>
      <w:r w:rsidRPr="009C51EA">
        <w:rPr>
          <w:rFonts w:cstheme="minorHAnsi"/>
          <w:b/>
          <w:bCs/>
          <w:sz w:val="22"/>
          <w:szCs w:val="22"/>
          <w:lang w:val="en"/>
        </w:rPr>
        <w:t>“Occupy”</w:t>
      </w:r>
      <w:r w:rsidRPr="009C51EA">
        <w:rPr>
          <w:rFonts w:cstheme="minorHAnsi"/>
          <w:sz w:val="22"/>
          <w:szCs w:val="22"/>
          <w:lang w:val="en"/>
        </w:rPr>
        <w:t xml:space="preserve"> and </w:t>
      </w:r>
      <w:r w:rsidRPr="009C51EA">
        <w:rPr>
          <w:rFonts w:cstheme="minorHAnsi"/>
          <w:b/>
          <w:bCs/>
          <w:sz w:val="22"/>
          <w:szCs w:val="22"/>
          <w:lang w:val="en"/>
        </w:rPr>
        <w:t>“Occupied”</w:t>
      </w:r>
      <w:r w:rsidRPr="009C51EA">
        <w:rPr>
          <w:rFonts w:cstheme="minorHAnsi"/>
          <w:sz w:val="22"/>
          <w:szCs w:val="22"/>
          <w:lang w:val="en"/>
        </w:rPr>
        <w:t xml:space="preserve"> shall be construed accordingly</w:t>
      </w:r>
    </w:p>
    <w:p w14:paraId="3DC9189E" w14:textId="781DF350" w:rsidR="00166A05" w:rsidRPr="00F00C1B" w:rsidRDefault="00166A05" w:rsidP="007D2CEE">
      <w:pPr>
        <w:pStyle w:val="BodyText1"/>
        <w:spacing w:line="360" w:lineRule="auto"/>
        <w:ind w:left="567"/>
        <w:jc w:val="both"/>
        <w:rPr>
          <w:rFonts w:cstheme="minorHAnsi"/>
          <w:sz w:val="22"/>
          <w:szCs w:val="22"/>
        </w:rPr>
      </w:pPr>
      <w:r w:rsidRPr="00F00C1B">
        <w:rPr>
          <w:rStyle w:val="DefinitionTerm"/>
          <w:rFonts w:cstheme="minorHAnsi"/>
          <w:sz w:val="22"/>
          <w:szCs w:val="22"/>
        </w:rPr>
        <w:t>Parties</w:t>
      </w:r>
      <w:r w:rsidRPr="00F00C1B">
        <w:rPr>
          <w:rFonts w:cstheme="minorHAnsi"/>
          <w:sz w:val="22"/>
          <w:szCs w:val="22"/>
        </w:rPr>
        <w:t xml:space="preserve"> means (collectively) the </w:t>
      </w:r>
      <w:r w:rsidR="00F00C1B" w:rsidRPr="00F00C1B">
        <w:rPr>
          <w:rFonts w:cstheme="minorHAnsi"/>
          <w:sz w:val="22"/>
          <w:szCs w:val="22"/>
        </w:rPr>
        <w:t>District Council</w:t>
      </w:r>
      <w:r w:rsidRPr="00F00C1B">
        <w:rPr>
          <w:rFonts w:cstheme="minorHAnsi"/>
          <w:sz w:val="22"/>
          <w:szCs w:val="22"/>
        </w:rPr>
        <w:t xml:space="preserve">, </w:t>
      </w:r>
      <w:r w:rsidR="00F4582F" w:rsidRPr="00F00C1B">
        <w:rPr>
          <w:rFonts w:cstheme="minorHAnsi"/>
          <w:sz w:val="22"/>
          <w:szCs w:val="22"/>
        </w:rPr>
        <w:t>Owner</w:t>
      </w:r>
      <w:r w:rsidR="00A27BC6" w:rsidRPr="00F00C1B">
        <w:rPr>
          <w:rFonts w:cstheme="minorHAnsi"/>
          <w:sz w:val="22"/>
          <w:szCs w:val="22"/>
        </w:rPr>
        <w:t>,</w:t>
      </w:r>
      <w:r w:rsidR="00DE4664" w:rsidRPr="00F00C1B">
        <w:rPr>
          <w:rFonts w:cstheme="minorHAnsi"/>
          <w:sz w:val="22"/>
          <w:szCs w:val="22"/>
        </w:rPr>
        <w:t xml:space="preserve"> </w:t>
      </w:r>
      <w:r w:rsidR="00A27BC6" w:rsidRPr="00F00C1B">
        <w:rPr>
          <w:rFonts w:cstheme="minorHAnsi"/>
          <w:sz w:val="22"/>
          <w:szCs w:val="22"/>
        </w:rPr>
        <w:t xml:space="preserve">[Developer, Lessee and Mortgagee] </w:t>
      </w:r>
      <w:r w:rsidRPr="00F00C1B">
        <w:rPr>
          <w:rFonts w:cstheme="minorHAnsi"/>
          <w:sz w:val="22"/>
          <w:szCs w:val="22"/>
        </w:rPr>
        <w:t xml:space="preserve">and </w:t>
      </w:r>
      <w:r w:rsidRPr="00F00C1B">
        <w:rPr>
          <w:rStyle w:val="DefinitionTerm"/>
          <w:rFonts w:cstheme="minorHAnsi"/>
          <w:sz w:val="22"/>
          <w:szCs w:val="22"/>
        </w:rPr>
        <w:t>Party</w:t>
      </w:r>
      <w:r w:rsidRPr="00F00C1B">
        <w:rPr>
          <w:rFonts w:cstheme="minorHAnsi"/>
          <w:sz w:val="22"/>
          <w:szCs w:val="22"/>
        </w:rPr>
        <w:t xml:space="preserve"> shall refer to any of them as the context requires.</w:t>
      </w:r>
    </w:p>
    <w:p w14:paraId="018105EE" w14:textId="7DF0DCD4" w:rsidR="00095ABD" w:rsidRPr="00F00C1B" w:rsidRDefault="00095ABD" w:rsidP="007D2CEE">
      <w:pPr>
        <w:pStyle w:val="BodyText1"/>
        <w:spacing w:line="360" w:lineRule="auto"/>
        <w:ind w:left="567"/>
        <w:jc w:val="both"/>
        <w:rPr>
          <w:rFonts w:cstheme="minorHAnsi"/>
          <w:b/>
          <w:bCs/>
          <w:sz w:val="22"/>
          <w:szCs w:val="22"/>
          <w:lang w:val="en-US"/>
        </w:rPr>
      </w:pPr>
      <w:r w:rsidRPr="00F00C1B">
        <w:rPr>
          <w:rFonts w:cstheme="minorHAnsi"/>
          <w:b/>
          <w:bCs/>
          <w:sz w:val="22"/>
          <w:szCs w:val="22"/>
          <w:lang w:val="en-US"/>
        </w:rPr>
        <w:t xml:space="preserve">Planning </w:t>
      </w:r>
      <w:proofErr w:type="gramStart"/>
      <w:r w:rsidRPr="00F00C1B">
        <w:rPr>
          <w:rFonts w:cstheme="minorHAnsi"/>
          <w:b/>
          <w:bCs/>
          <w:sz w:val="22"/>
          <w:szCs w:val="22"/>
          <w:lang w:val="en-US"/>
        </w:rPr>
        <w:t>Application</w:t>
      </w:r>
      <w:proofErr w:type="gramEnd"/>
      <w:r w:rsidRPr="00F00C1B">
        <w:rPr>
          <w:rFonts w:cstheme="minorHAnsi"/>
          <w:b/>
          <w:bCs/>
          <w:sz w:val="22"/>
          <w:szCs w:val="22"/>
          <w:lang w:val="en-US"/>
        </w:rPr>
        <w:t xml:space="preserve"> </w:t>
      </w:r>
      <w:r w:rsidRPr="00F00C1B">
        <w:rPr>
          <w:rFonts w:cstheme="minorHAnsi"/>
          <w:sz w:val="22"/>
          <w:szCs w:val="22"/>
          <w:lang w:val="en-US"/>
        </w:rPr>
        <w:t xml:space="preserve">the application for planning permission for the Development under the </w:t>
      </w:r>
      <w:r w:rsidR="00F00C1B" w:rsidRPr="00F00C1B">
        <w:rPr>
          <w:rFonts w:cstheme="minorHAnsi"/>
          <w:sz w:val="22"/>
          <w:szCs w:val="22"/>
          <w:lang w:val="en-US"/>
        </w:rPr>
        <w:t>District Council</w:t>
      </w:r>
      <w:r w:rsidRPr="00F00C1B">
        <w:rPr>
          <w:rFonts w:cstheme="minorHAnsi"/>
          <w:sz w:val="22"/>
          <w:szCs w:val="22"/>
          <w:lang w:val="en-US"/>
        </w:rPr>
        <w:t xml:space="preserve">’s reference </w:t>
      </w:r>
      <w:bookmarkStart w:id="26" w:name="_Hlk184034873"/>
      <w:r w:rsidR="009B7209" w:rsidRPr="00F00C1B">
        <w:rPr>
          <w:rFonts w:cstheme="minorHAnsi"/>
          <w:sz w:val="22"/>
          <w:szCs w:val="22"/>
        </w:rPr>
        <w:t>[</w:t>
      </w:r>
      <w:r w:rsidR="007D3E2A">
        <w:rPr>
          <w:rFonts w:cstheme="minorHAnsi"/>
          <w:sz w:val="22"/>
          <w:szCs w:val="22"/>
        </w:rPr>
        <w:t xml:space="preserve"> </w:t>
      </w:r>
      <w:r w:rsidR="007D3E2A">
        <w:rPr>
          <w:rStyle w:val="FootnoteReference"/>
          <w:rFonts w:cstheme="minorHAnsi"/>
          <w:sz w:val="22"/>
          <w:szCs w:val="22"/>
        </w:rPr>
        <w:footnoteReference w:id="6"/>
      </w:r>
      <w:r w:rsidR="007D3E2A">
        <w:rPr>
          <w:rFonts w:cstheme="minorHAnsi"/>
          <w:sz w:val="22"/>
          <w:szCs w:val="22"/>
        </w:rPr>
        <w:t xml:space="preserve"> </w:t>
      </w:r>
      <w:r w:rsidR="009B7209" w:rsidRPr="00F00C1B">
        <w:rPr>
          <w:rFonts w:cstheme="minorHAnsi"/>
          <w:sz w:val="22"/>
          <w:szCs w:val="22"/>
        </w:rPr>
        <w:t>]</w:t>
      </w:r>
      <w:r w:rsidRPr="00F00C1B">
        <w:rPr>
          <w:rFonts w:cstheme="minorHAnsi"/>
          <w:sz w:val="22"/>
          <w:szCs w:val="22"/>
          <w:lang w:val="en-US"/>
        </w:rPr>
        <w:t xml:space="preserve">                     </w:t>
      </w:r>
      <w:bookmarkEnd w:id="26"/>
    </w:p>
    <w:p w14:paraId="743CA108" w14:textId="32666D88" w:rsidR="00E5196A" w:rsidRPr="00F00C1B" w:rsidRDefault="00E5196A" w:rsidP="109E5DCB">
      <w:pPr>
        <w:pStyle w:val="BodyText1"/>
        <w:spacing w:line="360" w:lineRule="auto"/>
        <w:ind w:left="567"/>
        <w:jc w:val="both"/>
        <w:rPr>
          <w:sz w:val="22"/>
          <w:szCs w:val="22"/>
          <w:lang w:val="en-US"/>
        </w:rPr>
      </w:pPr>
      <w:bookmarkStart w:id="27" w:name="_DV_M69"/>
      <w:bookmarkStart w:id="28" w:name="a726594"/>
      <w:bookmarkStart w:id="29" w:name="_Hlk164665663"/>
      <w:bookmarkEnd w:id="27"/>
      <w:r w:rsidRPr="109E5DCB">
        <w:rPr>
          <w:b/>
          <w:bCs/>
          <w:sz w:val="22"/>
          <w:szCs w:val="22"/>
          <w:lang w:val="en-US"/>
        </w:rPr>
        <w:t xml:space="preserve">Planning </w:t>
      </w:r>
      <w:proofErr w:type="gramStart"/>
      <w:r w:rsidRPr="109E5DCB">
        <w:rPr>
          <w:b/>
          <w:bCs/>
          <w:sz w:val="22"/>
          <w:szCs w:val="22"/>
          <w:lang w:val="en-US"/>
        </w:rPr>
        <w:t>Permission</w:t>
      </w:r>
      <w:proofErr w:type="gramEnd"/>
      <w:r w:rsidRPr="109E5DCB">
        <w:rPr>
          <w:b/>
          <w:bCs/>
          <w:sz w:val="22"/>
          <w:szCs w:val="22"/>
          <w:lang w:val="en-US"/>
        </w:rPr>
        <w:t xml:space="preserve"> </w:t>
      </w:r>
      <w:r w:rsidRPr="109E5DCB">
        <w:rPr>
          <w:sz w:val="22"/>
          <w:szCs w:val="22"/>
          <w:lang w:val="en-US"/>
        </w:rPr>
        <w:t xml:space="preserve">the planning permission for the Development [granted pursuant to the Planning Application] [granted by the Inspector or the Secretary of State pursuant to the Appeal] </w:t>
      </w:r>
    </w:p>
    <w:p w14:paraId="03DFC0BC" w14:textId="468D8FBC" w:rsidR="00AC5B05" w:rsidRPr="00AC5B05" w:rsidRDefault="00AC5B05" w:rsidP="007D2CEE">
      <w:pPr>
        <w:pStyle w:val="BodyText1"/>
        <w:spacing w:line="360" w:lineRule="auto"/>
        <w:ind w:left="567"/>
        <w:jc w:val="both"/>
        <w:rPr>
          <w:rFonts w:cstheme="minorHAnsi"/>
          <w:sz w:val="22"/>
          <w:szCs w:val="22"/>
        </w:rPr>
      </w:pPr>
      <w:r w:rsidRPr="00AC5B05">
        <w:rPr>
          <w:rFonts w:cstheme="minorHAnsi"/>
          <w:b/>
          <w:bCs/>
          <w:sz w:val="22"/>
          <w:szCs w:val="22"/>
        </w:rPr>
        <w:t>Qualifying Permission</w:t>
      </w:r>
      <w:r w:rsidRPr="00AC5B05">
        <w:rPr>
          <w:rFonts w:cstheme="minorHAnsi"/>
          <w:sz w:val="22"/>
          <w:szCs w:val="22"/>
        </w:rPr>
        <w:t xml:space="preserve"> a planning permission which may be granted or varied by the District  Council by way of approval of an application under Section 73, section 73A, section 96A or section 73B (if subsequently enacted) of the 1990 Act permitting the Development subject to a variation or conditions which differ from the conditions of the Planning Permission and for the avoidance of doubt includes a Qualifying Permission permitting the Development subject to a variation or conditions which differ from the conditions of a previous Qualifying Permission </w:t>
      </w:r>
    </w:p>
    <w:p w14:paraId="7ECD755B" w14:textId="1E84C530" w:rsidR="00385CCF" w:rsidRPr="00F00C1B" w:rsidRDefault="00385CCF" w:rsidP="007D2CEE">
      <w:pPr>
        <w:pStyle w:val="BodyText1"/>
        <w:spacing w:line="360" w:lineRule="auto"/>
        <w:ind w:left="567"/>
        <w:jc w:val="both"/>
        <w:rPr>
          <w:rFonts w:cstheme="minorHAnsi"/>
          <w:bCs/>
          <w:sz w:val="22"/>
          <w:szCs w:val="22"/>
        </w:rPr>
      </w:pPr>
      <w:r w:rsidRPr="00F00C1B">
        <w:rPr>
          <w:rFonts w:cstheme="minorHAnsi"/>
          <w:b/>
          <w:sz w:val="22"/>
          <w:szCs w:val="22"/>
        </w:rPr>
        <w:lastRenderedPageBreak/>
        <w:t>Remedial Steps</w:t>
      </w:r>
      <w:r w:rsidRPr="00F00C1B">
        <w:rPr>
          <w:rFonts w:cstheme="minorHAnsi"/>
          <w:b/>
          <w:bCs/>
          <w:sz w:val="22"/>
          <w:szCs w:val="22"/>
        </w:rPr>
        <w:t xml:space="preserve"> </w:t>
      </w:r>
      <w:r w:rsidRPr="00F00C1B">
        <w:rPr>
          <w:rFonts w:cstheme="minorHAnsi"/>
          <w:sz w:val="22"/>
          <w:szCs w:val="22"/>
        </w:rPr>
        <w:t xml:space="preserve">means </w:t>
      </w:r>
      <w:r w:rsidRPr="00F00C1B">
        <w:rPr>
          <w:rFonts w:cstheme="minorHAnsi"/>
          <w:bCs/>
          <w:sz w:val="22"/>
          <w:szCs w:val="22"/>
        </w:rPr>
        <w:t>any remedial steps required to ensure compliance with the Habitat Management and Monitoring Plan</w:t>
      </w:r>
      <w:bookmarkEnd w:id="28"/>
    </w:p>
    <w:p w14:paraId="676525A5" w14:textId="7E215144" w:rsidR="00DE4664" w:rsidRPr="00F00C1B" w:rsidRDefault="00462AFB" w:rsidP="007D2CEE">
      <w:pPr>
        <w:pStyle w:val="BodyText1"/>
        <w:spacing w:line="360" w:lineRule="auto"/>
        <w:ind w:left="567"/>
        <w:jc w:val="both"/>
        <w:rPr>
          <w:rFonts w:cstheme="minorHAnsi"/>
          <w:bCs/>
          <w:sz w:val="22"/>
          <w:szCs w:val="22"/>
        </w:rPr>
      </w:pPr>
      <w:r w:rsidRPr="00F00C1B">
        <w:rPr>
          <w:rFonts w:cstheme="minorHAnsi"/>
          <w:b/>
          <w:bCs/>
          <w:sz w:val="22"/>
          <w:szCs w:val="22"/>
          <w:lang w:val="en"/>
        </w:rPr>
        <w:t>[</w:t>
      </w:r>
      <w:r w:rsidR="00DE4664" w:rsidRPr="00F00C1B">
        <w:rPr>
          <w:rFonts w:cstheme="minorHAnsi"/>
          <w:b/>
          <w:bCs/>
          <w:sz w:val="22"/>
          <w:szCs w:val="22"/>
          <w:lang w:val="en"/>
        </w:rPr>
        <w:t>Secretary of State</w:t>
      </w:r>
      <w:r w:rsidR="00DE4664" w:rsidRPr="00F00C1B">
        <w:rPr>
          <w:rFonts w:cstheme="minorHAnsi"/>
          <w:bCs/>
          <w:sz w:val="22"/>
          <w:szCs w:val="22"/>
          <w:lang w:val="en"/>
        </w:rPr>
        <w:t xml:space="preserve"> </w:t>
      </w:r>
      <w:r w:rsidR="00DE4664" w:rsidRPr="00F00C1B">
        <w:rPr>
          <w:rFonts w:cstheme="minorHAnsi"/>
          <w:bCs/>
          <w:sz w:val="22"/>
          <w:szCs w:val="22"/>
        </w:rPr>
        <w:t>means the Secretary of State</w:t>
      </w:r>
      <w:r w:rsidR="00E740DD">
        <w:rPr>
          <w:rFonts w:cstheme="minorHAnsi"/>
          <w:bCs/>
          <w:sz w:val="22"/>
          <w:szCs w:val="22"/>
        </w:rPr>
        <w:t xml:space="preserve"> for the Ministry of</w:t>
      </w:r>
      <w:r w:rsidR="00DE4664" w:rsidRPr="00F00C1B">
        <w:rPr>
          <w:rFonts w:cstheme="minorHAnsi"/>
          <w:bCs/>
          <w:sz w:val="22"/>
          <w:szCs w:val="22"/>
        </w:rPr>
        <w:t xml:space="preserve"> Housing Communities and Local Government</w:t>
      </w:r>
      <w:r w:rsidR="007D3E2A" w:rsidRPr="005007D3">
        <w:rPr>
          <w:rFonts w:cstheme="minorHAnsi"/>
          <w:b/>
          <w:sz w:val="22"/>
          <w:szCs w:val="22"/>
        </w:rPr>
        <w:t>]</w:t>
      </w:r>
    </w:p>
    <w:p w14:paraId="744DAB71" w14:textId="6260072B" w:rsidR="00095ABD" w:rsidRPr="00F00C1B" w:rsidRDefault="00095ABD" w:rsidP="007D2CEE">
      <w:pPr>
        <w:pStyle w:val="BodyText1"/>
        <w:spacing w:line="360" w:lineRule="auto"/>
        <w:ind w:left="567"/>
        <w:jc w:val="both"/>
        <w:rPr>
          <w:rFonts w:cstheme="minorHAnsi"/>
          <w:sz w:val="22"/>
          <w:szCs w:val="22"/>
        </w:rPr>
      </w:pPr>
      <w:r w:rsidRPr="00F00C1B">
        <w:rPr>
          <w:rStyle w:val="DefinitionTerm"/>
          <w:rFonts w:cstheme="minorHAnsi"/>
          <w:sz w:val="22"/>
          <w:szCs w:val="22"/>
        </w:rPr>
        <w:t xml:space="preserve">Site </w:t>
      </w:r>
      <w:r w:rsidRPr="00F00C1B">
        <w:rPr>
          <w:rFonts w:cstheme="minorHAnsi"/>
          <w:sz w:val="22"/>
          <w:szCs w:val="22"/>
        </w:rPr>
        <w:t xml:space="preserve">means </w:t>
      </w:r>
      <w:r w:rsidR="009B7209" w:rsidRPr="00F00C1B">
        <w:rPr>
          <w:rFonts w:cstheme="minorHAnsi"/>
          <w:sz w:val="22"/>
          <w:szCs w:val="22"/>
        </w:rPr>
        <w:t>[</w:t>
      </w:r>
      <w:r w:rsidR="00DE4664" w:rsidRPr="00F00C1B">
        <w:rPr>
          <w:rFonts w:cstheme="minorHAnsi"/>
          <w:sz w:val="22"/>
          <w:szCs w:val="22"/>
        </w:rPr>
        <w:t>that part of the site known as</w:t>
      </w:r>
      <w:r w:rsidR="009B7209" w:rsidRPr="00F00C1B">
        <w:rPr>
          <w:rFonts w:cstheme="minorHAnsi"/>
          <w:sz w:val="22"/>
          <w:szCs w:val="22"/>
        </w:rPr>
        <w:t>]</w:t>
      </w:r>
      <w:r w:rsidR="00DE4664" w:rsidRPr="00F00C1B">
        <w:rPr>
          <w:rFonts w:eastAsia="Times New Roman" w:cstheme="minorHAnsi"/>
          <w:sz w:val="22"/>
          <w:szCs w:val="22"/>
          <w:lang w:eastAsia="en-GB"/>
        </w:rPr>
        <w:t xml:space="preserve"> </w:t>
      </w:r>
      <w:r w:rsidR="00DE4664" w:rsidRPr="00F00C1B">
        <w:rPr>
          <w:rFonts w:cstheme="minorHAnsi"/>
          <w:sz w:val="22"/>
          <w:szCs w:val="22"/>
        </w:rPr>
        <w:t>land</w:t>
      </w:r>
      <w:r w:rsidR="009B7209" w:rsidRPr="00F00C1B">
        <w:rPr>
          <w:rFonts w:cstheme="minorHAnsi"/>
          <w:sz w:val="22"/>
          <w:szCs w:val="22"/>
        </w:rPr>
        <w:t xml:space="preserve"> at</w:t>
      </w:r>
      <w:r w:rsidR="00DE4664" w:rsidRPr="00F00C1B">
        <w:rPr>
          <w:rFonts w:cstheme="minorHAnsi"/>
          <w:sz w:val="22"/>
          <w:szCs w:val="22"/>
        </w:rPr>
        <w:t xml:space="preserve"> </w:t>
      </w:r>
      <w:r w:rsidR="009B7209" w:rsidRPr="00F00C1B">
        <w:rPr>
          <w:rFonts w:cstheme="minorHAnsi"/>
          <w:sz w:val="22"/>
          <w:szCs w:val="22"/>
        </w:rPr>
        <w:t>[insert description]</w:t>
      </w:r>
      <w:r w:rsidR="00DE4664" w:rsidRPr="00F00C1B">
        <w:rPr>
          <w:rFonts w:cstheme="minorHAnsi"/>
          <w:sz w:val="22"/>
          <w:szCs w:val="22"/>
        </w:rPr>
        <w:t xml:space="preserve"> that is</w:t>
      </w:r>
      <w:r w:rsidRPr="00F00C1B">
        <w:rPr>
          <w:rFonts w:cstheme="minorHAnsi"/>
          <w:sz w:val="22"/>
          <w:szCs w:val="22"/>
        </w:rPr>
        <w:t xml:space="preserve"> registered at HM Land Registry with title number</w:t>
      </w:r>
      <w:r w:rsidR="00DE4664" w:rsidRPr="00F00C1B">
        <w:rPr>
          <w:rFonts w:cstheme="minorHAnsi"/>
          <w:sz w:val="22"/>
          <w:szCs w:val="22"/>
        </w:rPr>
        <w:t xml:space="preserve"> </w:t>
      </w:r>
      <w:r w:rsidR="007D3E2A">
        <w:rPr>
          <w:rFonts w:cstheme="minorHAnsi"/>
          <w:sz w:val="22"/>
          <w:szCs w:val="22"/>
        </w:rPr>
        <w:t xml:space="preserve">[ </w:t>
      </w:r>
      <w:proofErr w:type="gramStart"/>
      <w:r w:rsidR="007D3E2A">
        <w:rPr>
          <w:rFonts w:cstheme="minorHAnsi"/>
          <w:sz w:val="22"/>
          <w:szCs w:val="22"/>
        </w:rPr>
        <w:t xml:space="preserve">  ]</w:t>
      </w:r>
      <w:proofErr w:type="gramEnd"/>
      <w:r w:rsidR="007D3E2A">
        <w:rPr>
          <w:rFonts w:cstheme="minorHAnsi"/>
          <w:sz w:val="22"/>
          <w:szCs w:val="22"/>
        </w:rPr>
        <w:t xml:space="preserve"> </w:t>
      </w:r>
      <w:r w:rsidRPr="00F00C1B">
        <w:rPr>
          <w:rFonts w:cstheme="minorHAnsi"/>
          <w:sz w:val="22"/>
          <w:szCs w:val="22"/>
        </w:rPr>
        <w:t xml:space="preserve"> and shown for identification purposes edged red on the Site Location Plan</w:t>
      </w:r>
    </w:p>
    <w:p w14:paraId="62F20807" w14:textId="2C73CC33" w:rsidR="00095ABD" w:rsidRPr="00F00C1B" w:rsidRDefault="00095ABD" w:rsidP="007D2CEE">
      <w:pPr>
        <w:pStyle w:val="BodyText1"/>
        <w:spacing w:line="360" w:lineRule="auto"/>
        <w:ind w:left="567"/>
        <w:jc w:val="both"/>
        <w:rPr>
          <w:rFonts w:cstheme="minorHAnsi"/>
          <w:sz w:val="22"/>
          <w:szCs w:val="22"/>
        </w:rPr>
      </w:pPr>
      <w:r w:rsidRPr="00F00C1B">
        <w:rPr>
          <w:rFonts w:cstheme="minorHAnsi"/>
          <w:b/>
          <w:bCs/>
          <w:sz w:val="22"/>
          <w:szCs w:val="22"/>
        </w:rPr>
        <w:t>Site Location Plan</w:t>
      </w:r>
      <w:r w:rsidRPr="00F00C1B">
        <w:rPr>
          <w:rFonts w:cstheme="minorHAnsi"/>
          <w:sz w:val="22"/>
          <w:szCs w:val="22"/>
        </w:rPr>
        <w:t xml:space="preserve"> means the plan annexed </w:t>
      </w:r>
      <w:r w:rsidRPr="00F00C1B">
        <w:rPr>
          <w:rFonts w:cstheme="minorHAnsi"/>
          <w:sz w:val="22"/>
          <w:szCs w:val="22"/>
          <w:lang w:val="en-US"/>
        </w:rPr>
        <w:t xml:space="preserve">to this Deed in Schedule </w:t>
      </w:r>
      <w:r w:rsidR="00C52363" w:rsidRPr="00F00C1B">
        <w:rPr>
          <w:rFonts w:cstheme="minorHAnsi"/>
          <w:sz w:val="22"/>
          <w:szCs w:val="22"/>
          <w:lang w:val="en-US"/>
        </w:rPr>
        <w:t xml:space="preserve">1 </w:t>
      </w:r>
      <w:r w:rsidRPr="00F00C1B">
        <w:rPr>
          <w:rFonts w:cstheme="minorHAnsi"/>
          <w:sz w:val="22"/>
          <w:szCs w:val="22"/>
          <w:lang w:val="en-US"/>
        </w:rPr>
        <w:t>with drawing number</w:t>
      </w:r>
      <w:r w:rsidR="00106DF9" w:rsidRPr="00F00C1B">
        <w:rPr>
          <w:rFonts w:cstheme="minorHAnsi"/>
          <w:sz w:val="22"/>
          <w:szCs w:val="22"/>
          <w:lang w:val="en-US"/>
        </w:rPr>
        <w:t xml:space="preserve"> </w:t>
      </w:r>
      <w:proofErr w:type="gramStart"/>
      <w:r w:rsidR="007D3E2A">
        <w:rPr>
          <w:rFonts w:cstheme="minorHAnsi"/>
          <w:sz w:val="22"/>
          <w:szCs w:val="22"/>
        </w:rPr>
        <w:t>[  ]</w:t>
      </w:r>
      <w:proofErr w:type="gramEnd"/>
      <w:r w:rsidR="00863B45" w:rsidRPr="00F00C1B">
        <w:rPr>
          <w:rFonts w:cstheme="minorHAnsi"/>
          <w:sz w:val="22"/>
          <w:szCs w:val="22"/>
        </w:rPr>
        <w:t xml:space="preserve"> dated </w:t>
      </w:r>
      <w:r w:rsidR="007D3E2A">
        <w:rPr>
          <w:rFonts w:cstheme="minorHAnsi"/>
          <w:sz w:val="22"/>
          <w:szCs w:val="22"/>
        </w:rPr>
        <w:t xml:space="preserve">[  </w:t>
      </w:r>
      <w:proofErr w:type="gramStart"/>
      <w:r w:rsidR="007D3E2A">
        <w:rPr>
          <w:rFonts w:cstheme="minorHAnsi"/>
          <w:sz w:val="22"/>
          <w:szCs w:val="22"/>
        </w:rPr>
        <w:t xml:space="preserve">  ]</w:t>
      </w:r>
      <w:proofErr w:type="gramEnd"/>
    </w:p>
    <w:bookmarkEnd w:id="29"/>
    <w:p w14:paraId="55C9084A" w14:textId="77777777" w:rsidR="00095ABD" w:rsidRPr="00F00C1B" w:rsidRDefault="000B061E" w:rsidP="007D2CEE">
      <w:pPr>
        <w:spacing w:line="360" w:lineRule="auto"/>
        <w:ind w:left="567"/>
        <w:jc w:val="both"/>
        <w:rPr>
          <w:rFonts w:eastAsia="Times New Roman" w:cstheme="minorHAnsi"/>
          <w:color w:val="000000"/>
          <w:sz w:val="22"/>
          <w:szCs w:val="22"/>
          <w:lang w:eastAsia="en-GB"/>
        </w:rPr>
      </w:pPr>
      <w:r w:rsidRPr="00F00C1B">
        <w:rPr>
          <w:rStyle w:val="DefinitionTerm"/>
          <w:rFonts w:cstheme="minorHAnsi"/>
          <w:sz w:val="22"/>
          <w:szCs w:val="22"/>
        </w:rPr>
        <w:t>Working Day</w:t>
      </w:r>
      <w:r w:rsidR="00166A05" w:rsidRPr="00F00C1B">
        <w:rPr>
          <w:rFonts w:cstheme="minorHAnsi"/>
          <w:sz w:val="22"/>
          <w:szCs w:val="22"/>
        </w:rPr>
        <w:t xml:space="preserve"> </w:t>
      </w:r>
      <w:r w:rsidR="00095ABD" w:rsidRPr="00F00C1B">
        <w:rPr>
          <w:rFonts w:eastAsia="Times New Roman" w:cstheme="minorHAnsi"/>
          <w:color w:val="000000"/>
          <w:sz w:val="22"/>
          <w:szCs w:val="22"/>
          <w:lang w:eastAsia="en-GB"/>
        </w:rPr>
        <w:t>means day other than a Saturday a Sunday Christmas Day Good Friday or a day which is a bank holiday under the Banking and Financial Dealings Act 1971 in any part of the United Kingdom and any day which is on or between the 27 and 31 December in any calendar year</w:t>
      </w:r>
    </w:p>
    <w:p w14:paraId="2FE90AEC" w14:textId="77777777" w:rsidR="00106DF9" w:rsidRPr="00F00C1B" w:rsidRDefault="00106DF9" w:rsidP="007D2CEE">
      <w:pPr>
        <w:spacing w:line="360" w:lineRule="auto"/>
        <w:ind w:left="720"/>
        <w:jc w:val="both"/>
        <w:rPr>
          <w:rFonts w:eastAsia="Times New Roman" w:cstheme="minorHAnsi"/>
          <w:b/>
          <w:color w:val="000000"/>
          <w:sz w:val="22"/>
          <w:szCs w:val="22"/>
          <w:lang w:eastAsia="en-GB"/>
        </w:rPr>
      </w:pPr>
    </w:p>
    <w:bookmarkEnd w:id="14"/>
    <w:p w14:paraId="5D293803" w14:textId="17D8B90F" w:rsidR="009710DB" w:rsidRPr="00F00C1B" w:rsidRDefault="009710DB" w:rsidP="007D2CEE">
      <w:pPr>
        <w:pStyle w:val="Level2Number"/>
        <w:spacing w:line="360" w:lineRule="auto"/>
        <w:ind w:left="567" w:hanging="567"/>
        <w:jc w:val="both"/>
        <w:rPr>
          <w:rFonts w:cstheme="minorHAnsi"/>
          <w:sz w:val="22"/>
          <w:szCs w:val="22"/>
        </w:rPr>
      </w:pPr>
      <w:r w:rsidRPr="00F00C1B">
        <w:rPr>
          <w:rFonts w:cstheme="minorHAnsi"/>
          <w:sz w:val="22"/>
          <w:szCs w:val="22"/>
        </w:rPr>
        <w:t xml:space="preserve">Clause headings </w:t>
      </w:r>
      <w:r w:rsidR="0038177F" w:rsidRPr="00F00C1B">
        <w:rPr>
          <w:rFonts w:cstheme="minorHAnsi"/>
          <w:sz w:val="22"/>
          <w:szCs w:val="22"/>
        </w:rPr>
        <w:t>do</w:t>
      </w:r>
      <w:r w:rsidRPr="00F00C1B">
        <w:rPr>
          <w:rFonts w:cstheme="minorHAnsi"/>
          <w:sz w:val="22"/>
          <w:szCs w:val="22"/>
        </w:rPr>
        <w:t xml:space="preserve"> not affect the interpretation of this Deed.</w:t>
      </w:r>
    </w:p>
    <w:p w14:paraId="1156AD19" w14:textId="77777777" w:rsidR="009710DB" w:rsidRPr="00F00C1B" w:rsidRDefault="009710DB" w:rsidP="007D2CEE">
      <w:pPr>
        <w:pStyle w:val="Level2Number"/>
        <w:spacing w:line="360" w:lineRule="auto"/>
        <w:ind w:left="567" w:hanging="567"/>
        <w:jc w:val="both"/>
        <w:rPr>
          <w:rFonts w:cstheme="minorHAnsi"/>
          <w:sz w:val="22"/>
          <w:szCs w:val="22"/>
        </w:rPr>
      </w:pPr>
      <w:r w:rsidRPr="00F00C1B">
        <w:rPr>
          <w:rFonts w:cstheme="minorHAnsi"/>
          <w:sz w:val="22"/>
          <w:szCs w:val="22"/>
        </w:rPr>
        <w:t xml:space="preserve">A </w:t>
      </w:r>
      <w:r w:rsidRPr="00F00C1B">
        <w:rPr>
          <w:rFonts w:cstheme="minorHAnsi"/>
          <w:b/>
          <w:sz w:val="22"/>
          <w:szCs w:val="22"/>
        </w:rPr>
        <w:t xml:space="preserve">person </w:t>
      </w:r>
      <w:r w:rsidRPr="00F00C1B">
        <w:rPr>
          <w:rFonts w:cstheme="minorHAnsi"/>
          <w:sz w:val="22"/>
          <w:szCs w:val="22"/>
        </w:rPr>
        <w:t>includes a natural person, corporate or unincorporated body (</w:t>
      </w:r>
      <w:proofErr w:type="gramStart"/>
      <w:r w:rsidRPr="00F00C1B">
        <w:rPr>
          <w:rFonts w:cstheme="minorHAnsi"/>
          <w:sz w:val="22"/>
          <w:szCs w:val="22"/>
        </w:rPr>
        <w:t>whether or not</w:t>
      </w:r>
      <w:proofErr w:type="gramEnd"/>
      <w:r w:rsidRPr="00F00C1B">
        <w:rPr>
          <w:rFonts w:cstheme="minorHAnsi"/>
          <w:sz w:val="22"/>
          <w:szCs w:val="22"/>
        </w:rPr>
        <w:t xml:space="preserve"> having separate legal personality).</w:t>
      </w:r>
    </w:p>
    <w:p w14:paraId="453B6209" w14:textId="0AA0F0C9" w:rsidR="009710DB" w:rsidRPr="00F00C1B" w:rsidRDefault="009710DB" w:rsidP="007D2CEE">
      <w:pPr>
        <w:pStyle w:val="Level2Number"/>
        <w:spacing w:line="360" w:lineRule="auto"/>
        <w:ind w:left="567" w:hanging="567"/>
        <w:jc w:val="both"/>
        <w:rPr>
          <w:rFonts w:cstheme="minorHAnsi"/>
          <w:sz w:val="22"/>
          <w:szCs w:val="22"/>
        </w:rPr>
      </w:pPr>
      <w:r w:rsidRPr="00F00C1B">
        <w:rPr>
          <w:rFonts w:cstheme="minorHAnsi"/>
          <w:sz w:val="22"/>
          <w:szCs w:val="22"/>
        </w:rPr>
        <w:t xml:space="preserve">A reference to a </w:t>
      </w:r>
      <w:r w:rsidRPr="00F00C1B">
        <w:rPr>
          <w:rFonts w:cstheme="minorHAnsi"/>
          <w:b/>
          <w:sz w:val="22"/>
          <w:szCs w:val="22"/>
        </w:rPr>
        <w:t xml:space="preserve">company </w:t>
      </w:r>
      <w:r w:rsidRPr="00F00C1B">
        <w:rPr>
          <w:rFonts w:cstheme="minorHAnsi"/>
          <w:sz w:val="22"/>
          <w:szCs w:val="22"/>
        </w:rPr>
        <w:t>include</w:t>
      </w:r>
      <w:r w:rsidR="006E1485" w:rsidRPr="00F00C1B">
        <w:rPr>
          <w:rFonts w:cstheme="minorHAnsi"/>
          <w:sz w:val="22"/>
          <w:szCs w:val="22"/>
        </w:rPr>
        <w:t>s</w:t>
      </w:r>
      <w:r w:rsidRPr="00F00C1B">
        <w:rPr>
          <w:rFonts w:cstheme="minorHAnsi"/>
          <w:sz w:val="22"/>
          <w:szCs w:val="22"/>
        </w:rPr>
        <w:t xml:space="preserve"> any company, corporation or other body corporate, wherever and however incorporated or established.</w:t>
      </w:r>
    </w:p>
    <w:p w14:paraId="122CD7D4" w14:textId="4F31FFEF" w:rsidR="009710DB" w:rsidRPr="00F00C1B" w:rsidRDefault="009710DB" w:rsidP="007D2CEE">
      <w:pPr>
        <w:pStyle w:val="Level2Number"/>
        <w:spacing w:line="360" w:lineRule="auto"/>
        <w:ind w:left="567" w:hanging="567"/>
        <w:jc w:val="both"/>
        <w:rPr>
          <w:rFonts w:cstheme="minorHAnsi"/>
          <w:sz w:val="22"/>
          <w:szCs w:val="22"/>
        </w:rPr>
      </w:pPr>
      <w:r w:rsidRPr="00F00C1B">
        <w:rPr>
          <w:rFonts w:cstheme="minorHAnsi"/>
          <w:sz w:val="22"/>
          <w:szCs w:val="22"/>
        </w:rPr>
        <w:t xml:space="preserve">Unless the context otherwise requires, words in the singular include the plural </w:t>
      </w:r>
      <w:proofErr w:type="gramStart"/>
      <w:r w:rsidRPr="00F00C1B">
        <w:rPr>
          <w:rFonts w:cstheme="minorHAnsi"/>
          <w:sz w:val="22"/>
          <w:szCs w:val="22"/>
        </w:rPr>
        <w:t>and in the plural</w:t>
      </w:r>
      <w:proofErr w:type="gramEnd"/>
      <w:r w:rsidRPr="00F00C1B">
        <w:rPr>
          <w:rFonts w:cstheme="minorHAnsi"/>
          <w:sz w:val="22"/>
          <w:szCs w:val="22"/>
        </w:rPr>
        <w:t xml:space="preserve"> shall include the singular.</w:t>
      </w:r>
    </w:p>
    <w:p w14:paraId="5D608A59" w14:textId="17D48654" w:rsidR="009710DB" w:rsidRPr="00F00C1B" w:rsidRDefault="009710DB" w:rsidP="007D2CEE">
      <w:pPr>
        <w:pStyle w:val="Level2Number"/>
        <w:spacing w:line="360" w:lineRule="auto"/>
        <w:ind w:left="567" w:hanging="567"/>
        <w:jc w:val="both"/>
        <w:rPr>
          <w:rFonts w:cstheme="minorHAnsi"/>
          <w:sz w:val="22"/>
          <w:szCs w:val="22"/>
        </w:rPr>
      </w:pPr>
      <w:r w:rsidRPr="00F00C1B">
        <w:rPr>
          <w:rFonts w:cstheme="minorHAnsi"/>
          <w:sz w:val="22"/>
          <w:szCs w:val="22"/>
        </w:rPr>
        <w:t>Unless the context otherwise requires, a reference to one gender include</w:t>
      </w:r>
      <w:r w:rsidR="0038177F" w:rsidRPr="00F00C1B">
        <w:rPr>
          <w:rFonts w:cstheme="minorHAnsi"/>
          <w:sz w:val="22"/>
          <w:szCs w:val="22"/>
        </w:rPr>
        <w:t>s</w:t>
      </w:r>
      <w:r w:rsidRPr="00F00C1B">
        <w:rPr>
          <w:rFonts w:cstheme="minorHAnsi"/>
          <w:sz w:val="22"/>
          <w:szCs w:val="22"/>
        </w:rPr>
        <w:t xml:space="preserve"> a reference to the other genders.</w:t>
      </w:r>
    </w:p>
    <w:p w14:paraId="587B67F3" w14:textId="3E8748E6" w:rsidR="006064AA" w:rsidRPr="00F00C1B" w:rsidRDefault="009710DB" w:rsidP="007D2CEE">
      <w:pPr>
        <w:pStyle w:val="Level2Number"/>
        <w:spacing w:line="360" w:lineRule="auto"/>
        <w:ind w:left="567" w:hanging="567"/>
        <w:jc w:val="both"/>
        <w:rPr>
          <w:rFonts w:cstheme="minorHAnsi"/>
          <w:iCs/>
          <w:sz w:val="22"/>
          <w:szCs w:val="22"/>
        </w:rPr>
      </w:pPr>
      <w:r w:rsidRPr="00F00C1B">
        <w:rPr>
          <w:rFonts w:cstheme="minorHAnsi"/>
          <w:sz w:val="22"/>
          <w:szCs w:val="22"/>
        </w:rPr>
        <w:t>A reference to</w:t>
      </w:r>
      <w:r w:rsidR="0038177F" w:rsidRPr="00F00C1B">
        <w:rPr>
          <w:rFonts w:cstheme="minorHAnsi"/>
          <w:sz w:val="22"/>
          <w:szCs w:val="22"/>
        </w:rPr>
        <w:t xml:space="preserve"> the </w:t>
      </w:r>
      <w:r w:rsidR="00D57638" w:rsidRPr="00F00C1B">
        <w:rPr>
          <w:rFonts w:cstheme="minorHAnsi"/>
          <w:sz w:val="22"/>
          <w:szCs w:val="22"/>
        </w:rPr>
        <w:t>Owner</w:t>
      </w:r>
      <w:r w:rsidR="00A44182" w:rsidRPr="00F00C1B">
        <w:rPr>
          <w:rFonts w:cstheme="minorHAnsi"/>
          <w:sz w:val="22"/>
          <w:szCs w:val="22"/>
        </w:rPr>
        <w:t xml:space="preserve"> [Lessee]</w:t>
      </w:r>
      <w:r w:rsidR="00106DF9" w:rsidRPr="00F00C1B">
        <w:rPr>
          <w:rFonts w:cstheme="minorHAnsi"/>
          <w:sz w:val="22"/>
          <w:szCs w:val="22"/>
        </w:rPr>
        <w:t xml:space="preserve"> </w:t>
      </w:r>
      <w:r w:rsidRPr="00F00C1B">
        <w:rPr>
          <w:rFonts w:cstheme="minorHAnsi"/>
          <w:sz w:val="22"/>
          <w:szCs w:val="22"/>
        </w:rPr>
        <w:t>include</w:t>
      </w:r>
      <w:r w:rsidR="0038177F" w:rsidRPr="00F00C1B">
        <w:rPr>
          <w:rFonts w:cstheme="minorHAnsi"/>
          <w:sz w:val="22"/>
          <w:szCs w:val="22"/>
        </w:rPr>
        <w:t>s</w:t>
      </w:r>
      <w:r w:rsidRPr="00F00C1B">
        <w:rPr>
          <w:rFonts w:cstheme="minorHAnsi"/>
          <w:sz w:val="22"/>
          <w:szCs w:val="22"/>
        </w:rPr>
        <w:t xml:space="preserve"> </w:t>
      </w:r>
      <w:r w:rsidR="0038177F" w:rsidRPr="00F00C1B">
        <w:rPr>
          <w:rFonts w:cstheme="minorHAnsi"/>
          <w:sz w:val="22"/>
          <w:szCs w:val="22"/>
        </w:rPr>
        <w:t xml:space="preserve">those deriving title through or under it. A reference to the </w:t>
      </w:r>
      <w:r w:rsidR="00F00C1B" w:rsidRPr="00F00C1B">
        <w:rPr>
          <w:rFonts w:cstheme="minorHAnsi"/>
          <w:sz w:val="22"/>
          <w:szCs w:val="22"/>
        </w:rPr>
        <w:t>District Council</w:t>
      </w:r>
      <w:r w:rsidRPr="00F00C1B">
        <w:rPr>
          <w:rFonts w:cstheme="minorHAnsi"/>
          <w:sz w:val="22"/>
          <w:szCs w:val="22"/>
        </w:rPr>
        <w:t xml:space="preserve"> </w:t>
      </w:r>
      <w:r w:rsidR="0038177F" w:rsidRPr="00F00C1B">
        <w:rPr>
          <w:rFonts w:cstheme="minorHAnsi"/>
          <w:sz w:val="22"/>
          <w:szCs w:val="22"/>
        </w:rPr>
        <w:t xml:space="preserve">includes any </w:t>
      </w:r>
      <w:r w:rsidRPr="00F00C1B">
        <w:rPr>
          <w:rFonts w:cstheme="minorHAnsi"/>
          <w:sz w:val="22"/>
          <w:szCs w:val="22"/>
        </w:rPr>
        <w:t>successor</w:t>
      </w:r>
      <w:r w:rsidR="0038177F" w:rsidRPr="00F00C1B">
        <w:rPr>
          <w:rFonts w:cstheme="minorHAnsi"/>
          <w:sz w:val="22"/>
          <w:szCs w:val="22"/>
        </w:rPr>
        <w:t>s</w:t>
      </w:r>
      <w:r w:rsidRPr="00F00C1B">
        <w:rPr>
          <w:rFonts w:cstheme="minorHAnsi"/>
          <w:sz w:val="22"/>
          <w:szCs w:val="22"/>
        </w:rPr>
        <w:t xml:space="preserve"> to its statutory functions</w:t>
      </w:r>
      <w:r w:rsidR="006064AA" w:rsidRPr="00F00C1B">
        <w:rPr>
          <w:rFonts w:cstheme="minorHAnsi"/>
          <w:bCs/>
          <w:iCs/>
          <w:sz w:val="22"/>
          <w:szCs w:val="22"/>
        </w:rPr>
        <w:t xml:space="preserve"> and any duly appointed employee or agent for the </w:t>
      </w:r>
      <w:r w:rsidR="00F00C1B" w:rsidRPr="00F00C1B">
        <w:rPr>
          <w:rFonts w:cstheme="minorHAnsi"/>
          <w:bCs/>
          <w:iCs/>
          <w:sz w:val="22"/>
          <w:szCs w:val="22"/>
        </w:rPr>
        <w:t>District Council</w:t>
      </w:r>
      <w:r w:rsidR="006064AA" w:rsidRPr="00F00C1B">
        <w:rPr>
          <w:rFonts w:cstheme="minorHAnsi"/>
          <w:bCs/>
          <w:iCs/>
          <w:sz w:val="22"/>
          <w:szCs w:val="22"/>
        </w:rPr>
        <w:t>.</w:t>
      </w:r>
    </w:p>
    <w:p w14:paraId="66FFEA24" w14:textId="7EBF651B" w:rsidR="009710DB" w:rsidRPr="00F00C1B" w:rsidRDefault="009710DB" w:rsidP="007D2CEE">
      <w:pPr>
        <w:pStyle w:val="Level2Number"/>
        <w:spacing w:line="360" w:lineRule="auto"/>
        <w:ind w:left="567" w:hanging="567"/>
        <w:jc w:val="both"/>
        <w:rPr>
          <w:rFonts w:cstheme="minorHAnsi"/>
          <w:iCs/>
          <w:sz w:val="22"/>
          <w:szCs w:val="22"/>
        </w:rPr>
      </w:pPr>
      <w:r w:rsidRPr="00F00C1B">
        <w:rPr>
          <w:rFonts w:cstheme="minorHAnsi"/>
          <w:sz w:val="22"/>
          <w:szCs w:val="22"/>
        </w:rPr>
        <w:t>Unless the context otherwise requires, a reference to a statute or statutory provision is a reference to it as amended, extended or re-enacted from time to time.</w:t>
      </w:r>
    </w:p>
    <w:p w14:paraId="02C65454" w14:textId="757B31BC" w:rsidR="009710DB" w:rsidRPr="00F00C1B" w:rsidRDefault="009710DB" w:rsidP="007D2CEE">
      <w:pPr>
        <w:pStyle w:val="Level2Number"/>
        <w:spacing w:line="360" w:lineRule="auto"/>
        <w:ind w:left="567" w:hanging="567"/>
        <w:jc w:val="both"/>
        <w:rPr>
          <w:rFonts w:cstheme="minorHAnsi"/>
          <w:sz w:val="22"/>
          <w:szCs w:val="22"/>
        </w:rPr>
      </w:pPr>
      <w:r w:rsidRPr="00F00C1B">
        <w:rPr>
          <w:rFonts w:cstheme="minorHAnsi"/>
          <w:sz w:val="22"/>
          <w:szCs w:val="22"/>
        </w:rPr>
        <w:lastRenderedPageBreak/>
        <w:t xml:space="preserve">Unless the context otherwise requires, a reference to a statute or statutory provision </w:t>
      </w:r>
      <w:r w:rsidR="0038177F" w:rsidRPr="00F00C1B">
        <w:rPr>
          <w:rFonts w:cstheme="minorHAnsi"/>
          <w:sz w:val="22"/>
          <w:szCs w:val="22"/>
        </w:rPr>
        <w:t>does</w:t>
      </w:r>
      <w:r w:rsidRPr="00F00C1B">
        <w:rPr>
          <w:rFonts w:cstheme="minorHAnsi"/>
          <w:sz w:val="22"/>
          <w:szCs w:val="22"/>
        </w:rPr>
        <w:t xml:space="preserve"> include any subordinate legislation made from time to time under that statute or statutory provision.</w:t>
      </w:r>
    </w:p>
    <w:p w14:paraId="0D9DC78D" w14:textId="77777777" w:rsidR="009710DB" w:rsidRPr="00F00C1B" w:rsidRDefault="009710DB" w:rsidP="007D2CEE">
      <w:pPr>
        <w:pStyle w:val="Level2Number"/>
        <w:spacing w:line="360" w:lineRule="auto"/>
        <w:ind w:left="567" w:hanging="567"/>
        <w:jc w:val="both"/>
        <w:rPr>
          <w:rFonts w:cstheme="minorHAnsi"/>
          <w:sz w:val="22"/>
          <w:szCs w:val="22"/>
        </w:rPr>
      </w:pPr>
      <w:r w:rsidRPr="00F00C1B">
        <w:rPr>
          <w:rFonts w:cstheme="minorHAnsi"/>
          <w:sz w:val="22"/>
          <w:szCs w:val="22"/>
        </w:rPr>
        <w:t xml:space="preserve">A reference to </w:t>
      </w:r>
      <w:r w:rsidRPr="00F00C1B">
        <w:rPr>
          <w:rFonts w:cstheme="minorHAnsi"/>
          <w:b/>
          <w:sz w:val="22"/>
          <w:szCs w:val="22"/>
        </w:rPr>
        <w:t xml:space="preserve">writing </w:t>
      </w:r>
      <w:r w:rsidRPr="00F00C1B">
        <w:rPr>
          <w:rFonts w:cstheme="minorHAnsi"/>
          <w:sz w:val="22"/>
          <w:szCs w:val="22"/>
        </w:rPr>
        <w:t xml:space="preserve">or </w:t>
      </w:r>
      <w:r w:rsidRPr="00F00C1B">
        <w:rPr>
          <w:rFonts w:cstheme="minorHAnsi"/>
          <w:b/>
          <w:sz w:val="22"/>
          <w:szCs w:val="22"/>
        </w:rPr>
        <w:t xml:space="preserve">written </w:t>
      </w:r>
      <w:r w:rsidRPr="00F00C1B">
        <w:rPr>
          <w:rFonts w:cstheme="minorHAnsi"/>
          <w:sz w:val="22"/>
          <w:szCs w:val="22"/>
        </w:rPr>
        <w:t>excludes faxes and e-mail.</w:t>
      </w:r>
    </w:p>
    <w:p w14:paraId="78FD2611" w14:textId="77777777" w:rsidR="009710DB" w:rsidRPr="00F00C1B" w:rsidRDefault="009710DB" w:rsidP="007D2CEE">
      <w:pPr>
        <w:pStyle w:val="Level2Number"/>
        <w:spacing w:line="360" w:lineRule="auto"/>
        <w:ind w:left="567" w:hanging="567"/>
        <w:jc w:val="both"/>
        <w:rPr>
          <w:rFonts w:cstheme="minorHAnsi"/>
          <w:sz w:val="22"/>
          <w:szCs w:val="22"/>
        </w:rPr>
      </w:pPr>
      <w:r w:rsidRPr="00F00C1B">
        <w:rPr>
          <w:rFonts w:cstheme="minorHAnsi"/>
          <w:sz w:val="22"/>
          <w:szCs w:val="22"/>
        </w:rPr>
        <w:t xml:space="preserve">A reference to </w:t>
      </w:r>
      <w:r w:rsidRPr="00F00C1B">
        <w:rPr>
          <w:rFonts w:cstheme="minorHAnsi"/>
          <w:b/>
          <w:sz w:val="22"/>
          <w:szCs w:val="22"/>
        </w:rPr>
        <w:t xml:space="preserve">this Deed </w:t>
      </w:r>
      <w:r w:rsidRPr="00F00C1B">
        <w:rPr>
          <w:rFonts w:cstheme="minorHAnsi"/>
          <w:sz w:val="22"/>
          <w:szCs w:val="22"/>
        </w:rPr>
        <w:t>or to any other deed or document referred to in this Deed is a reference to this Deed or such other deed or document as varied or novated (in each case, other than in breach of the provisions of this deed) from time to time.</w:t>
      </w:r>
    </w:p>
    <w:p w14:paraId="22AA53B6" w14:textId="77777777" w:rsidR="009710DB" w:rsidRPr="00F00C1B" w:rsidRDefault="009710DB" w:rsidP="007D2CEE">
      <w:pPr>
        <w:pStyle w:val="Level2Number"/>
        <w:spacing w:line="360" w:lineRule="auto"/>
        <w:ind w:left="567" w:hanging="567"/>
        <w:jc w:val="both"/>
        <w:rPr>
          <w:rFonts w:cstheme="minorHAnsi"/>
          <w:sz w:val="22"/>
          <w:szCs w:val="22"/>
        </w:rPr>
      </w:pPr>
      <w:r w:rsidRPr="00F00C1B">
        <w:rPr>
          <w:rFonts w:cstheme="minorHAnsi"/>
          <w:sz w:val="22"/>
          <w:szCs w:val="22"/>
        </w:rPr>
        <w:t>References to Clauses and Schedules are to the Clauses and Schedules of this Deed.</w:t>
      </w:r>
    </w:p>
    <w:p w14:paraId="7B5A3891" w14:textId="4C924E36" w:rsidR="009710DB" w:rsidRPr="00F00C1B" w:rsidRDefault="009710DB" w:rsidP="007D2CEE">
      <w:pPr>
        <w:pStyle w:val="Level2Number"/>
        <w:spacing w:line="360" w:lineRule="auto"/>
        <w:ind w:left="567" w:hanging="567"/>
        <w:jc w:val="both"/>
        <w:rPr>
          <w:rFonts w:cstheme="minorHAnsi"/>
          <w:sz w:val="22"/>
          <w:szCs w:val="22"/>
        </w:rPr>
      </w:pPr>
      <w:r w:rsidRPr="00F00C1B">
        <w:rPr>
          <w:rFonts w:cstheme="minorHAnsi"/>
          <w:sz w:val="22"/>
          <w:szCs w:val="22"/>
        </w:rPr>
        <w:t xml:space="preserve">An obligation on a </w:t>
      </w:r>
      <w:r w:rsidR="00B21D43" w:rsidRPr="00F00C1B">
        <w:rPr>
          <w:rFonts w:cstheme="minorHAnsi"/>
          <w:sz w:val="22"/>
          <w:szCs w:val="22"/>
        </w:rPr>
        <w:t>P</w:t>
      </w:r>
      <w:r w:rsidRPr="00F00C1B">
        <w:rPr>
          <w:rFonts w:cstheme="minorHAnsi"/>
          <w:sz w:val="22"/>
          <w:szCs w:val="22"/>
        </w:rPr>
        <w:t>arty not to do something includes an obligation not to allow that thing to be done.</w:t>
      </w:r>
    </w:p>
    <w:p w14:paraId="4F390F81" w14:textId="77777777" w:rsidR="009710DB" w:rsidRPr="00F00C1B" w:rsidRDefault="009710DB" w:rsidP="007D2CEE">
      <w:pPr>
        <w:pStyle w:val="Level2Number"/>
        <w:spacing w:line="360" w:lineRule="auto"/>
        <w:ind w:left="567" w:hanging="567"/>
        <w:jc w:val="both"/>
        <w:rPr>
          <w:rFonts w:cstheme="minorHAnsi"/>
          <w:sz w:val="22"/>
          <w:szCs w:val="22"/>
        </w:rPr>
      </w:pPr>
      <w:r w:rsidRPr="00F00C1B">
        <w:rPr>
          <w:rFonts w:cstheme="minorHAnsi"/>
          <w:sz w:val="22"/>
          <w:szCs w:val="22"/>
        </w:rPr>
        <w:t xml:space="preserve">Any words following the terms </w:t>
      </w:r>
      <w:r w:rsidRPr="00F00C1B">
        <w:rPr>
          <w:rFonts w:cstheme="minorHAnsi"/>
          <w:b/>
          <w:sz w:val="22"/>
          <w:szCs w:val="22"/>
        </w:rPr>
        <w:t>including, include</w:t>
      </w:r>
      <w:proofErr w:type="gramStart"/>
      <w:r w:rsidRPr="00F00C1B">
        <w:rPr>
          <w:rFonts w:cstheme="minorHAnsi"/>
          <w:b/>
          <w:sz w:val="22"/>
          <w:szCs w:val="22"/>
        </w:rPr>
        <w:t>, in particular, for</w:t>
      </w:r>
      <w:proofErr w:type="gramEnd"/>
      <w:r w:rsidRPr="00F00C1B">
        <w:rPr>
          <w:rFonts w:cstheme="minorHAnsi"/>
          <w:b/>
          <w:sz w:val="22"/>
          <w:szCs w:val="22"/>
        </w:rPr>
        <w:t xml:space="preserve"> example </w:t>
      </w:r>
      <w:r w:rsidRPr="00F00C1B">
        <w:rPr>
          <w:rFonts w:cstheme="minorHAnsi"/>
          <w:sz w:val="22"/>
          <w:szCs w:val="22"/>
        </w:rPr>
        <w:t>or any similar expression shall be construed as illustrative and shall not limit the sense of the words, description, definition, phrase or term preceding those terms.</w:t>
      </w:r>
    </w:p>
    <w:p w14:paraId="5B14B961" w14:textId="77777777" w:rsidR="009710DB" w:rsidRPr="00F00C1B" w:rsidRDefault="009710DB" w:rsidP="007D2CEE">
      <w:pPr>
        <w:pStyle w:val="Level2Number"/>
        <w:spacing w:line="360" w:lineRule="auto"/>
        <w:ind w:left="567" w:hanging="567"/>
        <w:jc w:val="both"/>
        <w:rPr>
          <w:rFonts w:cstheme="minorHAnsi"/>
          <w:sz w:val="22"/>
          <w:szCs w:val="22"/>
        </w:rPr>
      </w:pPr>
      <w:r w:rsidRPr="00F00C1B">
        <w:rPr>
          <w:rFonts w:cstheme="minorHAnsi"/>
          <w:sz w:val="22"/>
          <w:szCs w:val="22"/>
        </w:rPr>
        <w:t>Where an obligation falls to be performed by more than one person, the obligation can be enforced against every person so bound jointly and against each of them individually.</w:t>
      </w:r>
    </w:p>
    <w:p w14:paraId="385B8C13" w14:textId="74D4DC4B" w:rsidR="00627F6A" w:rsidRPr="00F00C1B" w:rsidRDefault="006064AA" w:rsidP="007D2CEE">
      <w:pPr>
        <w:pStyle w:val="Level2Number"/>
        <w:spacing w:line="360" w:lineRule="auto"/>
        <w:ind w:left="567" w:hanging="567"/>
        <w:jc w:val="both"/>
        <w:rPr>
          <w:rFonts w:cstheme="minorHAnsi"/>
          <w:sz w:val="22"/>
          <w:szCs w:val="22"/>
        </w:rPr>
      </w:pPr>
      <w:bookmarkStart w:id="30" w:name="_DV_M105"/>
      <w:bookmarkStart w:id="31" w:name="_DV_M106"/>
      <w:bookmarkStart w:id="32" w:name="_DV_M107"/>
      <w:bookmarkStart w:id="33" w:name="_DV_M108"/>
      <w:bookmarkEnd w:id="30"/>
      <w:bookmarkEnd w:id="31"/>
      <w:bookmarkEnd w:id="32"/>
      <w:bookmarkEnd w:id="33"/>
      <w:r w:rsidRPr="00F00C1B">
        <w:rPr>
          <w:rFonts w:cstheme="minorHAnsi"/>
          <w:iCs/>
          <w:sz w:val="22"/>
          <w:szCs w:val="22"/>
        </w:rPr>
        <w:t xml:space="preserve">Words denoting an obligation on a party to do any act matter or thing include an </w:t>
      </w:r>
      <w:r w:rsidRPr="00F00C1B">
        <w:rPr>
          <w:rFonts w:cstheme="minorHAnsi"/>
          <w:sz w:val="22"/>
          <w:szCs w:val="22"/>
        </w:rPr>
        <w:t>obligation</w:t>
      </w:r>
      <w:r w:rsidRPr="00F00C1B">
        <w:rPr>
          <w:rFonts w:cstheme="minorHAnsi"/>
          <w:iCs/>
          <w:sz w:val="22"/>
          <w:szCs w:val="22"/>
        </w:rPr>
        <w:t xml:space="preserve"> to procure that it is done and words placing a party under a restriction include an obligation not to cause permit or allow infringement of this restriction</w:t>
      </w:r>
      <w:bookmarkStart w:id="34" w:name="_Hlk174349215"/>
    </w:p>
    <w:p w14:paraId="76981E60" w14:textId="0FAB048B" w:rsidR="000B061E" w:rsidRPr="00F00C1B" w:rsidRDefault="00C40019" w:rsidP="007D2CEE">
      <w:pPr>
        <w:pStyle w:val="Level1Heading"/>
        <w:spacing w:line="360" w:lineRule="auto"/>
        <w:ind w:left="567" w:hanging="567"/>
        <w:jc w:val="both"/>
        <w:rPr>
          <w:rFonts w:cstheme="minorHAnsi"/>
          <w:szCs w:val="22"/>
        </w:rPr>
      </w:pPr>
      <w:bookmarkStart w:id="35" w:name="_Toc192494460"/>
      <w:bookmarkEnd w:id="34"/>
      <w:r w:rsidRPr="00F00C1B">
        <w:rPr>
          <w:rFonts w:cstheme="minorHAnsi"/>
          <w:szCs w:val="22"/>
        </w:rPr>
        <w:t>Legal Basis</w:t>
      </w:r>
      <w:bookmarkEnd w:id="35"/>
    </w:p>
    <w:p w14:paraId="469D1EDE" w14:textId="2EFA6FBA" w:rsidR="001563C7" w:rsidRPr="00F00C1B" w:rsidRDefault="009710DB" w:rsidP="007D2CEE">
      <w:pPr>
        <w:pStyle w:val="Level2Number"/>
        <w:spacing w:line="360" w:lineRule="auto"/>
        <w:ind w:left="567" w:hanging="567"/>
        <w:jc w:val="both"/>
        <w:rPr>
          <w:rFonts w:cstheme="minorHAnsi"/>
          <w:sz w:val="22"/>
          <w:szCs w:val="22"/>
        </w:rPr>
      </w:pPr>
      <w:r w:rsidRPr="00F00C1B">
        <w:rPr>
          <w:rFonts w:cstheme="minorHAnsi"/>
          <w:sz w:val="22"/>
          <w:szCs w:val="22"/>
        </w:rPr>
        <w:t xml:space="preserve">This Deed is made </w:t>
      </w:r>
      <w:r w:rsidR="006E1485" w:rsidRPr="00F00C1B">
        <w:rPr>
          <w:rFonts w:cstheme="minorHAnsi"/>
          <w:sz w:val="22"/>
          <w:szCs w:val="22"/>
        </w:rPr>
        <w:t>under</w:t>
      </w:r>
      <w:r w:rsidRPr="00F00C1B">
        <w:rPr>
          <w:rFonts w:cstheme="minorHAnsi"/>
          <w:sz w:val="22"/>
          <w:szCs w:val="22"/>
        </w:rPr>
        <w:t xml:space="preserve"> Section 106 of the Act</w:t>
      </w:r>
      <w:r w:rsidR="001563C7" w:rsidRPr="00F00C1B">
        <w:rPr>
          <w:rFonts w:cstheme="minorHAnsi"/>
          <w:sz w:val="22"/>
          <w:szCs w:val="22"/>
        </w:rPr>
        <w:t xml:space="preserve">, Section 111 of the Local Government Act 1972 and Section 1 of the Localism Act 2011 </w:t>
      </w:r>
      <w:r w:rsidR="0079551C" w:rsidRPr="00F00C1B">
        <w:rPr>
          <w:rFonts w:cstheme="minorHAnsi"/>
          <w:sz w:val="22"/>
          <w:szCs w:val="22"/>
        </w:rPr>
        <w:t xml:space="preserve">with intent that it </w:t>
      </w:r>
      <w:r w:rsidRPr="00F00C1B">
        <w:rPr>
          <w:rFonts w:cstheme="minorHAnsi"/>
          <w:sz w:val="22"/>
          <w:szCs w:val="22"/>
        </w:rPr>
        <w:t xml:space="preserve">creates planning obligations </w:t>
      </w:r>
      <w:r w:rsidR="0079551C" w:rsidRPr="00F00C1B">
        <w:rPr>
          <w:rFonts w:cstheme="minorHAnsi"/>
          <w:sz w:val="22"/>
          <w:szCs w:val="22"/>
        </w:rPr>
        <w:t xml:space="preserve">binding </w:t>
      </w:r>
      <w:r w:rsidRPr="00F00C1B">
        <w:rPr>
          <w:rFonts w:cstheme="minorHAnsi"/>
          <w:sz w:val="22"/>
          <w:szCs w:val="22"/>
        </w:rPr>
        <w:t xml:space="preserve">the </w:t>
      </w:r>
      <w:r w:rsidR="00DA463E" w:rsidRPr="00F00C1B">
        <w:rPr>
          <w:rFonts w:cstheme="minorHAnsi"/>
          <w:sz w:val="22"/>
          <w:szCs w:val="22"/>
        </w:rPr>
        <w:t xml:space="preserve">Owner </w:t>
      </w:r>
      <w:r w:rsidR="00631996" w:rsidRPr="00F00C1B">
        <w:rPr>
          <w:rFonts w:cstheme="minorHAnsi"/>
          <w:sz w:val="22"/>
          <w:szCs w:val="22"/>
        </w:rPr>
        <w:t>[Developer, Lessee and Mortgagee’s]</w:t>
      </w:r>
      <w:r w:rsidR="00D57638" w:rsidRPr="00F00C1B">
        <w:rPr>
          <w:rFonts w:cstheme="minorHAnsi"/>
          <w:sz w:val="22"/>
          <w:szCs w:val="22"/>
        </w:rPr>
        <w:t xml:space="preserve"> </w:t>
      </w:r>
      <w:r w:rsidR="006E1485" w:rsidRPr="00F00C1B">
        <w:rPr>
          <w:rFonts w:cstheme="minorHAnsi"/>
          <w:sz w:val="22"/>
          <w:szCs w:val="22"/>
        </w:rPr>
        <w:t>interest</w:t>
      </w:r>
      <w:r w:rsidR="001563C7" w:rsidRPr="00F00C1B">
        <w:rPr>
          <w:rFonts w:cstheme="minorHAnsi"/>
          <w:sz w:val="22"/>
          <w:szCs w:val="22"/>
        </w:rPr>
        <w:t>s</w:t>
      </w:r>
      <w:r w:rsidR="006E1485" w:rsidRPr="00F00C1B">
        <w:rPr>
          <w:rFonts w:cstheme="minorHAnsi"/>
          <w:sz w:val="22"/>
          <w:szCs w:val="22"/>
        </w:rPr>
        <w:t xml:space="preserve"> in the</w:t>
      </w:r>
      <w:r w:rsidR="00DA463E" w:rsidRPr="00F00C1B">
        <w:rPr>
          <w:rFonts w:cstheme="minorHAnsi"/>
          <w:sz w:val="22"/>
          <w:szCs w:val="22"/>
        </w:rPr>
        <w:t xml:space="preserve"> Site</w:t>
      </w:r>
      <w:r w:rsidR="00A8747E">
        <w:rPr>
          <w:rFonts w:cstheme="minorHAnsi"/>
          <w:sz w:val="22"/>
          <w:szCs w:val="22"/>
        </w:rPr>
        <w:t xml:space="preserve">.  </w:t>
      </w:r>
      <w:r w:rsidR="001563C7" w:rsidRPr="00F00C1B">
        <w:rPr>
          <w:rFonts w:cstheme="minorHAnsi"/>
          <w:sz w:val="22"/>
          <w:szCs w:val="22"/>
        </w:rPr>
        <w:t xml:space="preserve">The obligations, restrictions and covenants in Clause </w:t>
      </w:r>
      <w:r w:rsidR="001563C7" w:rsidRPr="00F00C1B">
        <w:rPr>
          <w:rFonts w:cstheme="minorHAnsi"/>
          <w:sz w:val="22"/>
          <w:szCs w:val="22"/>
        </w:rPr>
        <w:fldChar w:fldCharType="begin"/>
      </w:r>
      <w:r w:rsidR="001563C7" w:rsidRPr="00F00C1B">
        <w:rPr>
          <w:rFonts w:cstheme="minorHAnsi"/>
          <w:sz w:val="22"/>
          <w:szCs w:val="22"/>
        </w:rPr>
        <w:instrText xml:space="preserve"> REF _Ref170470215 \r \h </w:instrText>
      </w:r>
      <w:r w:rsidR="007C75A4" w:rsidRPr="00F00C1B">
        <w:rPr>
          <w:rFonts w:cstheme="minorHAnsi"/>
          <w:sz w:val="22"/>
          <w:szCs w:val="22"/>
        </w:rPr>
        <w:instrText xml:space="preserve"> \* MERGEFORMAT </w:instrText>
      </w:r>
      <w:r w:rsidR="001563C7" w:rsidRPr="00F00C1B">
        <w:rPr>
          <w:rFonts w:cstheme="minorHAnsi"/>
          <w:sz w:val="22"/>
          <w:szCs w:val="22"/>
        </w:rPr>
      </w:r>
      <w:r w:rsidR="001563C7" w:rsidRPr="00F00C1B">
        <w:rPr>
          <w:rFonts w:cstheme="minorHAnsi"/>
          <w:sz w:val="22"/>
          <w:szCs w:val="22"/>
        </w:rPr>
        <w:fldChar w:fldCharType="separate"/>
      </w:r>
      <w:r w:rsidR="00677FF7" w:rsidRPr="00F00C1B">
        <w:rPr>
          <w:rFonts w:cstheme="minorHAnsi"/>
          <w:sz w:val="22"/>
          <w:szCs w:val="22"/>
        </w:rPr>
        <w:t>4</w:t>
      </w:r>
      <w:r w:rsidR="001563C7" w:rsidRPr="00F00C1B">
        <w:rPr>
          <w:rFonts w:cstheme="minorHAnsi"/>
          <w:sz w:val="22"/>
          <w:szCs w:val="22"/>
        </w:rPr>
        <w:fldChar w:fldCharType="end"/>
      </w:r>
      <w:r w:rsidR="001563C7" w:rsidRPr="00F00C1B">
        <w:rPr>
          <w:rFonts w:cstheme="minorHAnsi"/>
          <w:sz w:val="22"/>
          <w:szCs w:val="22"/>
        </w:rPr>
        <w:t xml:space="preserve"> are planning obligations for the purposes of Section 106 of the Act enforceable by the </w:t>
      </w:r>
      <w:r w:rsidR="00F00C1B" w:rsidRPr="00F00C1B">
        <w:rPr>
          <w:rFonts w:cstheme="minorHAnsi"/>
          <w:sz w:val="22"/>
          <w:szCs w:val="22"/>
        </w:rPr>
        <w:t>District Council</w:t>
      </w:r>
      <w:r w:rsidR="001563C7" w:rsidRPr="00F00C1B">
        <w:rPr>
          <w:rFonts w:cstheme="minorHAnsi"/>
          <w:sz w:val="22"/>
          <w:szCs w:val="22"/>
        </w:rPr>
        <w:t xml:space="preserve"> as local planning authority.</w:t>
      </w:r>
      <w:r w:rsidR="003B597F">
        <w:rPr>
          <w:rFonts w:cstheme="minorHAnsi"/>
          <w:sz w:val="22"/>
          <w:szCs w:val="22"/>
        </w:rPr>
        <w:t xml:space="preserve"> </w:t>
      </w:r>
    </w:p>
    <w:p w14:paraId="2F12A873" w14:textId="48A831D5" w:rsidR="000B061E" w:rsidRPr="00F00C1B" w:rsidRDefault="009710DB" w:rsidP="007D2CEE">
      <w:pPr>
        <w:pStyle w:val="Level1Heading"/>
        <w:spacing w:line="360" w:lineRule="auto"/>
        <w:ind w:left="567" w:hanging="567"/>
        <w:jc w:val="both"/>
        <w:rPr>
          <w:rFonts w:cstheme="minorHAnsi"/>
          <w:szCs w:val="22"/>
        </w:rPr>
      </w:pPr>
      <w:bookmarkStart w:id="36" w:name="_Toc192494461"/>
      <w:r w:rsidRPr="00F00C1B">
        <w:rPr>
          <w:rFonts w:cstheme="minorHAnsi"/>
          <w:szCs w:val="22"/>
        </w:rPr>
        <w:t>Conditionality</w:t>
      </w:r>
      <w:r w:rsidR="000E4F81" w:rsidRPr="00F00C1B">
        <w:rPr>
          <w:rFonts w:cstheme="minorHAnsi"/>
          <w:szCs w:val="22"/>
        </w:rPr>
        <w:t xml:space="preserve"> and Termination</w:t>
      </w:r>
      <w:bookmarkEnd w:id="36"/>
    </w:p>
    <w:p w14:paraId="79D514C6" w14:textId="49A46DDF" w:rsidR="000B061E" w:rsidRPr="00A8747E" w:rsidRDefault="00EA4AF8" w:rsidP="007D2CEE">
      <w:pPr>
        <w:pStyle w:val="Level2Number"/>
        <w:spacing w:line="360" w:lineRule="auto"/>
        <w:ind w:left="567" w:hanging="567"/>
        <w:jc w:val="both"/>
        <w:rPr>
          <w:rFonts w:cstheme="minorHAnsi"/>
          <w:sz w:val="22"/>
          <w:szCs w:val="22"/>
        </w:rPr>
      </w:pPr>
      <w:r w:rsidRPr="00A8747E">
        <w:rPr>
          <w:rFonts w:cstheme="minorHAnsi"/>
          <w:sz w:val="22"/>
          <w:szCs w:val="22"/>
        </w:rPr>
        <w:t>Subject to Clauses 3.2 and 3.3, t</w:t>
      </w:r>
      <w:r w:rsidR="000B061E" w:rsidRPr="00A8747E">
        <w:rPr>
          <w:rFonts w:cstheme="minorHAnsi"/>
          <w:sz w:val="22"/>
          <w:szCs w:val="22"/>
        </w:rPr>
        <w:t xml:space="preserve">his </w:t>
      </w:r>
      <w:r w:rsidR="009710DB" w:rsidRPr="00A8747E">
        <w:rPr>
          <w:rFonts w:cstheme="minorHAnsi"/>
          <w:sz w:val="22"/>
          <w:szCs w:val="22"/>
        </w:rPr>
        <w:t xml:space="preserve">Deed </w:t>
      </w:r>
      <w:r w:rsidR="00ED0F8F" w:rsidRPr="00A8747E">
        <w:rPr>
          <w:rFonts w:cstheme="minorHAnsi"/>
          <w:sz w:val="22"/>
          <w:szCs w:val="22"/>
        </w:rPr>
        <w:t>is effective</w:t>
      </w:r>
      <w:r w:rsidR="000B061E" w:rsidRPr="00A8747E">
        <w:rPr>
          <w:rFonts w:cstheme="minorHAnsi"/>
          <w:sz w:val="22"/>
          <w:szCs w:val="22"/>
        </w:rPr>
        <w:t xml:space="preserve"> on the date it is dated.</w:t>
      </w:r>
    </w:p>
    <w:p w14:paraId="133B515C" w14:textId="094F6304" w:rsidR="009E2021" w:rsidRPr="00A8747E" w:rsidRDefault="00EA4AF8" w:rsidP="007D2CEE">
      <w:pPr>
        <w:pStyle w:val="Level2Number"/>
        <w:spacing w:line="360" w:lineRule="auto"/>
        <w:ind w:left="567" w:hanging="567"/>
        <w:jc w:val="both"/>
        <w:rPr>
          <w:rFonts w:cstheme="minorHAnsi"/>
          <w:sz w:val="22"/>
          <w:szCs w:val="22"/>
        </w:rPr>
      </w:pPr>
      <w:bookmarkStart w:id="37" w:name="_Ref170471499"/>
      <w:r w:rsidRPr="00A8747E">
        <w:rPr>
          <w:rFonts w:cstheme="minorHAnsi"/>
          <w:sz w:val="22"/>
          <w:szCs w:val="22"/>
        </w:rPr>
        <w:t>Clause</w:t>
      </w:r>
      <w:r w:rsidR="00163A33" w:rsidRPr="00A8747E">
        <w:rPr>
          <w:rFonts w:cstheme="minorHAnsi"/>
          <w:sz w:val="22"/>
          <w:szCs w:val="22"/>
        </w:rPr>
        <w:t>s</w:t>
      </w:r>
      <w:r w:rsidRPr="00A8747E">
        <w:rPr>
          <w:rFonts w:cstheme="minorHAnsi"/>
          <w:sz w:val="22"/>
          <w:szCs w:val="22"/>
        </w:rPr>
        <w:t xml:space="preserve"> 4 </w:t>
      </w:r>
      <w:r w:rsidR="00385E7D" w:rsidRPr="00A8747E">
        <w:rPr>
          <w:rFonts w:cstheme="minorHAnsi"/>
          <w:sz w:val="22"/>
          <w:szCs w:val="22"/>
        </w:rPr>
        <w:t xml:space="preserve">is effective from the </w:t>
      </w:r>
      <w:r w:rsidR="009E2021" w:rsidRPr="00A8747E">
        <w:rPr>
          <w:rFonts w:cstheme="minorHAnsi"/>
          <w:sz w:val="22"/>
          <w:szCs w:val="22"/>
        </w:rPr>
        <w:t>date on which the Planning Permission is granted</w:t>
      </w:r>
      <w:r w:rsidR="00E24106" w:rsidRPr="00A8747E">
        <w:rPr>
          <w:rFonts w:cstheme="minorHAnsi"/>
          <w:sz w:val="22"/>
          <w:szCs w:val="22"/>
        </w:rPr>
        <w:t xml:space="preserve"> [the date on which the Development is Commenced</w:t>
      </w:r>
      <w:r w:rsidR="00A8747E" w:rsidRPr="00A8747E">
        <w:rPr>
          <w:rFonts w:cstheme="minorHAnsi"/>
          <w:sz w:val="22"/>
          <w:szCs w:val="22"/>
        </w:rPr>
        <w:t>]</w:t>
      </w:r>
      <w:r w:rsidR="00E24106" w:rsidRPr="00A8747E">
        <w:rPr>
          <w:rFonts w:cstheme="minorHAnsi"/>
          <w:sz w:val="22"/>
          <w:szCs w:val="22"/>
        </w:rPr>
        <w:t xml:space="preserve"> </w:t>
      </w:r>
    </w:p>
    <w:p w14:paraId="21517BE5" w14:textId="39AB73CA" w:rsidR="00EA4AF8" w:rsidRPr="00F00C1B" w:rsidRDefault="00EA4AF8" w:rsidP="007D2CEE">
      <w:pPr>
        <w:pStyle w:val="Level2Number"/>
        <w:spacing w:line="360" w:lineRule="auto"/>
        <w:ind w:left="567" w:hanging="567"/>
        <w:jc w:val="both"/>
        <w:rPr>
          <w:rFonts w:cstheme="minorHAnsi"/>
          <w:sz w:val="22"/>
          <w:szCs w:val="22"/>
        </w:rPr>
      </w:pPr>
      <w:r w:rsidRPr="00F00C1B">
        <w:rPr>
          <w:rFonts w:cstheme="minorHAnsi"/>
          <w:sz w:val="22"/>
          <w:szCs w:val="22"/>
        </w:rPr>
        <w:lastRenderedPageBreak/>
        <w:t xml:space="preserve">If the Planning Permission and any </w:t>
      </w:r>
      <w:r w:rsidR="00AC5B05">
        <w:rPr>
          <w:rFonts w:cstheme="minorHAnsi"/>
          <w:sz w:val="22"/>
          <w:szCs w:val="22"/>
        </w:rPr>
        <w:t>Qualifying</w:t>
      </w:r>
      <w:r w:rsidRPr="00F00C1B">
        <w:rPr>
          <w:rFonts w:cstheme="minorHAnsi"/>
          <w:sz w:val="22"/>
          <w:szCs w:val="22"/>
        </w:rPr>
        <w:t xml:space="preserve"> Permissions shall expire within the meaning of sections 91, 92 or 93 of the 1990 Act or shall at any time be revoked or modified by any statutory procedure without the agreement of the Owner this Deed shall forthwith determine (insofar as it has not already been complied with and save for any obligations which are already outstanding) </w:t>
      </w:r>
    </w:p>
    <w:p w14:paraId="2BCCF9AF" w14:textId="2325F00D" w:rsidR="00ED0F8F" w:rsidRPr="00F00C1B" w:rsidRDefault="009710DB" w:rsidP="007D2CEE">
      <w:pPr>
        <w:pStyle w:val="Level2Number"/>
        <w:spacing w:line="360" w:lineRule="auto"/>
        <w:ind w:left="567" w:hanging="567"/>
        <w:jc w:val="both"/>
        <w:rPr>
          <w:rFonts w:cstheme="minorHAnsi"/>
          <w:sz w:val="22"/>
          <w:szCs w:val="22"/>
        </w:rPr>
      </w:pPr>
      <w:r w:rsidRPr="00F00C1B">
        <w:rPr>
          <w:rFonts w:cstheme="minorHAnsi"/>
          <w:sz w:val="22"/>
          <w:szCs w:val="22"/>
        </w:rPr>
        <w:t>This Deed shall terminate</w:t>
      </w:r>
      <w:r w:rsidR="00ED0F8F" w:rsidRPr="00F00C1B">
        <w:rPr>
          <w:rFonts w:cstheme="minorHAnsi"/>
          <w:sz w:val="22"/>
          <w:szCs w:val="22"/>
        </w:rPr>
        <w:t xml:space="preserve"> </w:t>
      </w:r>
      <w:r w:rsidRPr="00F00C1B">
        <w:rPr>
          <w:rFonts w:cstheme="minorHAnsi"/>
          <w:sz w:val="22"/>
          <w:szCs w:val="22"/>
        </w:rPr>
        <w:t>on the Agreement Expiry Date</w:t>
      </w:r>
      <w:r w:rsidR="00ED0F8F" w:rsidRPr="00F00C1B">
        <w:rPr>
          <w:rFonts w:cstheme="minorHAnsi"/>
          <w:sz w:val="22"/>
          <w:szCs w:val="22"/>
        </w:rPr>
        <w:t>,</w:t>
      </w:r>
      <w:r w:rsidR="009E1834" w:rsidRPr="00F00C1B">
        <w:rPr>
          <w:rFonts w:cstheme="minorHAnsi"/>
          <w:sz w:val="22"/>
          <w:szCs w:val="22"/>
        </w:rPr>
        <w:t xml:space="preserve"> provided</w:t>
      </w:r>
      <w:r w:rsidRPr="00F00C1B">
        <w:rPr>
          <w:rFonts w:cstheme="minorHAnsi"/>
          <w:sz w:val="22"/>
          <w:szCs w:val="22"/>
        </w:rPr>
        <w:t xml:space="preserve"> the </w:t>
      </w:r>
      <w:r w:rsidR="00D57638" w:rsidRPr="00F00C1B">
        <w:rPr>
          <w:rFonts w:cstheme="minorHAnsi"/>
          <w:sz w:val="22"/>
          <w:szCs w:val="22"/>
        </w:rPr>
        <w:t>Owner</w:t>
      </w:r>
      <w:r w:rsidR="00BB3208" w:rsidRPr="00F00C1B">
        <w:rPr>
          <w:rFonts w:cstheme="minorHAnsi"/>
          <w:sz w:val="22"/>
          <w:szCs w:val="22"/>
        </w:rPr>
        <w:t xml:space="preserve"> [Lessee]</w:t>
      </w:r>
      <w:r w:rsidR="00D57638" w:rsidRPr="00F00C1B">
        <w:rPr>
          <w:rFonts w:cstheme="minorHAnsi"/>
          <w:sz w:val="22"/>
          <w:szCs w:val="22"/>
        </w:rPr>
        <w:t xml:space="preserve"> </w:t>
      </w:r>
      <w:r w:rsidR="00C738C3" w:rsidRPr="00F00C1B">
        <w:rPr>
          <w:rFonts w:cstheme="minorHAnsi"/>
          <w:sz w:val="22"/>
          <w:szCs w:val="22"/>
        </w:rPr>
        <w:t xml:space="preserve">and </w:t>
      </w:r>
      <w:r w:rsidR="00D57638" w:rsidRPr="00F00C1B">
        <w:rPr>
          <w:rFonts w:cstheme="minorHAnsi"/>
          <w:sz w:val="22"/>
          <w:szCs w:val="22"/>
        </w:rPr>
        <w:t>Developer</w:t>
      </w:r>
      <w:r w:rsidR="00C738C3" w:rsidRPr="00F00C1B">
        <w:rPr>
          <w:rFonts w:cstheme="minorHAnsi"/>
          <w:sz w:val="22"/>
          <w:szCs w:val="22"/>
        </w:rPr>
        <w:t xml:space="preserve"> are</w:t>
      </w:r>
      <w:r w:rsidRPr="00F00C1B">
        <w:rPr>
          <w:rFonts w:cstheme="minorHAnsi"/>
          <w:sz w:val="22"/>
          <w:szCs w:val="22"/>
        </w:rPr>
        <w:t xml:space="preserve"> not in material and continuing breach of </w:t>
      </w:r>
      <w:r w:rsidR="00DC6EF2" w:rsidRPr="00F00C1B">
        <w:rPr>
          <w:rFonts w:cstheme="minorHAnsi"/>
          <w:sz w:val="22"/>
          <w:szCs w:val="22"/>
        </w:rPr>
        <w:t>their</w:t>
      </w:r>
      <w:r w:rsidR="00ED0F8F" w:rsidRPr="00F00C1B">
        <w:rPr>
          <w:rFonts w:cstheme="minorHAnsi"/>
          <w:sz w:val="22"/>
          <w:szCs w:val="22"/>
        </w:rPr>
        <w:t xml:space="preserve"> obligations</w:t>
      </w:r>
      <w:r w:rsidR="00243F6E" w:rsidRPr="00F00C1B">
        <w:rPr>
          <w:rFonts w:cstheme="minorHAnsi"/>
          <w:sz w:val="22"/>
          <w:szCs w:val="22"/>
        </w:rPr>
        <w:t xml:space="preserve"> at that date</w:t>
      </w:r>
      <w:r w:rsidR="00ED0F8F" w:rsidRPr="00F00C1B">
        <w:rPr>
          <w:rFonts w:cstheme="minorHAnsi"/>
          <w:sz w:val="22"/>
          <w:szCs w:val="22"/>
        </w:rPr>
        <w:t>.</w:t>
      </w:r>
      <w:bookmarkEnd w:id="37"/>
    </w:p>
    <w:p w14:paraId="36D827FB" w14:textId="683CDB43" w:rsidR="00ED0F8F" w:rsidRPr="00F00C1B" w:rsidRDefault="00ED0F8F" w:rsidP="007D2CEE">
      <w:pPr>
        <w:pStyle w:val="Level2Number"/>
        <w:spacing w:line="360" w:lineRule="auto"/>
        <w:ind w:left="567" w:hanging="567"/>
        <w:jc w:val="both"/>
        <w:rPr>
          <w:rFonts w:cstheme="minorHAnsi"/>
          <w:sz w:val="22"/>
          <w:szCs w:val="22"/>
        </w:rPr>
      </w:pPr>
      <w:bookmarkStart w:id="38" w:name="_Ref168177324"/>
      <w:r w:rsidRPr="00F00C1B">
        <w:rPr>
          <w:rFonts w:cstheme="minorHAnsi"/>
          <w:sz w:val="22"/>
          <w:szCs w:val="22"/>
        </w:rPr>
        <w:t xml:space="preserve">The termination of this Deed </w:t>
      </w:r>
      <w:r w:rsidR="00243F6E" w:rsidRPr="00F00C1B">
        <w:rPr>
          <w:rFonts w:cstheme="minorHAnsi"/>
          <w:sz w:val="22"/>
          <w:szCs w:val="22"/>
        </w:rPr>
        <w:t xml:space="preserve">under clause </w:t>
      </w:r>
      <w:r w:rsidR="00243F6E" w:rsidRPr="00F00C1B">
        <w:rPr>
          <w:rFonts w:cstheme="minorHAnsi"/>
          <w:sz w:val="22"/>
          <w:szCs w:val="22"/>
        </w:rPr>
        <w:fldChar w:fldCharType="begin"/>
      </w:r>
      <w:r w:rsidR="00243F6E" w:rsidRPr="00F00C1B">
        <w:rPr>
          <w:rFonts w:cstheme="minorHAnsi"/>
          <w:sz w:val="22"/>
          <w:szCs w:val="22"/>
        </w:rPr>
        <w:instrText xml:space="preserve"> REF _Ref170471499 \r \h </w:instrText>
      </w:r>
      <w:r w:rsidR="00F00C1B" w:rsidRPr="00F00C1B">
        <w:rPr>
          <w:rFonts w:cstheme="minorHAnsi"/>
          <w:sz w:val="22"/>
          <w:szCs w:val="22"/>
        </w:rPr>
        <w:instrText xml:space="preserve"> \* MERGEFORMAT </w:instrText>
      </w:r>
      <w:r w:rsidR="00243F6E" w:rsidRPr="00F00C1B">
        <w:rPr>
          <w:rFonts w:cstheme="minorHAnsi"/>
          <w:sz w:val="22"/>
          <w:szCs w:val="22"/>
        </w:rPr>
      </w:r>
      <w:r w:rsidR="00243F6E" w:rsidRPr="00F00C1B">
        <w:rPr>
          <w:rFonts w:cstheme="minorHAnsi"/>
          <w:sz w:val="22"/>
          <w:szCs w:val="22"/>
        </w:rPr>
        <w:fldChar w:fldCharType="separate"/>
      </w:r>
      <w:r w:rsidR="00677FF7" w:rsidRPr="00F00C1B">
        <w:rPr>
          <w:rFonts w:cstheme="minorHAnsi"/>
          <w:sz w:val="22"/>
          <w:szCs w:val="22"/>
        </w:rPr>
        <w:t>3.</w:t>
      </w:r>
      <w:r w:rsidR="00243F6E" w:rsidRPr="00F00C1B">
        <w:rPr>
          <w:rFonts w:cstheme="minorHAnsi"/>
          <w:sz w:val="22"/>
          <w:szCs w:val="22"/>
        </w:rPr>
        <w:fldChar w:fldCharType="end"/>
      </w:r>
      <w:r w:rsidR="00841C52" w:rsidRPr="00F00C1B">
        <w:rPr>
          <w:rFonts w:cstheme="minorHAnsi"/>
          <w:sz w:val="22"/>
          <w:szCs w:val="22"/>
        </w:rPr>
        <w:t>4</w:t>
      </w:r>
      <w:r w:rsidR="00243F6E" w:rsidRPr="00F00C1B">
        <w:rPr>
          <w:rFonts w:cstheme="minorHAnsi"/>
          <w:sz w:val="22"/>
          <w:szCs w:val="22"/>
        </w:rPr>
        <w:t xml:space="preserve"> </w:t>
      </w:r>
      <w:r w:rsidRPr="00F00C1B">
        <w:rPr>
          <w:rFonts w:cstheme="minorHAnsi"/>
          <w:sz w:val="22"/>
          <w:szCs w:val="22"/>
        </w:rPr>
        <w:t xml:space="preserve">shall </w:t>
      </w:r>
      <w:r w:rsidR="00243F6E" w:rsidRPr="00F00C1B">
        <w:rPr>
          <w:rFonts w:cstheme="minorHAnsi"/>
          <w:sz w:val="22"/>
          <w:szCs w:val="22"/>
        </w:rPr>
        <w:t>not affect</w:t>
      </w:r>
      <w:r w:rsidRPr="00F00C1B">
        <w:rPr>
          <w:rFonts w:cstheme="minorHAnsi"/>
          <w:sz w:val="22"/>
          <w:szCs w:val="22"/>
        </w:rPr>
        <w:t xml:space="preserve"> any accrued rights and liabilities or any rights or remedies of the </w:t>
      </w:r>
      <w:r w:rsidR="004360CA" w:rsidRPr="00F00C1B">
        <w:rPr>
          <w:rFonts w:cstheme="minorHAnsi"/>
          <w:sz w:val="22"/>
          <w:szCs w:val="22"/>
        </w:rPr>
        <w:t>P</w:t>
      </w:r>
      <w:r w:rsidRPr="00F00C1B">
        <w:rPr>
          <w:rFonts w:cstheme="minorHAnsi"/>
          <w:sz w:val="22"/>
          <w:szCs w:val="22"/>
        </w:rPr>
        <w:t>arties for breach, non-observance of non-performance of the obligations under this Deed.</w:t>
      </w:r>
    </w:p>
    <w:p w14:paraId="7E8AD754" w14:textId="7AD98BEF" w:rsidR="000B061E" w:rsidRPr="00F00C1B" w:rsidRDefault="00C40019" w:rsidP="007D2CEE">
      <w:pPr>
        <w:pStyle w:val="Level1Heading"/>
        <w:spacing w:line="360" w:lineRule="auto"/>
        <w:ind w:left="567" w:hanging="567"/>
        <w:jc w:val="both"/>
        <w:rPr>
          <w:rFonts w:cstheme="minorHAnsi"/>
          <w:szCs w:val="22"/>
        </w:rPr>
      </w:pPr>
      <w:bookmarkStart w:id="39" w:name="_Ref170470215"/>
      <w:bookmarkStart w:id="40" w:name="_Ref170472245"/>
      <w:bookmarkStart w:id="41" w:name="_Ref170472269"/>
      <w:bookmarkStart w:id="42" w:name="_Ref170474977"/>
      <w:bookmarkStart w:id="43" w:name="_Toc192494462"/>
      <w:bookmarkEnd w:id="38"/>
      <w:r w:rsidRPr="00F00C1B">
        <w:rPr>
          <w:rFonts w:cstheme="minorHAnsi"/>
          <w:szCs w:val="22"/>
        </w:rPr>
        <w:t xml:space="preserve">The </w:t>
      </w:r>
      <w:r w:rsidR="00CD6975" w:rsidRPr="00F00C1B">
        <w:rPr>
          <w:rFonts w:cstheme="minorHAnsi"/>
          <w:szCs w:val="22"/>
        </w:rPr>
        <w:t>Owner</w:t>
      </w:r>
      <w:r w:rsidR="00C738C3" w:rsidRPr="00F00C1B">
        <w:rPr>
          <w:rFonts w:cstheme="minorHAnsi"/>
          <w:szCs w:val="22"/>
        </w:rPr>
        <w:t xml:space="preserve"> </w:t>
      </w:r>
      <w:r w:rsidR="00BB3208" w:rsidRPr="00F00C1B">
        <w:rPr>
          <w:rFonts w:cstheme="minorHAnsi"/>
          <w:szCs w:val="22"/>
        </w:rPr>
        <w:t>[</w:t>
      </w:r>
      <w:r w:rsidR="00C738C3" w:rsidRPr="00F00C1B">
        <w:rPr>
          <w:rFonts w:cstheme="minorHAnsi"/>
          <w:szCs w:val="22"/>
        </w:rPr>
        <w:t xml:space="preserve">&amp; </w:t>
      </w:r>
      <w:r w:rsidR="00BB3208" w:rsidRPr="00F00C1B">
        <w:rPr>
          <w:rFonts w:cstheme="minorHAnsi"/>
          <w:szCs w:val="22"/>
        </w:rPr>
        <w:t xml:space="preserve">Lessee / </w:t>
      </w:r>
      <w:r w:rsidR="009E65D6" w:rsidRPr="00F00C1B">
        <w:rPr>
          <w:rFonts w:cstheme="minorHAnsi"/>
          <w:szCs w:val="22"/>
        </w:rPr>
        <w:t>Developer</w:t>
      </w:r>
      <w:r w:rsidR="00C738C3" w:rsidRPr="00F00C1B">
        <w:rPr>
          <w:rFonts w:cstheme="minorHAnsi"/>
          <w:szCs w:val="22"/>
        </w:rPr>
        <w:t>’s</w:t>
      </w:r>
      <w:r w:rsidR="00F468CB">
        <w:rPr>
          <w:rStyle w:val="FootnoteReference"/>
          <w:rFonts w:cstheme="minorHAnsi"/>
          <w:szCs w:val="22"/>
        </w:rPr>
        <w:footnoteReference w:id="7"/>
      </w:r>
      <w:r w:rsidR="00BB3208" w:rsidRPr="00F00C1B">
        <w:rPr>
          <w:rFonts w:cstheme="minorHAnsi"/>
          <w:szCs w:val="22"/>
        </w:rPr>
        <w:t>]</w:t>
      </w:r>
      <w:r w:rsidR="009E65D6" w:rsidRPr="00F00C1B">
        <w:rPr>
          <w:rFonts w:cstheme="minorHAnsi"/>
          <w:szCs w:val="22"/>
        </w:rPr>
        <w:t xml:space="preserve"> </w:t>
      </w:r>
      <w:r w:rsidRPr="00F00C1B">
        <w:rPr>
          <w:rFonts w:cstheme="minorHAnsi"/>
          <w:szCs w:val="22"/>
        </w:rPr>
        <w:t>Covenants</w:t>
      </w:r>
      <w:bookmarkEnd w:id="39"/>
      <w:bookmarkEnd w:id="40"/>
      <w:bookmarkEnd w:id="41"/>
      <w:bookmarkEnd w:id="42"/>
      <w:bookmarkEnd w:id="43"/>
    </w:p>
    <w:p w14:paraId="028747D7" w14:textId="79B088FC" w:rsidR="000B061E" w:rsidRPr="00F00C1B" w:rsidRDefault="00CD6975" w:rsidP="007D2CEE">
      <w:pPr>
        <w:pStyle w:val="Level2Number"/>
        <w:spacing w:line="360" w:lineRule="auto"/>
        <w:ind w:left="567" w:hanging="567"/>
        <w:jc w:val="both"/>
        <w:rPr>
          <w:rFonts w:cstheme="minorHAnsi"/>
          <w:sz w:val="22"/>
          <w:szCs w:val="22"/>
        </w:rPr>
      </w:pPr>
      <w:r w:rsidRPr="00F00C1B">
        <w:rPr>
          <w:rFonts w:cstheme="minorHAnsi"/>
          <w:sz w:val="22"/>
          <w:szCs w:val="22"/>
        </w:rPr>
        <w:t xml:space="preserve">The </w:t>
      </w:r>
      <w:r w:rsidR="008F2D78" w:rsidRPr="00F00C1B">
        <w:rPr>
          <w:rFonts w:cstheme="minorHAnsi"/>
          <w:sz w:val="22"/>
          <w:szCs w:val="22"/>
        </w:rPr>
        <w:t>Owner</w:t>
      </w:r>
      <w:r w:rsidR="005F2001" w:rsidRPr="00F00C1B">
        <w:rPr>
          <w:rFonts w:cstheme="minorHAnsi"/>
          <w:sz w:val="22"/>
          <w:szCs w:val="22"/>
        </w:rPr>
        <w:t xml:space="preserve"> </w:t>
      </w:r>
      <w:r w:rsidR="00BB3208" w:rsidRPr="00F00C1B">
        <w:rPr>
          <w:rFonts w:cstheme="minorHAnsi"/>
          <w:sz w:val="22"/>
          <w:szCs w:val="22"/>
        </w:rPr>
        <w:t xml:space="preserve">[Lessee </w:t>
      </w:r>
      <w:r w:rsidR="00C738C3" w:rsidRPr="00F00C1B">
        <w:rPr>
          <w:rFonts w:cstheme="minorHAnsi"/>
          <w:sz w:val="22"/>
          <w:szCs w:val="22"/>
        </w:rPr>
        <w:t xml:space="preserve">and </w:t>
      </w:r>
      <w:r w:rsidR="009E65D6" w:rsidRPr="00F00C1B">
        <w:rPr>
          <w:rFonts w:cstheme="minorHAnsi"/>
          <w:sz w:val="22"/>
          <w:szCs w:val="22"/>
        </w:rPr>
        <w:t>Developer</w:t>
      </w:r>
      <w:r w:rsidR="00BB3208" w:rsidRPr="00F00C1B">
        <w:rPr>
          <w:rFonts w:cstheme="minorHAnsi"/>
          <w:sz w:val="22"/>
          <w:szCs w:val="22"/>
        </w:rPr>
        <w:t>]</w:t>
      </w:r>
      <w:r w:rsidR="009E65D6" w:rsidRPr="00F00C1B">
        <w:rPr>
          <w:rFonts w:cstheme="minorHAnsi"/>
          <w:sz w:val="22"/>
          <w:szCs w:val="22"/>
        </w:rPr>
        <w:t xml:space="preserve"> </w:t>
      </w:r>
      <w:r w:rsidR="000B061E" w:rsidRPr="00F00C1B">
        <w:rPr>
          <w:rFonts w:cstheme="minorHAnsi"/>
          <w:sz w:val="22"/>
          <w:szCs w:val="22"/>
        </w:rPr>
        <w:t xml:space="preserve">covenant with the </w:t>
      </w:r>
      <w:r w:rsidR="00F00C1B" w:rsidRPr="00F00C1B">
        <w:rPr>
          <w:rFonts w:cstheme="minorHAnsi"/>
          <w:sz w:val="22"/>
          <w:szCs w:val="22"/>
        </w:rPr>
        <w:t>District Council</w:t>
      </w:r>
      <w:r w:rsidR="000B061E" w:rsidRPr="00F00C1B">
        <w:rPr>
          <w:rFonts w:cstheme="minorHAnsi"/>
          <w:sz w:val="22"/>
          <w:szCs w:val="22"/>
        </w:rPr>
        <w:t xml:space="preserve"> </w:t>
      </w:r>
      <w:proofErr w:type="gramStart"/>
      <w:r w:rsidR="001563C7" w:rsidRPr="00F00C1B">
        <w:rPr>
          <w:rFonts w:cstheme="minorHAnsi"/>
          <w:sz w:val="22"/>
          <w:szCs w:val="22"/>
        </w:rPr>
        <w:t>so as to</w:t>
      </w:r>
      <w:proofErr w:type="gramEnd"/>
      <w:r w:rsidR="001563C7" w:rsidRPr="00F00C1B">
        <w:rPr>
          <w:rFonts w:cstheme="minorHAnsi"/>
          <w:sz w:val="22"/>
          <w:szCs w:val="22"/>
        </w:rPr>
        <w:t xml:space="preserve"> bind their interest</w:t>
      </w:r>
      <w:r w:rsidR="00C738C3" w:rsidRPr="00F00C1B">
        <w:rPr>
          <w:rFonts w:cstheme="minorHAnsi"/>
          <w:sz w:val="22"/>
          <w:szCs w:val="22"/>
        </w:rPr>
        <w:t>s</w:t>
      </w:r>
      <w:r w:rsidR="001563C7" w:rsidRPr="00F00C1B">
        <w:rPr>
          <w:rFonts w:cstheme="minorHAnsi"/>
          <w:sz w:val="22"/>
          <w:szCs w:val="22"/>
        </w:rPr>
        <w:t xml:space="preserve"> in the </w:t>
      </w:r>
      <w:r w:rsidR="00D57638" w:rsidRPr="00F00C1B">
        <w:rPr>
          <w:rFonts w:cstheme="minorHAnsi"/>
          <w:sz w:val="22"/>
          <w:szCs w:val="22"/>
        </w:rPr>
        <w:t xml:space="preserve">Site and to observe and perform the obligations </w:t>
      </w:r>
      <w:r w:rsidR="0038177F" w:rsidRPr="00F00C1B">
        <w:rPr>
          <w:rFonts w:cstheme="minorHAnsi"/>
          <w:sz w:val="22"/>
          <w:szCs w:val="22"/>
        </w:rPr>
        <w:t xml:space="preserve">as set out in </w:t>
      </w:r>
      <w:r w:rsidR="009710DB" w:rsidRPr="00F00C1B">
        <w:rPr>
          <w:rFonts w:cstheme="minorHAnsi"/>
          <w:sz w:val="22"/>
          <w:szCs w:val="22"/>
        </w:rPr>
        <w:t>Schedule 2 of this Deed</w:t>
      </w:r>
      <w:r w:rsidR="0038177F" w:rsidRPr="00F00C1B">
        <w:rPr>
          <w:rFonts w:cstheme="minorHAnsi"/>
          <w:sz w:val="22"/>
          <w:szCs w:val="22"/>
        </w:rPr>
        <w:t>.</w:t>
      </w:r>
    </w:p>
    <w:p w14:paraId="09559F35" w14:textId="5BDA4A27" w:rsidR="00D57638" w:rsidRPr="00F00C1B" w:rsidRDefault="00D57638" w:rsidP="007D2CEE">
      <w:pPr>
        <w:pStyle w:val="Level2Number"/>
        <w:spacing w:line="360" w:lineRule="auto"/>
        <w:ind w:left="567" w:hanging="567"/>
        <w:jc w:val="both"/>
        <w:rPr>
          <w:rFonts w:cstheme="minorHAnsi"/>
          <w:sz w:val="22"/>
          <w:szCs w:val="22"/>
        </w:rPr>
      </w:pPr>
      <w:r w:rsidRPr="00F00C1B">
        <w:rPr>
          <w:rFonts w:cstheme="minorHAnsi"/>
          <w:sz w:val="22"/>
          <w:szCs w:val="22"/>
        </w:rPr>
        <w:t xml:space="preserve">The Owner </w:t>
      </w:r>
      <w:r w:rsidR="00BB3208" w:rsidRPr="00F00C1B">
        <w:rPr>
          <w:rFonts w:cstheme="minorHAnsi"/>
          <w:sz w:val="22"/>
          <w:szCs w:val="22"/>
        </w:rPr>
        <w:t xml:space="preserve">[Lessee </w:t>
      </w:r>
      <w:r w:rsidRPr="00F00C1B">
        <w:rPr>
          <w:rFonts w:cstheme="minorHAnsi"/>
          <w:sz w:val="22"/>
          <w:szCs w:val="22"/>
        </w:rPr>
        <w:t>and the Developer</w:t>
      </w:r>
      <w:r w:rsidR="00BB3208" w:rsidRPr="00F00C1B">
        <w:rPr>
          <w:rFonts w:cstheme="minorHAnsi"/>
          <w:sz w:val="22"/>
          <w:szCs w:val="22"/>
        </w:rPr>
        <w:t>]</w:t>
      </w:r>
      <w:r w:rsidR="009E65D6" w:rsidRPr="00F00C1B">
        <w:rPr>
          <w:rFonts w:cstheme="minorHAnsi"/>
          <w:sz w:val="22"/>
          <w:szCs w:val="22"/>
        </w:rPr>
        <w:t xml:space="preserve"> </w:t>
      </w:r>
      <w:r w:rsidRPr="00F00C1B">
        <w:rPr>
          <w:rFonts w:cstheme="minorHAnsi"/>
          <w:sz w:val="22"/>
          <w:szCs w:val="22"/>
        </w:rPr>
        <w:t xml:space="preserve">covenant with the </w:t>
      </w:r>
      <w:r w:rsidR="00F00C1B" w:rsidRPr="00F00C1B">
        <w:rPr>
          <w:rFonts w:cstheme="minorHAnsi"/>
          <w:sz w:val="22"/>
          <w:szCs w:val="22"/>
        </w:rPr>
        <w:t>District Council</w:t>
      </w:r>
      <w:r w:rsidRPr="00F00C1B">
        <w:rPr>
          <w:rFonts w:cstheme="minorHAnsi"/>
          <w:sz w:val="22"/>
          <w:szCs w:val="22"/>
        </w:rPr>
        <w:t xml:space="preserve"> not to Commence Development unless not less than 10 Working </w:t>
      </w:r>
      <w:proofErr w:type="gramStart"/>
      <w:r w:rsidRPr="00F00C1B">
        <w:rPr>
          <w:rFonts w:cstheme="minorHAnsi"/>
          <w:sz w:val="22"/>
          <w:szCs w:val="22"/>
        </w:rPr>
        <w:t>Days  prior</w:t>
      </w:r>
      <w:proofErr w:type="gramEnd"/>
      <w:r w:rsidRPr="00F00C1B">
        <w:rPr>
          <w:rFonts w:cstheme="minorHAnsi"/>
          <w:sz w:val="22"/>
          <w:szCs w:val="22"/>
        </w:rPr>
        <w:t xml:space="preserve"> written notice of the intention to Commence Development has been given to the Head of Planning and the Head of Planning has acknowledged receipt.  </w:t>
      </w:r>
    </w:p>
    <w:p w14:paraId="1EE84E48" w14:textId="73D4E8B7" w:rsidR="00D57638" w:rsidRPr="00F00C1B" w:rsidRDefault="00D57638" w:rsidP="007D2CEE">
      <w:pPr>
        <w:pStyle w:val="Level2Number"/>
        <w:spacing w:line="360" w:lineRule="auto"/>
        <w:ind w:left="567" w:hanging="567"/>
        <w:jc w:val="both"/>
        <w:rPr>
          <w:rFonts w:cstheme="minorHAnsi"/>
          <w:sz w:val="22"/>
          <w:szCs w:val="22"/>
        </w:rPr>
      </w:pPr>
      <w:bookmarkStart w:id="44" w:name="_DV_M120"/>
      <w:bookmarkEnd w:id="44"/>
      <w:r w:rsidRPr="00F00C1B">
        <w:rPr>
          <w:rFonts w:cstheme="minorHAnsi"/>
          <w:sz w:val="22"/>
          <w:szCs w:val="22"/>
        </w:rPr>
        <w:t xml:space="preserve">The Owner shall notify the </w:t>
      </w:r>
      <w:r w:rsidR="00F00C1B" w:rsidRPr="00F00C1B">
        <w:rPr>
          <w:rFonts w:cstheme="minorHAnsi"/>
          <w:sz w:val="22"/>
          <w:szCs w:val="22"/>
        </w:rPr>
        <w:t>District Council</w:t>
      </w:r>
      <w:r w:rsidRPr="00F00C1B">
        <w:rPr>
          <w:rFonts w:cstheme="minorHAnsi"/>
          <w:sz w:val="22"/>
          <w:szCs w:val="22"/>
        </w:rPr>
        <w:t xml:space="preserve"> </w:t>
      </w:r>
      <w:r w:rsidR="00D06905" w:rsidRPr="00F00C1B">
        <w:rPr>
          <w:rFonts w:cstheme="minorHAnsi"/>
          <w:sz w:val="22"/>
          <w:szCs w:val="22"/>
        </w:rPr>
        <w:t>o</w:t>
      </w:r>
      <w:r w:rsidRPr="00F00C1B">
        <w:rPr>
          <w:rFonts w:cstheme="minorHAnsi"/>
          <w:sz w:val="22"/>
          <w:szCs w:val="22"/>
        </w:rPr>
        <w:t xml:space="preserve">f the date of the Commencement of Development </w:t>
      </w:r>
      <w:bookmarkStart w:id="45" w:name="_Hlk26349582"/>
      <w:r w:rsidR="002B2926">
        <w:rPr>
          <w:rFonts w:cstheme="minorHAnsi"/>
          <w:sz w:val="22"/>
          <w:szCs w:val="22"/>
        </w:rPr>
        <w:t>in accordance with Schedule 2 paragraph 1.2(a)</w:t>
      </w:r>
    </w:p>
    <w:p w14:paraId="43CE5D46" w14:textId="7280BC34" w:rsidR="002A00B0" w:rsidRPr="00F00C1B" w:rsidRDefault="005007D3" w:rsidP="007D2CEE">
      <w:pPr>
        <w:pStyle w:val="Level2Number"/>
        <w:spacing w:line="360" w:lineRule="auto"/>
        <w:ind w:left="567" w:hanging="567"/>
        <w:jc w:val="both"/>
        <w:rPr>
          <w:rFonts w:cstheme="minorHAnsi"/>
          <w:sz w:val="22"/>
          <w:szCs w:val="22"/>
        </w:rPr>
      </w:pPr>
      <w:bookmarkStart w:id="46" w:name="_Hlk185842862"/>
      <w:r>
        <w:rPr>
          <w:rStyle w:val="FootnoteReference"/>
          <w:rFonts w:cstheme="minorHAnsi"/>
          <w:sz w:val="22"/>
          <w:szCs w:val="22"/>
        </w:rPr>
        <w:footnoteReference w:id="8"/>
      </w:r>
      <w:r w:rsidR="00BB296E">
        <w:rPr>
          <w:rFonts w:cstheme="minorHAnsi"/>
          <w:sz w:val="22"/>
          <w:szCs w:val="22"/>
        </w:rPr>
        <w:t xml:space="preserve"> </w:t>
      </w:r>
      <w:r w:rsidR="00BB3208" w:rsidRPr="00F00C1B">
        <w:rPr>
          <w:rFonts w:cstheme="minorHAnsi"/>
          <w:sz w:val="22"/>
          <w:szCs w:val="22"/>
        </w:rPr>
        <w:t>[</w:t>
      </w:r>
      <w:r w:rsidR="002A00B0" w:rsidRPr="00F00C1B">
        <w:rPr>
          <w:rFonts w:cstheme="minorHAnsi"/>
          <w:sz w:val="22"/>
          <w:szCs w:val="22"/>
        </w:rPr>
        <w:t xml:space="preserve">If the Secretary of State or the </w:t>
      </w:r>
      <w:r w:rsidR="00AE53F9" w:rsidRPr="00F00C1B">
        <w:rPr>
          <w:rFonts w:cstheme="minorHAnsi"/>
          <w:sz w:val="22"/>
          <w:szCs w:val="22"/>
        </w:rPr>
        <w:t>I</w:t>
      </w:r>
      <w:r w:rsidR="002A00B0" w:rsidRPr="00F00C1B">
        <w:rPr>
          <w:rFonts w:cstheme="minorHAnsi"/>
          <w:sz w:val="22"/>
          <w:szCs w:val="22"/>
        </w:rPr>
        <w:t xml:space="preserve">nspector make a finding in the Decision Letter that any of the covenants or obligations in this Deed are incompatible with one or more of the tests for planning obligations set out at Regulation 122 of the Community Infrastructure Levy Regulations 2010 (as amended) and accordingly attaches no weight to the obligation in the Decision Letter then such covenant(s) or obligation(s) as so identified by the Secretary of State or </w:t>
      </w:r>
      <w:r w:rsidR="00AE53F9" w:rsidRPr="00F00C1B">
        <w:rPr>
          <w:rFonts w:cstheme="minorHAnsi"/>
          <w:sz w:val="22"/>
          <w:szCs w:val="22"/>
        </w:rPr>
        <w:t>I</w:t>
      </w:r>
      <w:r w:rsidR="002A00B0" w:rsidRPr="00F00C1B">
        <w:rPr>
          <w:rFonts w:cstheme="minorHAnsi"/>
          <w:sz w:val="22"/>
          <w:szCs w:val="22"/>
        </w:rPr>
        <w:t>nspector in the Decision Letter shall be deemed to have been revoked and be of no effect notwithstanding the remaining provisions of this Deed which for the avoidance of doubt shall remain in effect and enforceable.</w:t>
      </w:r>
      <w:r w:rsidR="00BB3208" w:rsidRPr="00F00C1B">
        <w:rPr>
          <w:rFonts w:cstheme="minorHAnsi"/>
          <w:sz w:val="22"/>
          <w:szCs w:val="22"/>
        </w:rPr>
        <w:t>]</w:t>
      </w:r>
    </w:p>
    <w:p w14:paraId="1ADBA906" w14:textId="22429359" w:rsidR="000B061E" w:rsidRPr="00F00C1B" w:rsidRDefault="00C40019" w:rsidP="007D2CEE">
      <w:pPr>
        <w:pStyle w:val="Level1Heading"/>
        <w:spacing w:line="360" w:lineRule="auto"/>
        <w:ind w:left="567" w:hanging="567"/>
        <w:jc w:val="both"/>
        <w:rPr>
          <w:rFonts w:cstheme="minorHAnsi"/>
          <w:szCs w:val="22"/>
        </w:rPr>
      </w:pPr>
      <w:bookmarkStart w:id="47" w:name="_Toc192494463"/>
      <w:bookmarkEnd w:id="45"/>
      <w:bookmarkEnd w:id="46"/>
      <w:r w:rsidRPr="00F00C1B">
        <w:rPr>
          <w:rFonts w:cstheme="minorHAnsi"/>
          <w:szCs w:val="22"/>
        </w:rPr>
        <w:lastRenderedPageBreak/>
        <w:t xml:space="preserve">The </w:t>
      </w:r>
      <w:r w:rsidR="00F00C1B" w:rsidRPr="00F00C1B">
        <w:rPr>
          <w:rFonts w:cstheme="minorHAnsi"/>
          <w:szCs w:val="22"/>
        </w:rPr>
        <w:t>District Council</w:t>
      </w:r>
      <w:r w:rsidR="00A22912" w:rsidRPr="00F00C1B">
        <w:rPr>
          <w:rFonts w:cstheme="minorHAnsi"/>
          <w:szCs w:val="22"/>
        </w:rPr>
        <w:t xml:space="preserve">'s </w:t>
      </w:r>
      <w:r w:rsidRPr="00F00C1B">
        <w:rPr>
          <w:rFonts w:cstheme="minorHAnsi"/>
          <w:szCs w:val="22"/>
        </w:rPr>
        <w:t>Covenants</w:t>
      </w:r>
      <w:bookmarkEnd w:id="47"/>
    </w:p>
    <w:p w14:paraId="77EFFB35" w14:textId="01B47894" w:rsidR="000B061E" w:rsidRPr="00F00C1B" w:rsidRDefault="000B061E" w:rsidP="0043219B">
      <w:pPr>
        <w:pStyle w:val="BodyText1"/>
        <w:spacing w:line="360" w:lineRule="auto"/>
        <w:ind w:left="567"/>
        <w:jc w:val="both"/>
        <w:rPr>
          <w:rFonts w:cstheme="minorHAnsi"/>
          <w:sz w:val="22"/>
          <w:szCs w:val="22"/>
        </w:rPr>
      </w:pPr>
      <w:r w:rsidRPr="00F00C1B">
        <w:rPr>
          <w:rFonts w:cstheme="minorHAnsi"/>
          <w:sz w:val="22"/>
          <w:szCs w:val="22"/>
        </w:rPr>
        <w:t xml:space="preserve">The </w:t>
      </w:r>
      <w:r w:rsidR="00F00C1B" w:rsidRPr="00F00C1B">
        <w:rPr>
          <w:rFonts w:cstheme="minorHAnsi"/>
          <w:sz w:val="22"/>
          <w:szCs w:val="22"/>
        </w:rPr>
        <w:t>District Council</w:t>
      </w:r>
      <w:r w:rsidRPr="00F00C1B">
        <w:rPr>
          <w:rFonts w:cstheme="minorHAnsi"/>
          <w:sz w:val="22"/>
          <w:szCs w:val="22"/>
        </w:rPr>
        <w:t xml:space="preserve"> covenants with the </w:t>
      </w:r>
      <w:r w:rsidR="00CD6975" w:rsidRPr="00F00C1B">
        <w:rPr>
          <w:rFonts w:cstheme="minorHAnsi"/>
          <w:sz w:val="22"/>
          <w:szCs w:val="22"/>
        </w:rPr>
        <w:t>Owner</w:t>
      </w:r>
      <w:r w:rsidR="00C738C3" w:rsidRPr="00F00C1B">
        <w:rPr>
          <w:rFonts w:cstheme="minorHAnsi"/>
          <w:sz w:val="22"/>
          <w:szCs w:val="22"/>
        </w:rPr>
        <w:t xml:space="preserve"> </w:t>
      </w:r>
      <w:r w:rsidR="00BB3208" w:rsidRPr="00F00C1B">
        <w:rPr>
          <w:rFonts w:cstheme="minorHAnsi"/>
          <w:sz w:val="22"/>
          <w:szCs w:val="22"/>
        </w:rPr>
        <w:t xml:space="preserve">[Lessee </w:t>
      </w:r>
      <w:r w:rsidR="00C738C3" w:rsidRPr="00F00C1B">
        <w:rPr>
          <w:rFonts w:cstheme="minorHAnsi"/>
          <w:sz w:val="22"/>
          <w:szCs w:val="22"/>
        </w:rPr>
        <w:t>and Developer</w:t>
      </w:r>
      <w:r w:rsidR="00BB3208" w:rsidRPr="00F00C1B">
        <w:rPr>
          <w:rFonts w:cstheme="minorHAnsi"/>
          <w:sz w:val="22"/>
          <w:szCs w:val="22"/>
        </w:rPr>
        <w:t>]</w:t>
      </w:r>
      <w:r w:rsidR="005F2001" w:rsidRPr="00F00C1B">
        <w:rPr>
          <w:rFonts w:cstheme="minorHAnsi"/>
          <w:sz w:val="22"/>
          <w:szCs w:val="22"/>
        </w:rPr>
        <w:t xml:space="preserve"> </w:t>
      </w:r>
      <w:r w:rsidRPr="00F00C1B">
        <w:rPr>
          <w:rFonts w:cstheme="minorHAnsi"/>
          <w:sz w:val="22"/>
          <w:szCs w:val="22"/>
        </w:rPr>
        <w:t xml:space="preserve">as set out </w:t>
      </w:r>
      <w:r w:rsidR="009A14E2" w:rsidRPr="00F00C1B">
        <w:rPr>
          <w:rFonts w:cstheme="minorHAnsi"/>
          <w:sz w:val="22"/>
          <w:szCs w:val="22"/>
        </w:rPr>
        <w:t>at</w:t>
      </w:r>
      <w:r w:rsidRPr="00F00C1B">
        <w:rPr>
          <w:rFonts w:cstheme="minorHAnsi"/>
          <w:sz w:val="22"/>
          <w:szCs w:val="22"/>
        </w:rPr>
        <w:t xml:space="preserve"> </w:t>
      </w:r>
      <w:r w:rsidR="00171C2F" w:rsidRPr="00F00C1B">
        <w:rPr>
          <w:rFonts w:cstheme="minorHAnsi"/>
          <w:sz w:val="22"/>
          <w:szCs w:val="22"/>
        </w:rPr>
        <w:fldChar w:fldCharType="begin"/>
      </w:r>
      <w:r w:rsidR="00171C2F" w:rsidRPr="00F00C1B">
        <w:rPr>
          <w:rFonts w:cstheme="minorHAnsi"/>
          <w:sz w:val="22"/>
          <w:szCs w:val="22"/>
        </w:rPr>
        <w:instrText xml:space="preserve"> REF _Ref159916471 \r \h </w:instrText>
      </w:r>
      <w:r w:rsidR="00F00C1B" w:rsidRPr="00F00C1B">
        <w:rPr>
          <w:rFonts w:cstheme="minorHAnsi"/>
          <w:sz w:val="22"/>
          <w:szCs w:val="22"/>
        </w:rPr>
        <w:instrText xml:space="preserve"> \* MERGEFORMAT </w:instrText>
      </w:r>
      <w:r w:rsidR="00171C2F" w:rsidRPr="00F00C1B">
        <w:rPr>
          <w:rFonts w:cstheme="minorHAnsi"/>
          <w:sz w:val="22"/>
          <w:szCs w:val="22"/>
        </w:rPr>
      </w:r>
      <w:r w:rsidR="00171C2F" w:rsidRPr="00F00C1B">
        <w:rPr>
          <w:rFonts w:cstheme="minorHAnsi"/>
          <w:sz w:val="22"/>
          <w:szCs w:val="22"/>
        </w:rPr>
        <w:fldChar w:fldCharType="separate"/>
      </w:r>
      <w:r w:rsidR="00677FF7" w:rsidRPr="00F00C1B">
        <w:rPr>
          <w:rFonts w:cstheme="minorHAnsi"/>
          <w:sz w:val="22"/>
          <w:szCs w:val="22"/>
        </w:rPr>
        <w:t>Schedule 3</w:t>
      </w:r>
      <w:r w:rsidR="00171C2F" w:rsidRPr="00F00C1B">
        <w:rPr>
          <w:rFonts w:cstheme="minorHAnsi"/>
          <w:sz w:val="22"/>
          <w:szCs w:val="22"/>
        </w:rPr>
        <w:fldChar w:fldCharType="end"/>
      </w:r>
      <w:r w:rsidRPr="00F00C1B">
        <w:rPr>
          <w:rFonts w:cstheme="minorHAnsi"/>
          <w:sz w:val="22"/>
          <w:szCs w:val="22"/>
        </w:rPr>
        <w:t>.</w:t>
      </w:r>
    </w:p>
    <w:p w14:paraId="27498D6D" w14:textId="77777777" w:rsidR="009710DB" w:rsidRPr="00F00C1B" w:rsidRDefault="009710DB" w:rsidP="007D2CEE">
      <w:pPr>
        <w:pStyle w:val="Level1Heading"/>
        <w:spacing w:line="360" w:lineRule="auto"/>
        <w:ind w:left="567" w:hanging="567"/>
        <w:jc w:val="both"/>
        <w:rPr>
          <w:rFonts w:cstheme="minorHAnsi"/>
          <w:szCs w:val="22"/>
        </w:rPr>
      </w:pPr>
      <w:bookmarkStart w:id="48" w:name="_Toc161325734"/>
      <w:bookmarkStart w:id="49" w:name="_Ref160715252"/>
      <w:bookmarkStart w:id="50" w:name="_Toc163731153"/>
      <w:bookmarkStart w:id="51" w:name="_Toc192494464"/>
      <w:r w:rsidRPr="00F00C1B">
        <w:rPr>
          <w:rFonts w:cstheme="minorHAnsi"/>
          <w:szCs w:val="22"/>
        </w:rPr>
        <w:t>Indexation</w:t>
      </w:r>
      <w:bookmarkEnd w:id="48"/>
      <w:bookmarkEnd w:id="49"/>
      <w:bookmarkEnd w:id="50"/>
      <w:bookmarkEnd w:id="51"/>
    </w:p>
    <w:p w14:paraId="4BC35CF9" w14:textId="31A76598" w:rsidR="009710DB" w:rsidRPr="00F00C1B" w:rsidRDefault="009710DB" w:rsidP="007D2CEE">
      <w:pPr>
        <w:pStyle w:val="Level2Number"/>
        <w:spacing w:line="360" w:lineRule="auto"/>
        <w:ind w:left="567" w:hanging="567"/>
        <w:jc w:val="both"/>
        <w:rPr>
          <w:rFonts w:cstheme="minorHAnsi"/>
          <w:sz w:val="22"/>
          <w:szCs w:val="22"/>
        </w:rPr>
      </w:pPr>
      <w:r w:rsidRPr="00F00C1B">
        <w:rPr>
          <w:rFonts w:cstheme="minorHAnsi"/>
          <w:sz w:val="22"/>
          <w:szCs w:val="22"/>
        </w:rPr>
        <w:t xml:space="preserve">All </w:t>
      </w:r>
      <w:r w:rsidR="00D62A5A" w:rsidRPr="00F00C1B">
        <w:rPr>
          <w:rFonts w:cstheme="minorHAnsi"/>
          <w:sz w:val="22"/>
          <w:szCs w:val="22"/>
        </w:rPr>
        <w:t>payments</w:t>
      </w:r>
      <w:r w:rsidRPr="00F00C1B">
        <w:rPr>
          <w:rFonts w:cstheme="minorHAnsi"/>
          <w:sz w:val="22"/>
          <w:szCs w:val="22"/>
        </w:rPr>
        <w:t xml:space="preserve"> payable to the </w:t>
      </w:r>
      <w:r w:rsidR="00F00C1B" w:rsidRPr="00F00C1B">
        <w:rPr>
          <w:rFonts w:cstheme="minorHAnsi"/>
          <w:sz w:val="22"/>
          <w:szCs w:val="22"/>
        </w:rPr>
        <w:t>District Council</w:t>
      </w:r>
      <w:r w:rsidRPr="00F00C1B">
        <w:rPr>
          <w:rFonts w:cstheme="minorHAnsi"/>
          <w:sz w:val="22"/>
          <w:szCs w:val="22"/>
        </w:rPr>
        <w:t xml:space="preserve"> shall be Index Linked.</w:t>
      </w:r>
    </w:p>
    <w:p w14:paraId="20D29626" w14:textId="2B425984" w:rsidR="009710DB" w:rsidRPr="00F00C1B" w:rsidRDefault="009710DB" w:rsidP="007D2CEE">
      <w:pPr>
        <w:pStyle w:val="Level2Number"/>
        <w:spacing w:line="360" w:lineRule="auto"/>
        <w:ind w:left="567" w:hanging="567"/>
        <w:jc w:val="both"/>
        <w:rPr>
          <w:rFonts w:cstheme="minorHAnsi"/>
          <w:sz w:val="22"/>
          <w:szCs w:val="22"/>
        </w:rPr>
      </w:pPr>
      <w:r w:rsidRPr="00F00C1B">
        <w:rPr>
          <w:rFonts w:cstheme="minorHAnsi"/>
          <w:sz w:val="22"/>
          <w:szCs w:val="22"/>
        </w:rPr>
        <w:t xml:space="preserve">Where reference is made to an index and that index ceases to exist or is replaced or rebased then it shall include reference to any index which replaces it or any rebased index (applied in a fair and reasonable manner to the periods before and after rebasing under this Deed) or in the event the index is not replaced, to an alternative reasonably comparable basis or index as the </w:t>
      </w:r>
      <w:r w:rsidR="00F00C1B" w:rsidRPr="00F00C1B">
        <w:rPr>
          <w:rFonts w:cstheme="minorHAnsi"/>
          <w:sz w:val="22"/>
          <w:szCs w:val="22"/>
        </w:rPr>
        <w:t>District Council</w:t>
      </w:r>
      <w:r w:rsidRPr="00F00C1B">
        <w:rPr>
          <w:rFonts w:cstheme="minorHAnsi"/>
          <w:sz w:val="22"/>
          <w:szCs w:val="22"/>
        </w:rPr>
        <w:t xml:space="preserve"> shall advise the </w:t>
      </w:r>
      <w:r w:rsidR="00D57638" w:rsidRPr="00F00C1B">
        <w:rPr>
          <w:rFonts w:cstheme="minorHAnsi"/>
          <w:sz w:val="22"/>
          <w:szCs w:val="22"/>
        </w:rPr>
        <w:t>Owner</w:t>
      </w:r>
      <w:r w:rsidR="00BB3208" w:rsidRPr="00F00C1B">
        <w:rPr>
          <w:rFonts w:cstheme="minorHAnsi"/>
          <w:sz w:val="22"/>
          <w:szCs w:val="22"/>
        </w:rPr>
        <w:t xml:space="preserve"> [Developer]</w:t>
      </w:r>
      <w:r w:rsidR="009E65D6" w:rsidRPr="00F00C1B">
        <w:rPr>
          <w:rFonts w:cstheme="minorHAnsi"/>
          <w:sz w:val="22"/>
          <w:szCs w:val="22"/>
        </w:rPr>
        <w:t xml:space="preserve"> </w:t>
      </w:r>
      <w:r w:rsidRPr="00F00C1B">
        <w:rPr>
          <w:rFonts w:cstheme="minorHAnsi"/>
          <w:sz w:val="22"/>
          <w:szCs w:val="22"/>
        </w:rPr>
        <w:t>in writing.</w:t>
      </w:r>
    </w:p>
    <w:p w14:paraId="16FAF2EB" w14:textId="77777777" w:rsidR="009710DB" w:rsidRPr="00F00C1B" w:rsidRDefault="009710DB" w:rsidP="007D2CEE">
      <w:pPr>
        <w:pStyle w:val="Level1Heading"/>
        <w:spacing w:line="360" w:lineRule="auto"/>
        <w:ind w:left="567" w:hanging="567"/>
        <w:jc w:val="both"/>
        <w:rPr>
          <w:rFonts w:cstheme="minorHAnsi"/>
          <w:szCs w:val="22"/>
        </w:rPr>
      </w:pPr>
      <w:bookmarkStart w:id="52" w:name="_Toc161325735"/>
      <w:bookmarkStart w:id="53" w:name="_Toc163731154"/>
      <w:bookmarkStart w:id="54" w:name="_Toc192494465"/>
      <w:bookmarkStart w:id="55" w:name="_Toc161325736"/>
      <w:bookmarkStart w:id="56" w:name="_Toc163731155"/>
      <w:bookmarkStart w:id="57" w:name="_Ref159916515"/>
      <w:r w:rsidRPr="00F00C1B">
        <w:rPr>
          <w:rFonts w:cstheme="minorHAnsi"/>
          <w:szCs w:val="22"/>
        </w:rPr>
        <w:t>Interest on late payment</w:t>
      </w:r>
      <w:bookmarkEnd w:id="52"/>
      <w:bookmarkEnd w:id="53"/>
      <w:bookmarkEnd w:id="54"/>
    </w:p>
    <w:p w14:paraId="3445D140" w14:textId="50A6D614" w:rsidR="009710DB" w:rsidRPr="00F00C1B" w:rsidRDefault="009710DB" w:rsidP="0043219B">
      <w:pPr>
        <w:pStyle w:val="BodyText1"/>
        <w:spacing w:line="360" w:lineRule="auto"/>
        <w:ind w:left="567"/>
        <w:jc w:val="both"/>
        <w:rPr>
          <w:rFonts w:cstheme="minorHAnsi"/>
          <w:sz w:val="22"/>
          <w:szCs w:val="22"/>
        </w:rPr>
      </w:pPr>
      <w:r w:rsidRPr="00F00C1B">
        <w:rPr>
          <w:rFonts w:cstheme="minorHAnsi"/>
          <w:sz w:val="22"/>
          <w:szCs w:val="22"/>
        </w:rPr>
        <w:t xml:space="preserve">If any sum or amount has not been paid to the </w:t>
      </w:r>
      <w:r w:rsidR="00F00C1B" w:rsidRPr="00F00C1B">
        <w:rPr>
          <w:rFonts w:cstheme="minorHAnsi"/>
          <w:sz w:val="22"/>
          <w:szCs w:val="22"/>
        </w:rPr>
        <w:t>District Council</w:t>
      </w:r>
      <w:r w:rsidRPr="00F00C1B">
        <w:rPr>
          <w:rFonts w:cstheme="minorHAnsi"/>
          <w:sz w:val="22"/>
          <w:szCs w:val="22"/>
        </w:rPr>
        <w:t xml:space="preserve"> by the date it</w:t>
      </w:r>
      <w:r w:rsidR="00C738C3" w:rsidRPr="00F00C1B">
        <w:rPr>
          <w:rFonts w:cstheme="minorHAnsi"/>
          <w:sz w:val="22"/>
          <w:szCs w:val="22"/>
        </w:rPr>
        <w:t xml:space="preserve"> i</w:t>
      </w:r>
      <w:r w:rsidRPr="00F00C1B">
        <w:rPr>
          <w:rFonts w:cstheme="minorHAnsi"/>
          <w:sz w:val="22"/>
          <w:szCs w:val="22"/>
        </w:rPr>
        <w:t xml:space="preserve">s due, the </w:t>
      </w:r>
      <w:r w:rsidR="00D57638" w:rsidRPr="00F00C1B">
        <w:rPr>
          <w:rFonts w:cstheme="minorHAnsi"/>
          <w:sz w:val="22"/>
          <w:szCs w:val="22"/>
        </w:rPr>
        <w:t>Owner</w:t>
      </w:r>
      <w:r w:rsidR="009E65D6" w:rsidRPr="00F00C1B">
        <w:rPr>
          <w:rFonts w:cstheme="minorHAnsi"/>
          <w:sz w:val="22"/>
          <w:szCs w:val="22"/>
        </w:rPr>
        <w:t xml:space="preserve"> </w:t>
      </w:r>
      <w:r w:rsidR="00BB3208" w:rsidRPr="00F00C1B">
        <w:rPr>
          <w:rFonts w:cstheme="minorHAnsi"/>
          <w:sz w:val="22"/>
          <w:szCs w:val="22"/>
        </w:rPr>
        <w:t>[</w:t>
      </w:r>
      <w:r w:rsidR="00C738C3" w:rsidRPr="00F00C1B">
        <w:rPr>
          <w:rFonts w:cstheme="minorHAnsi"/>
          <w:sz w:val="22"/>
          <w:szCs w:val="22"/>
        </w:rPr>
        <w:t>or Developer</w:t>
      </w:r>
      <w:r w:rsidR="00BB3208" w:rsidRPr="00F00C1B">
        <w:rPr>
          <w:rFonts w:cstheme="minorHAnsi"/>
          <w:sz w:val="22"/>
          <w:szCs w:val="22"/>
        </w:rPr>
        <w:t>]</w:t>
      </w:r>
      <w:r w:rsidR="00C738C3" w:rsidRPr="00F00C1B">
        <w:rPr>
          <w:rFonts w:cstheme="minorHAnsi"/>
          <w:sz w:val="22"/>
          <w:szCs w:val="22"/>
        </w:rPr>
        <w:t xml:space="preserve"> who has covenanted to pay, shall pay </w:t>
      </w:r>
      <w:r w:rsidRPr="00F00C1B">
        <w:rPr>
          <w:rFonts w:cstheme="minorHAnsi"/>
          <w:sz w:val="22"/>
          <w:szCs w:val="22"/>
        </w:rPr>
        <w:t xml:space="preserve">the </w:t>
      </w:r>
      <w:r w:rsidR="00F00C1B" w:rsidRPr="00F00C1B">
        <w:rPr>
          <w:rFonts w:cstheme="minorHAnsi"/>
          <w:sz w:val="22"/>
          <w:szCs w:val="22"/>
        </w:rPr>
        <w:t>District Council</w:t>
      </w:r>
      <w:r w:rsidRPr="00F00C1B">
        <w:rPr>
          <w:rFonts w:cstheme="minorHAnsi"/>
          <w:sz w:val="22"/>
          <w:szCs w:val="22"/>
        </w:rPr>
        <w:t xml:space="preserve"> </w:t>
      </w:r>
      <w:r w:rsidR="00E21AA7" w:rsidRPr="00F00C1B">
        <w:rPr>
          <w:rFonts w:cstheme="minorHAnsi"/>
          <w:sz w:val="22"/>
          <w:szCs w:val="22"/>
        </w:rPr>
        <w:t>I</w:t>
      </w:r>
      <w:r w:rsidRPr="00F00C1B">
        <w:rPr>
          <w:rFonts w:cstheme="minorHAnsi"/>
          <w:sz w:val="22"/>
          <w:szCs w:val="22"/>
        </w:rPr>
        <w:t>nterest on that amount</w:t>
      </w:r>
      <w:r w:rsidR="00E21AA7" w:rsidRPr="00F00C1B">
        <w:rPr>
          <w:rFonts w:cstheme="minorHAnsi"/>
          <w:sz w:val="22"/>
          <w:szCs w:val="22"/>
        </w:rPr>
        <w:t>.</w:t>
      </w:r>
      <w:r w:rsidRPr="00F00C1B">
        <w:rPr>
          <w:rFonts w:cstheme="minorHAnsi"/>
          <w:sz w:val="22"/>
          <w:szCs w:val="22"/>
        </w:rPr>
        <w:t xml:space="preserve"> </w:t>
      </w:r>
      <w:r w:rsidR="00E21AA7" w:rsidRPr="00F00C1B">
        <w:rPr>
          <w:rFonts w:cstheme="minorHAnsi"/>
          <w:sz w:val="22"/>
          <w:szCs w:val="22"/>
        </w:rPr>
        <w:t>I</w:t>
      </w:r>
      <w:r w:rsidRPr="00F00C1B">
        <w:rPr>
          <w:rFonts w:cstheme="minorHAnsi"/>
          <w:sz w:val="22"/>
          <w:szCs w:val="22"/>
        </w:rPr>
        <w:t xml:space="preserve">nterest shall accrue </w:t>
      </w:r>
      <w:proofErr w:type="gramStart"/>
      <w:r w:rsidRPr="00F00C1B">
        <w:rPr>
          <w:rFonts w:cstheme="minorHAnsi"/>
          <w:sz w:val="22"/>
          <w:szCs w:val="22"/>
        </w:rPr>
        <w:t>on a daily basis</w:t>
      </w:r>
      <w:proofErr w:type="gramEnd"/>
      <w:r w:rsidRPr="00F00C1B">
        <w:rPr>
          <w:rFonts w:cstheme="minorHAnsi"/>
          <w:sz w:val="22"/>
          <w:szCs w:val="22"/>
        </w:rPr>
        <w:t xml:space="preserve"> for the period from the due date </w:t>
      </w:r>
      <w:r w:rsidR="00570D9B" w:rsidRPr="00F00C1B">
        <w:rPr>
          <w:rFonts w:cstheme="minorHAnsi"/>
          <w:sz w:val="22"/>
          <w:szCs w:val="22"/>
        </w:rPr>
        <w:t xml:space="preserve">of the sum </w:t>
      </w:r>
      <w:r w:rsidRPr="00F00C1B">
        <w:rPr>
          <w:rFonts w:cstheme="minorHAnsi"/>
          <w:sz w:val="22"/>
          <w:szCs w:val="22"/>
        </w:rPr>
        <w:t>to and including the date of payment</w:t>
      </w:r>
      <w:r w:rsidR="00570D9B" w:rsidRPr="00F00C1B">
        <w:rPr>
          <w:rFonts w:cstheme="minorHAnsi"/>
          <w:sz w:val="22"/>
          <w:szCs w:val="22"/>
        </w:rPr>
        <w:t xml:space="preserve"> of the sum together with the Interest</w:t>
      </w:r>
      <w:r w:rsidRPr="00F00C1B">
        <w:rPr>
          <w:rFonts w:cstheme="minorHAnsi"/>
          <w:sz w:val="22"/>
          <w:szCs w:val="22"/>
        </w:rPr>
        <w:t>.</w:t>
      </w:r>
    </w:p>
    <w:p w14:paraId="7AC13E17" w14:textId="77777777" w:rsidR="002E3FB3" w:rsidRPr="00F00C1B" w:rsidRDefault="009710DB" w:rsidP="007D2CEE">
      <w:pPr>
        <w:pStyle w:val="Level1Heading"/>
        <w:spacing w:line="360" w:lineRule="auto"/>
        <w:ind w:left="567" w:hanging="567"/>
        <w:jc w:val="both"/>
        <w:rPr>
          <w:rFonts w:cstheme="minorHAnsi"/>
          <w:szCs w:val="22"/>
        </w:rPr>
      </w:pPr>
      <w:bookmarkStart w:id="58" w:name="_Ref170475188"/>
      <w:bookmarkStart w:id="59" w:name="_Toc192494466"/>
      <w:r w:rsidRPr="00F00C1B">
        <w:rPr>
          <w:rFonts w:cstheme="minorHAnsi"/>
          <w:szCs w:val="22"/>
        </w:rPr>
        <w:t>Ownership</w:t>
      </w:r>
      <w:bookmarkEnd w:id="55"/>
      <w:bookmarkEnd w:id="56"/>
      <w:bookmarkEnd w:id="58"/>
      <w:bookmarkEnd w:id="59"/>
    </w:p>
    <w:p w14:paraId="6C15414B" w14:textId="76910F9C" w:rsidR="00B21D43" w:rsidRPr="00F00C1B" w:rsidRDefault="009710DB" w:rsidP="007D2CEE">
      <w:pPr>
        <w:pStyle w:val="Level2Number"/>
        <w:spacing w:line="360" w:lineRule="auto"/>
        <w:ind w:left="567" w:hanging="567"/>
        <w:jc w:val="both"/>
        <w:rPr>
          <w:rFonts w:cstheme="minorHAnsi"/>
          <w:sz w:val="22"/>
          <w:szCs w:val="22"/>
        </w:rPr>
      </w:pPr>
      <w:bookmarkStart w:id="60" w:name="_Ref170474056"/>
      <w:bookmarkStart w:id="61" w:name="_Hlk170652704"/>
      <w:r w:rsidRPr="00F00C1B">
        <w:rPr>
          <w:rFonts w:cstheme="minorHAnsi"/>
          <w:sz w:val="22"/>
          <w:szCs w:val="22"/>
        </w:rPr>
        <w:t xml:space="preserve">The </w:t>
      </w:r>
      <w:r w:rsidR="008F2D78" w:rsidRPr="00F00C1B">
        <w:rPr>
          <w:rFonts w:cstheme="minorHAnsi"/>
          <w:sz w:val="22"/>
          <w:szCs w:val="22"/>
        </w:rPr>
        <w:t>Owner</w:t>
      </w:r>
      <w:r w:rsidR="00BB3208" w:rsidRPr="00F00C1B">
        <w:rPr>
          <w:rFonts w:cstheme="minorHAnsi"/>
          <w:sz w:val="22"/>
          <w:szCs w:val="22"/>
        </w:rPr>
        <w:t xml:space="preserve"> [Lessee]</w:t>
      </w:r>
      <w:r w:rsidR="00554004" w:rsidRPr="00F00C1B">
        <w:rPr>
          <w:rFonts w:cstheme="minorHAnsi"/>
          <w:sz w:val="22"/>
          <w:szCs w:val="22"/>
        </w:rPr>
        <w:t xml:space="preserve"> shall</w:t>
      </w:r>
      <w:r w:rsidRPr="00F00C1B">
        <w:rPr>
          <w:rFonts w:cstheme="minorHAnsi"/>
          <w:sz w:val="22"/>
          <w:szCs w:val="22"/>
        </w:rPr>
        <w:t xml:space="preserve"> </w:t>
      </w:r>
      <w:r w:rsidR="00554004" w:rsidRPr="00F00C1B">
        <w:rPr>
          <w:rFonts w:cstheme="minorHAnsi"/>
          <w:sz w:val="22"/>
          <w:szCs w:val="22"/>
        </w:rPr>
        <w:t>notify</w:t>
      </w:r>
      <w:r w:rsidRPr="00F00C1B">
        <w:rPr>
          <w:rFonts w:cstheme="minorHAnsi"/>
          <w:sz w:val="22"/>
          <w:szCs w:val="22"/>
        </w:rPr>
        <w:t xml:space="preserve"> the </w:t>
      </w:r>
      <w:r w:rsidR="00F00C1B" w:rsidRPr="00F00C1B">
        <w:rPr>
          <w:rFonts w:cstheme="minorHAnsi"/>
          <w:sz w:val="22"/>
          <w:szCs w:val="22"/>
        </w:rPr>
        <w:t>District Council</w:t>
      </w:r>
      <w:r w:rsidRPr="00F00C1B">
        <w:rPr>
          <w:rFonts w:cstheme="minorHAnsi"/>
          <w:sz w:val="22"/>
          <w:szCs w:val="22"/>
        </w:rPr>
        <w:t xml:space="preserve"> immediate</w:t>
      </w:r>
      <w:r w:rsidR="00554004" w:rsidRPr="00F00C1B">
        <w:rPr>
          <w:rFonts w:cstheme="minorHAnsi"/>
          <w:sz w:val="22"/>
          <w:szCs w:val="22"/>
        </w:rPr>
        <w:t xml:space="preserve">ly </w:t>
      </w:r>
      <w:r w:rsidRPr="00F00C1B">
        <w:rPr>
          <w:rFonts w:cstheme="minorHAnsi"/>
          <w:sz w:val="22"/>
          <w:szCs w:val="22"/>
        </w:rPr>
        <w:t xml:space="preserve">of any change in ownership of any of </w:t>
      </w:r>
      <w:r w:rsidR="00C738C3" w:rsidRPr="00F00C1B">
        <w:rPr>
          <w:rFonts w:cstheme="minorHAnsi"/>
          <w:sz w:val="22"/>
          <w:szCs w:val="22"/>
        </w:rPr>
        <w:t>t</w:t>
      </w:r>
      <w:r w:rsidR="00554004" w:rsidRPr="00F00C1B">
        <w:rPr>
          <w:rFonts w:cstheme="minorHAnsi"/>
          <w:sz w:val="22"/>
          <w:szCs w:val="22"/>
        </w:rPr>
        <w:t>heir</w:t>
      </w:r>
      <w:r w:rsidR="00C738C3" w:rsidRPr="00F00C1B">
        <w:rPr>
          <w:rFonts w:cstheme="minorHAnsi"/>
          <w:sz w:val="22"/>
          <w:szCs w:val="22"/>
        </w:rPr>
        <w:t xml:space="preserve"> </w:t>
      </w:r>
      <w:r w:rsidRPr="00F00C1B">
        <w:rPr>
          <w:rFonts w:cstheme="minorHAnsi"/>
          <w:sz w:val="22"/>
          <w:szCs w:val="22"/>
        </w:rPr>
        <w:t xml:space="preserve">interests in the </w:t>
      </w:r>
      <w:r w:rsidR="000721DD" w:rsidRPr="00F00C1B">
        <w:rPr>
          <w:rFonts w:cstheme="minorHAnsi"/>
          <w:sz w:val="22"/>
          <w:szCs w:val="22"/>
        </w:rPr>
        <w:t>Site</w:t>
      </w:r>
      <w:r w:rsidR="00C738C3" w:rsidRPr="00F00C1B">
        <w:rPr>
          <w:rFonts w:cstheme="minorHAnsi"/>
          <w:sz w:val="22"/>
          <w:szCs w:val="22"/>
        </w:rPr>
        <w:t xml:space="preserve"> </w:t>
      </w:r>
      <w:r w:rsidRPr="00F00C1B">
        <w:rPr>
          <w:rFonts w:cstheme="minorHAnsi"/>
          <w:sz w:val="22"/>
          <w:szCs w:val="22"/>
        </w:rPr>
        <w:t>occurring before all the obligations under this Deed have been discharged</w:t>
      </w:r>
      <w:r w:rsidR="002E3FB3" w:rsidRPr="00F00C1B">
        <w:rPr>
          <w:rFonts w:cstheme="minorHAnsi"/>
          <w:sz w:val="22"/>
          <w:szCs w:val="22"/>
        </w:rPr>
        <w:t>.</w:t>
      </w:r>
      <w:bookmarkEnd w:id="60"/>
      <w:r w:rsidR="002E3FB3" w:rsidRPr="00F00C1B">
        <w:rPr>
          <w:rFonts w:cstheme="minorHAnsi"/>
          <w:sz w:val="22"/>
          <w:szCs w:val="22"/>
        </w:rPr>
        <w:t xml:space="preserve"> </w:t>
      </w:r>
    </w:p>
    <w:p w14:paraId="3E650396" w14:textId="03827413" w:rsidR="009710DB" w:rsidRPr="00F00C1B" w:rsidRDefault="00BB3208" w:rsidP="007D2CEE">
      <w:pPr>
        <w:pStyle w:val="Level2Number"/>
        <w:spacing w:line="360" w:lineRule="auto"/>
        <w:ind w:left="567" w:hanging="567"/>
        <w:jc w:val="both"/>
        <w:rPr>
          <w:rFonts w:cstheme="minorHAnsi"/>
          <w:sz w:val="22"/>
          <w:szCs w:val="22"/>
        </w:rPr>
      </w:pPr>
      <w:r w:rsidRPr="00F00C1B">
        <w:rPr>
          <w:rFonts w:cstheme="minorHAnsi"/>
          <w:sz w:val="22"/>
          <w:szCs w:val="22"/>
        </w:rPr>
        <w:t xml:space="preserve">Notice </w:t>
      </w:r>
      <w:r w:rsidR="002E3FB3" w:rsidRPr="00F00C1B">
        <w:rPr>
          <w:rFonts w:cstheme="minorHAnsi"/>
          <w:sz w:val="22"/>
          <w:szCs w:val="22"/>
        </w:rPr>
        <w:t xml:space="preserve">under Clause </w:t>
      </w:r>
      <w:r w:rsidR="002E3FB3" w:rsidRPr="00F00C1B">
        <w:rPr>
          <w:rFonts w:cstheme="minorHAnsi"/>
          <w:sz w:val="22"/>
          <w:szCs w:val="22"/>
        </w:rPr>
        <w:fldChar w:fldCharType="begin"/>
      </w:r>
      <w:r w:rsidR="002E3FB3" w:rsidRPr="00F00C1B">
        <w:rPr>
          <w:rFonts w:cstheme="minorHAnsi"/>
          <w:sz w:val="22"/>
          <w:szCs w:val="22"/>
        </w:rPr>
        <w:instrText xml:space="preserve"> REF _Ref170474056 \r \h </w:instrText>
      </w:r>
      <w:r w:rsidR="00F00C1B" w:rsidRPr="00F00C1B">
        <w:rPr>
          <w:rFonts w:cstheme="minorHAnsi"/>
          <w:sz w:val="22"/>
          <w:szCs w:val="22"/>
        </w:rPr>
        <w:instrText xml:space="preserve"> \* MERGEFORMAT </w:instrText>
      </w:r>
      <w:r w:rsidR="002E3FB3" w:rsidRPr="00F00C1B">
        <w:rPr>
          <w:rFonts w:cstheme="minorHAnsi"/>
          <w:sz w:val="22"/>
          <w:szCs w:val="22"/>
        </w:rPr>
      </w:r>
      <w:r w:rsidR="002E3FB3" w:rsidRPr="00F00C1B">
        <w:rPr>
          <w:rFonts w:cstheme="minorHAnsi"/>
          <w:sz w:val="22"/>
          <w:szCs w:val="22"/>
        </w:rPr>
        <w:fldChar w:fldCharType="separate"/>
      </w:r>
      <w:r w:rsidR="00677FF7" w:rsidRPr="00F00C1B">
        <w:rPr>
          <w:rFonts w:cstheme="minorHAnsi"/>
          <w:sz w:val="22"/>
          <w:szCs w:val="22"/>
        </w:rPr>
        <w:t>8.1</w:t>
      </w:r>
      <w:r w:rsidR="002E3FB3" w:rsidRPr="00F00C1B">
        <w:rPr>
          <w:rFonts w:cstheme="minorHAnsi"/>
          <w:sz w:val="22"/>
          <w:szCs w:val="22"/>
        </w:rPr>
        <w:fldChar w:fldCharType="end"/>
      </w:r>
      <w:r w:rsidR="009710DB" w:rsidRPr="00F00C1B">
        <w:rPr>
          <w:rFonts w:cstheme="minorHAnsi"/>
          <w:sz w:val="22"/>
          <w:szCs w:val="22"/>
        </w:rPr>
        <w:t xml:space="preserve"> </w:t>
      </w:r>
      <w:r w:rsidR="002E3FB3" w:rsidRPr="00F00C1B">
        <w:rPr>
          <w:rFonts w:cstheme="minorHAnsi"/>
          <w:sz w:val="22"/>
          <w:szCs w:val="22"/>
        </w:rPr>
        <w:t>shall include</w:t>
      </w:r>
      <w:r w:rsidR="009710DB" w:rsidRPr="00F00C1B">
        <w:rPr>
          <w:rFonts w:cstheme="minorHAnsi"/>
          <w:sz w:val="22"/>
          <w:szCs w:val="22"/>
        </w:rPr>
        <w:t xml:space="preserve"> details of the transferee's full name and registered office (if a company or usual address if not) together with the area of the </w:t>
      </w:r>
      <w:r w:rsidR="00110CA4" w:rsidRPr="00F00C1B">
        <w:rPr>
          <w:rFonts w:cstheme="minorHAnsi"/>
          <w:sz w:val="22"/>
          <w:szCs w:val="22"/>
        </w:rPr>
        <w:t>Site</w:t>
      </w:r>
      <w:r w:rsidR="009710DB" w:rsidRPr="00F00C1B">
        <w:rPr>
          <w:rFonts w:cstheme="minorHAnsi"/>
          <w:sz w:val="22"/>
          <w:szCs w:val="22"/>
        </w:rPr>
        <w:t xml:space="preserve"> or unit of occupation purchased by reference to a plan</w:t>
      </w:r>
      <w:r w:rsidR="00D06905" w:rsidRPr="00F00C1B">
        <w:rPr>
          <w:rFonts w:cstheme="minorHAnsi"/>
          <w:sz w:val="22"/>
          <w:szCs w:val="22"/>
        </w:rPr>
        <w:t xml:space="preserve"> </w:t>
      </w:r>
      <w:bookmarkStart w:id="62" w:name="_Toc163731156"/>
      <w:bookmarkEnd w:id="61"/>
    </w:p>
    <w:p w14:paraId="3549048F" w14:textId="0417AC70" w:rsidR="009710DB" w:rsidRPr="00F00C1B" w:rsidRDefault="009710DB" w:rsidP="007D2CEE">
      <w:pPr>
        <w:pStyle w:val="Level1Heading"/>
        <w:spacing w:line="360" w:lineRule="auto"/>
        <w:ind w:left="567" w:hanging="567"/>
        <w:jc w:val="both"/>
        <w:rPr>
          <w:rFonts w:cstheme="minorHAnsi"/>
          <w:szCs w:val="22"/>
        </w:rPr>
      </w:pPr>
      <w:bookmarkStart w:id="63" w:name="_Toc192494467"/>
      <w:r w:rsidRPr="00F00C1B">
        <w:rPr>
          <w:rFonts w:cstheme="minorHAnsi"/>
          <w:szCs w:val="22"/>
        </w:rPr>
        <w:t>Miscellaneous</w:t>
      </w:r>
      <w:bookmarkEnd w:id="62"/>
      <w:bookmarkEnd w:id="63"/>
    </w:p>
    <w:p w14:paraId="4D40A336" w14:textId="627DAD53" w:rsidR="009710DB" w:rsidRPr="00F00C1B" w:rsidRDefault="009710DB" w:rsidP="007D2CEE">
      <w:pPr>
        <w:pStyle w:val="Level2Number"/>
        <w:spacing w:line="360" w:lineRule="auto"/>
        <w:ind w:left="567" w:hanging="567"/>
        <w:jc w:val="both"/>
        <w:rPr>
          <w:rFonts w:cstheme="minorHAnsi"/>
          <w:sz w:val="22"/>
          <w:szCs w:val="22"/>
        </w:rPr>
      </w:pPr>
      <w:bookmarkStart w:id="64" w:name="_Toc163669681"/>
      <w:bookmarkStart w:id="65" w:name="_Toc163669717"/>
      <w:bookmarkStart w:id="66" w:name="_Toc163669682"/>
      <w:bookmarkStart w:id="67" w:name="_Toc163669718"/>
      <w:bookmarkStart w:id="68" w:name="_Toc163669683"/>
      <w:bookmarkStart w:id="69" w:name="_Toc163669719"/>
      <w:bookmarkStart w:id="70" w:name="_Toc163669684"/>
      <w:bookmarkStart w:id="71" w:name="_Toc163669720"/>
      <w:bookmarkStart w:id="72" w:name="_Toc163669685"/>
      <w:bookmarkStart w:id="73" w:name="_Toc163669721"/>
      <w:bookmarkStart w:id="74" w:name="_Toc163669686"/>
      <w:bookmarkStart w:id="75" w:name="_Toc163669722"/>
      <w:bookmarkStart w:id="76" w:name="_Toc163669687"/>
      <w:bookmarkStart w:id="77" w:name="_Toc163669723"/>
      <w:bookmarkStart w:id="78" w:name="_Toc163669688"/>
      <w:bookmarkStart w:id="79" w:name="_Toc163669724"/>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F00C1B">
        <w:rPr>
          <w:rFonts w:cstheme="minorHAnsi"/>
          <w:sz w:val="22"/>
          <w:szCs w:val="22"/>
        </w:rPr>
        <w:t xml:space="preserve">The </w:t>
      </w:r>
      <w:r w:rsidR="00BB3208" w:rsidRPr="00F00C1B">
        <w:rPr>
          <w:rFonts w:cstheme="minorHAnsi"/>
          <w:sz w:val="22"/>
          <w:szCs w:val="22"/>
        </w:rPr>
        <w:t xml:space="preserve">Owner [Lessee/ </w:t>
      </w:r>
      <w:r w:rsidR="00D57638" w:rsidRPr="00F00C1B">
        <w:rPr>
          <w:rFonts w:cstheme="minorHAnsi"/>
          <w:sz w:val="22"/>
          <w:szCs w:val="22"/>
        </w:rPr>
        <w:t>Developer</w:t>
      </w:r>
      <w:r w:rsidR="00BB3208" w:rsidRPr="00F00C1B">
        <w:rPr>
          <w:rFonts w:cstheme="minorHAnsi"/>
          <w:sz w:val="22"/>
          <w:szCs w:val="22"/>
        </w:rPr>
        <w:t>]</w:t>
      </w:r>
      <w:r w:rsidR="00C738C3" w:rsidRPr="00F00C1B">
        <w:rPr>
          <w:rFonts w:cstheme="minorHAnsi"/>
          <w:sz w:val="22"/>
          <w:szCs w:val="22"/>
        </w:rPr>
        <w:t xml:space="preserve"> </w:t>
      </w:r>
      <w:r w:rsidRPr="00F00C1B">
        <w:rPr>
          <w:rFonts w:cstheme="minorHAnsi"/>
          <w:sz w:val="22"/>
          <w:szCs w:val="22"/>
        </w:rPr>
        <w:t xml:space="preserve">shall pay to the </w:t>
      </w:r>
      <w:r w:rsidR="00F00C1B" w:rsidRPr="00F00C1B">
        <w:rPr>
          <w:rFonts w:cstheme="minorHAnsi"/>
          <w:sz w:val="22"/>
          <w:szCs w:val="22"/>
        </w:rPr>
        <w:t>District Council</w:t>
      </w:r>
      <w:r w:rsidRPr="00F00C1B">
        <w:rPr>
          <w:rFonts w:cstheme="minorHAnsi"/>
          <w:sz w:val="22"/>
          <w:szCs w:val="22"/>
        </w:rPr>
        <w:t xml:space="preserve"> the </w:t>
      </w:r>
      <w:r w:rsidR="00F00C1B" w:rsidRPr="00F00C1B">
        <w:rPr>
          <w:rFonts w:cstheme="minorHAnsi"/>
          <w:sz w:val="22"/>
          <w:szCs w:val="22"/>
        </w:rPr>
        <w:t>District Council</w:t>
      </w:r>
      <w:r w:rsidRPr="00F00C1B">
        <w:rPr>
          <w:rFonts w:cstheme="minorHAnsi"/>
          <w:sz w:val="22"/>
          <w:szCs w:val="22"/>
        </w:rPr>
        <w:t>’s reasonable and proper legal costs incurred in the preparation, negotiation and completion of this Deed</w:t>
      </w:r>
      <w:r w:rsidR="00B86C81" w:rsidRPr="00F00C1B">
        <w:rPr>
          <w:rFonts w:cstheme="minorHAnsi"/>
          <w:sz w:val="22"/>
          <w:szCs w:val="22"/>
        </w:rPr>
        <w:t xml:space="preserve"> on the date of this Deed.</w:t>
      </w:r>
    </w:p>
    <w:p w14:paraId="0DE009DC" w14:textId="0DFBBEA3" w:rsidR="00D06905" w:rsidRPr="00F00C1B" w:rsidRDefault="00D06905" w:rsidP="007D2CEE">
      <w:pPr>
        <w:pStyle w:val="Level2Number"/>
        <w:spacing w:line="360" w:lineRule="auto"/>
        <w:ind w:left="567" w:hanging="567"/>
        <w:jc w:val="both"/>
        <w:rPr>
          <w:rFonts w:cstheme="minorHAnsi"/>
          <w:sz w:val="22"/>
          <w:szCs w:val="22"/>
        </w:rPr>
      </w:pPr>
      <w:bookmarkStart w:id="80" w:name="_Hlk170652804"/>
      <w:r w:rsidRPr="00F00C1B">
        <w:rPr>
          <w:rFonts w:cstheme="minorHAnsi"/>
          <w:sz w:val="22"/>
          <w:szCs w:val="22"/>
        </w:rPr>
        <w:t>The Owner</w:t>
      </w:r>
      <w:r w:rsidR="00BB3208" w:rsidRPr="00F00C1B">
        <w:rPr>
          <w:rFonts w:cstheme="minorHAnsi"/>
          <w:sz w:val="22"/>
          <w:szCs w:val="22"/>
        </w:rPr>
        <w:t xml:space="preserve"> [Lessee/Developer]</w:t>
      </w:r>
      <w:r w:rsidRPr="00F00C1B">
        <w:rPr>
          <w:rFonts w:cstheme="minorHAnsi"/>
          <w:sz w:val="22"/>
          <w:szCs w:val="22"/>
        </w:rPr>
        <w:t xml:space="preserve"> will reimburse the </w:t>
      </w:r>
      <w:r w:rsidR="00F00C1B" w:rsidRPr="00F00C1B">
        <w:rPr>
          <w:rFonts w:cstheme="minorHAnsi"/>
          <w:sz w:val="22"/>
          <w:szCs w:val="22"/>
        </w:rPr>
        <w:t>District Council</w:t>
      </w:r>
      <w:r w:rsidRPr="00F00C1B">
        <w:rPr>
          <w:rFonts w:cstheme="minorHAnsi"/>
          <w:sz w:val="22"/>
          <w:szCs w:val="22"/>
        </w:rPr>
        <w:t xml:space="preserve"> in respect of all legal and administrative costs reasonably incurred in connection with the enforcement of any </w:t>
      </w:r>
      <w:r w:rsidRPr="00F00C1B">
        <w:rPr>
          <w:rFonts w:cstheme="minorHAnsi"/>
          <w:sz w:val="22"/>
          <w:szCs w:val="22"/>
        </w:rPr>
        <w:lastRenderedPageBreak/>
        <w:t xml:space="preserve">of the provisions of this </w:t>
      </w:r>
      <w:r w:rsidR="002B2926">
        <w:rPr>
          <w:rFonts w:cstheme="minorHAnsi"/>
          <w:sz w:val="22"/>
          <w:szCs w:val="22"/>
        </w:rPr>
        <w:t>Deed</w:t>
      </w:r>
      <w:r w:rsidRPr="00F00C1B">
        <w:rPr>
          <w:rFonts w:cstheme="minorHAnsi"/>
          <w:sz w:val="22"/>
          <w:szCs w:val="22"/>
        </w:rPr>
        <w:t xml:space="preserve"> including correspondence monitoring and site visits by or on behalf of the </w:t>
      </w:r>
      <w:r w:rsidR="00F00C1B" w:rsidRPr="00F00C1B">
        <w:rPr>
          <w:rFonts w:cstheme="minorHAnsi"/>
          <w:sz w:val="22"/>
          <w:szCs w:val="22"/>
        </w:rPr>
        <w:t>District Council</w:t>
      </w:r>
      <w:r w:rsidRPr="00F00C1B">
        <w:rPr>
          <w:rFonts w:cstheme="minorHAnsi"/>
          <w:sz w:val="22"/>
          <w:szCs w:val="22"/>
        </w:rPr>
        <w:t xml:space="preserve"> where the </w:t>
      </w:r>
      <w:r w:rsidR="00F00C1B" w:rsidRPr="00F00C1B">
        <w:rPr>
          <w:rFonts w:cstheme="minorHAnsi"/>
          <w:sz w:val="22"/>
          <w:szCs w:val="22"/>
        </w:rPr>
        <w:t>District Council</w:t>
      </w:r>
      <w:r w:rsidRPr="00F00C1B">
        <w:rPr>
          <w:rFonts w:cstheme="minorHAnsi"/>
          <w:sz w:val="22"/>
          <w:szCs w:val="22"/>
        </w:rPr>
        <w:t xml:space="preserve"> reasonably considers that there has been a default on the part of the Owner</w:t>
      </w:r>
      <w:r w:rsidR="009E65D6" w:rsidRPr="00F00C1B">
        <w:rPr>
          <w:rFonts w:cstheme="minorHAnsi"/>
          <w:sz w:val="22"/>
          <w:szCs w:val="22"/>
        </w:rPr>
        <w:t xml:space="preserve"> and for the avoidance of doubt this is in addition to the Biodiversity Gain Land Monitoring Contribution</w:t>
      </w:r>
    </w:p>
    <w:p w14:paraId="41897D89" w14:textId="3B815D42" w:rsidR="00B86C81" w:rsidRPr="00F00C1B" w:rsidRDefault="009710DB" w:rsidP="007D2CEE">
      <w:pPr>
        <w:pStyle w:val="Level2Number"/>
        <w:spacing w:line="360" w:lineRule="auto"/>
        <w:ind w:left="567" w:hanging="567"/>
        <w:jc w:val="both"/>
        <w:rPr>
          <w:rFonts w:cstheme="minorHAnsi"/>
          <w:sz w:val="22"/>
          <w:szCs w:val="22"/>
        </w:rPr>
      </w:pPr>
      <w:r w:rsidRPr="00F00C1B">
        <w:rPr>
          <w:rFonts w:cstheme="minorHAnsi"/>
          <w:sz w:val="22"/>
          <w:szCs w:val="22"/>
        </w:rPr>
        <w:t xml:space="preserve">Where the agreement, approval, consent or expression of satisfaction is to be given by any </w:t>
      </w:r>
      <w:r w:rsidR="00B86C81" w:rsidRPr="00F00C1B">
        <w:rPr>
          <w:rFonts w:cstheme="minorHAnsi"/>
          <w:sz w:val="22"/>
          <w:szCs w:val="22"/>
        </w:rPr>
        <w:t>P</w:t>
      </w:r>
      <w:r w:rsidRPr="00F00C1B">
        <w:rPr>
          <w:rFonts w:cstheme="minorHAnsi"/>
          <w:sz w:val="22"/>
          <w:szCs w:val="22"/>
        </w:rPr>
        <w:t xml:space="preserve">arty or any person on behalf of any </w:t>
      </w:r>
      <w:r w:rsidR="00B21D43" w:rsidRPr="00F00C1B">
        <w:rPr>
          <w:rFonts w:cstheme="minorHAnsi"/>
          <w:sz w:val="22"/>
          <w:szCs w:val="22"/>
        </w:rPr>
        <w:t>P</w:t>
      </w:r>
      <w:r w:rsidRPr="00F00C1B">
        <w:rPr>
          <w:rFonts w:cstheme="minorHAnsi"/>
          <w:sz w:val="22"/>
          <w:szCs w:val="22"/>
        </w:rPr>
        <w:t>arty hereto under this Deed</w:t>
      </w:r>
      <w:r w:rsidR="00B86C81" w:rsidRPr="00F00C1B">
        <w:rPr>
          <w:rFonts w:cstheme="minorHAnsi"/>
          <w:sz w:val="22"/>
          <w:szCs w:val="22"/>
        </w:rPr>
        <w:t xml:space="preserve"> such agreement, approval or consent or expression of satisfaction:</w:t>
      </w:r>
    </w:p>
    <w:p w14:paraId="78D8916E" w14:textId="01F0DA41" w:rsidR="00B86C81" w:rsidRPr="00F00C1B" w:rsidRDefault="00B86C81" w:rsidP="007D2CEE">
      <w:pPr>
        <w:pStyle w:val="Level4Number"/>
        <w:spacing w:line="360" w:lineRule="auto"/>
        <w:ind w:left="1134" w:hanging="567"/>
        <w:jc w:val="both"/>
        <w:rPr>
          <w:rFonts w:cstheme="minorHAnsi"/>
          <w:sz w:val="22"/>
          <w:szCs w:val="22"/>
        </w:rPr>
      </w:pPr>
      <w:r w:rsidRPr="00F00C1B">
        <w:rPr>
          <w:rFonts w:cstheme="minorHAnsi"/>
          <w:sz w:val="22"/>
          <w:szCs w:val="22"/>
        </w:rPr>
        <w:t xml:space="preserve">shall </w:t>
      </w:r>
      <w:r w:rsidR="009710DB" w:rsidRPr="00F00C1B">
        <w:rPr>
          <w:rFonts w:cstheme="minorHAnsi"/>
          <w:sz w:val="22"/>
          <w:szCs w:val="22"/>
        </w:rPr>
        <w:t xml:space="preserve">not be unreasonably withheld or </w:t>
      </w:r>
      <w:proofErr w:type="gramStart"/>
      <w:r w:rsidR="009710DB" w:rsidRPr="00F00C1B">
        <w:rPr>
          <w:rFonts w:cstheme="minorHAnsi"/>
          <w:sz w:val="22"/>
          <w:szCs w:val="22"/>
        </w:rPr>
        <w:t>delayed</w:t>
      </w:r>
      <w:r w:rsidRPr="00F00C1B">
        <w:rPr>
          <w:rFonts w:cstheme="minorHAnsi"/>
          <w:sz w:val="22"/>
          <w:szCs w:val="22"/>
        </w:rPr>
        <w:t>;</w:t>
      </w:r>
      <w:proofErr w:type="gramEnd"/>
    </w:p>
    <w:p w14:paraId="72F74550" w14:textId="29692830" w:rsidR="00B86C81" w:rsidRPr="00F00C1B" w:rsidRDefault="00B86C81" w:rsidP="007D2CEE">
      <w:pPr>
        <w:pStyle w:val="Level4Number"/>
        <w:spacing w:line="360" w:lineRule="auto"/>
        <w:ind w:left="1134" w:hanging="567"/>
        <w:jc w:val="both"/>
        <w:rPr>
          <w:rFonts w:cstheme="minorHAnsi"/>
          <w:sz w:val="22"/>
          <w:szCs w:val="22"/>
        </w:rPr>
      </w:pPr>
      <w:r w:rsidRPr="00F00C1B">
        <w:rPr>
          <w:rFonts w:cstheme="minorHAnsi"/>
          <w:sz w:val="22"/>
          <w:szCs w:val="22"/>
        </w:rPr>
        <w:t xml:space="preserve">shall </w:t>
      </w:r>
      <w:r w:rsidR="009710DB" w:rsidRPr="00F00C1B">
        <w:rPr>
          <w:rFonts w:cstheme="minorHAnsi"/>
          <w:sz w:val="22"/>
          <w:szCs w:val="22"/>
        </w:rPr>
        <w:t>be given in writing</w:t>
      </w:r>
      <w:r w:rsidRPr="00F00C1B">
        <w:rPr>
          <w:rFonts w:cstheme="minorHAnsi"/>
          <w:sz w:val="22"/>
          <w:szCs w:val="22"/>
        </w:rPr>
        <w:t>; and</w:t>
      </w:r>
    </w:p>
    <w:p w14:paraId="0BCA7457" w14:textId="2BB2E9DA" w:rsidR="009710DB" w:rsidRPr="00F00C1B" w:rsidRDefault="009710DB" w:rsidP="007D2CEE">
      <w:pPr>
        <w:pStyle w:val="Level4Number"/>
        <w:spacing w:line="360" w:lineRule="auto"/>
        <w:ind w:left="1134" w:hanging="567"/>
        <w:jc w:val="both"/>
        <w:rPr>
          <w:rFonts w:cstheme="minorHAnsi"/>
          <w:sz w:val="22"/>
          <w:szCs w:val="22"/>
        </w:rPr>
      </w:pPr>
      <w:r w:rsidRPr="00F00C1B">
        <w:rPr>
          <w:rFonts w:cstheme="minorHAnsi"/>
          <w:sz w:val="22"/>
          <w:szCs w:val="22"/>
        </w:rPr>
        <w:t xml:space="preserve">may be validly obtained only </w:t>
      </w:r>
      <w:r w:rsidR="00B86C81" w:rsidRPr="00F00C1B">
        <w:rPr>
          <w:rFonts w:cstheme="minorHAnsi"/>
          <w:sz w:val="22"/>
          <w:szCs w:val="22"/>
        </w:rPr>
        <w:t>before</w:t>
      </w:r>
      <w:r w:rsidRPr="00F00C1B">
        <w:rPr>
          <w:rFonts w:cstheme="minorHAnsi"/>
          <w:sz w:val="22"/>
          <w:szCs w:val="22"/>
        </w:rPr>
        <w:t xml:space="preserve"> the act or event to which it applies</w:t>
      </w:r>
      <w:r w:rsidR="00677FF7" w:rsidRPr="00F00C1B">
        <w:rPr>
          <w:rFonts w:cstheme="minorHAnsi"/>
          <w:sz w:val="22"/>
          <w:szCs w:val="22"/>
        </w:rPr>
        <w:t>.</w:t>
      </w:r>
    </w:p>
    <w:bookmarkEnd w:id="80"/>
    <w:p w14:paraId="70DDF409" w14:textId="3662E8B6" w:rsidR="009710DB" w:rsidRPr="00F00C1B" w:rsidRDefault="009710DB" w:rsidP="007D2CEE">
      <w:pPr>
        <w:pStyle w:val="Level2Number"/>
        <w:spacing w:line="360" w:lineRule="auto"/>
        <w:ind w:left="567" w:hanging="567"/>
        <w:jc w:val="both"/>
        <w:rPr>
          <w:rFonts w:cstheme="minorHAnsi"/>
          <w:sz w:val="22"/>
          <w:szCs w:val="22"/>
        </w:rPr>
      </w:pPr>
      <w:r w:rsidRPr="00F00C1B">
        <w:rPr>
          <w:rFonts w:cstheme="minorHAnsi"/>
          <w:sz w:val="22"/>
          <w:szCs w:val="22"/>
        </w:rPr>
        <w:t xml:space="preserve">Where any payment of costs or other payments are to be made by the </w:t>
      </w:r>
      <w:r w:rsidR="00D57638" w:rsidRPr="00F00C1B">
        <w:rPr>
          <w:rFonts w:cstheme="minorHAnsi"/>
          <w:sz w:val="22"/>
          <w:szCs w:val="22"/>
        </w:rPr>
        <w:t>Owner</w:t>
      </w:r>
      <w:r w:rsidR="00B86C81" w:rsidRPr="00F00C1B">
        <w:rPr>
          <w:rFonts w:cstheme="minorHAnsi"/>
          <w:sz w:val="22"/>
          <w:szCs w:val="22"/>
        </w:rPr>
        <w:t xml:space="preserve"> </w:t>
      </w:r>
      <w:r w:rsidR="00BB3208" w:rsidRPr="00F00C1B">
        <w:rPr>
          <w:rFonts w:cstheme="minorHAnsi"/>
          <w:sz w:val="22"/>
          <w:szCs w:val="22"/>
        </w:rPr>
        <w:t>[</w:t>
      </w:r>
      <w:r w:rsidR="00B86C81" w:rsidRPr="00F00C1B">
        <w:rPr>
          <w:rFonts w:cstheme="minorHAnsi"/>
          <w:sz w:val="22"/>
          <w:szCs w:val="22"/>
        </w:rPr>
        <w:t xml:space="preserve">or the </w:t>
      </w:r>
      <w:r w:rsidR="00BB3208" w:rsidRPr="00F00C1B">
        <w:rPr>
          <w:rFonts w:cstheme="minorHAnsi"/>
          <w:sz w:val="22"/>
          <w:szCs w:val="22"/>
        </w:rPr>
        <w:t>Lessee/</w:t>
      </w:r>
      <w:r w:rsidR="00D57638" w:rsidRPr="00F00C1B">
        <w:rPr>
          <w:rFonts w:cstheme="minorHAnsi"/>
          <w:sz w:val="22"/>
          <w:szCs w:val="22"/>
        </w:rPr>
        <w:t>Developer</w:t>
      </w:r>
      <w:r w:rsidR="00BB3208" w:rsidRPr="00F00C1B">
        <w:rPr>
          <w:rFonts w:cstheme="minorHAnsi"/>
          <w:sz w:val="22"/>
          <w:szCs w:val="22"/>
        </w:rPr>
        <w:t xml:space="preserve">] </w:t>
      </w:r>
      <w:r w:rsidRPr="00F00C1B">
        <w:rPr>
          <w:rFonts w:cstheme="minorHAnsi"/>
          <w:sz w:val="22"/>
          <w:szCs w:val="22"/>
        </w:rPr>
        <w:t xml:space="preserve">to the </w:t>
      </w:r>
      <w:r w:rsidR="00F00C1B" w:rsidRPr="00F00C1B">
        <w:rPr>
          <w:rFonts w:cstheme="minorHAnsi"/>
          <w:sz w:val="22"/>
          <w:szCs w:val="22"/>
        </w:rPr>
        <w:t>District Council</w:t>
      </w:r>
      <w:r w:rsidRPr="00F00C1B">
        <w:rPr>
          <w:rFonts w:cstheme="minorHAnsi"/>
          <w:sz w:val="22"/>
          <w:szCs w:val="22"/>
        </w:rPr>
        <w:t xml:space="preserve"> such costs and other payments shall be deemed to be reasonable and proper.</w:t>
      </w:r>
    </w:p>
    <w:p w14:paraId="25182C2F" w14:textId="3F79E63A" w:rsidR="009710DB" w:rsidRPr="00F00C1B" w:rsidRDefault="009710DB" w:rsidP="007D2CEE">
      <w:pPr>
        <w:pStyle w:val="Level2Number"/>
        <w:spacing w:line="360" w:lineRule="auto"/>
        <w:ind w:left="567" w:hanging="567"/>
        <w:jc w:val="both"/>
        <w:rPr>
          <w:rFonts w:cstheme="minorHAnsi"/>
          <w:sz w:val="22"/>
          <w:szCs w:val="22"/>
        </w:rPr>
      </w:pPr>
      <w:bookmarkStart w:id="81" w:name="_Hlk170652856"/>
      <w:r w:rsidRPr="00F00C1B">
        <w:rPr>
          <w:rFonts w:cstheme="minorHAnsi"/>
          <w:sz w:val="22"/>
          <w:szCs w:val="22"/>
        </w:rPr>
        <w:t>This Deed shall be deemed a Local Land Charge and will be registered as such</w:t>
      </w:r>
      <w:r w:rsidR="00DA7BF7" w:rsidRPr="00F00C1B">
        <w:rPr>
          <w:rFonts w:cstheme="minorHAnsi"/>
          <w:sz w:val="22"/>
          <w:szCs w:val="22"/>
        </w:rPr>
        <w:t xml:space="preserve"> by the </w:t>
      </w:r>
      <w:r w:rsidR="00F00C1B" w:rsidRPr="00F00C1B">
        <w:rPr>
          <w:rFonts w:cstheme="minorHAnsi"/>
          <w:sz w:val="22"/>
          <w:szCs w:val="22"/>
        </w:rPr>
        <w:t>District Council</w:t>
      </w:r>
      <w:r w:rsidRPr="00F00C1B">
        <w:rPr>
          <w:rFonts w:cstheme="minorHAnsi"/>
          <w:sz w:val="22"/>
          <w:szCs w:val="22"/>
        </w:rPr>
        <w:t xml:space="preserve">. </w:t>
      </w:r>
    </w:p>
    <w:p w14:paraId="2B63C617" w14:textId="4BFB4D56" w:rsidR="009710DB" w:rsidRPr="00F00C1B" w:rsidRDefault="00B86C81" w:rsidP="007D2CEE">
      <w:pPr>
        <w:pStyle w:val="Level2Number"/>
        <w:spacing w:line="360" w:lineRule="auto"/>
        <w:ind w:left="567" w:hanging="567"/>
        <w:jc w:val="both"/>
        <w:rPr>
          <w:rFonts w:cstheme="minorHAnsi"/>
          <w:sz w:val="22"/>
          <w:szCs w:val="22"/>
        </w:rPr>
      </w:pPr>
      <w:r w:rsidRPr="00F00C1B">
        <w:rPr>
          <w:rFonts w:cstheme="minorHAnsi"/>
          <w:sz w:val="22"/>
          <w:szCs w:val="22"/>
        </w:rPr>
        <w:t xml:space="preserve">The Parties do not intend any person to have the benefit of the </w:t>
      </w:r>
      <w:r w:rsidR="009710DB" w:rsidRPr="00F00C1B">
        <w:rPr>
          <w:rFonts w:cstheme="minorHAnsi"/>
          <w:sz w:val="22"/>
          <w:szCs w:val="22"/>
        </w:rPr>
        <w:t>Contract (Rights of Third Parties) Act 1999</w:t>
      </w:r>
      <w:r w:rsidRPr="00F00C1B">
        <w:rPr>
          <w:rFonts w:cstheme="minorHAnsi"/>
          <w:sz w:val="22"/>
          <w:szCs w:val="22"/>
        </w:rPr>
        <w:t>.</w:t>
      </w:r>
    </w:p>
    <w:p w14:paraId="377D9DF7" w14:textId="04334D18" w:rsidR="009710DB" w:rsidRPr="00F00C1B" w:rsidRDefault="009710DB" w:rsidP="007D2CEE">
      <w:pPr>
        <w:pStyle w:val="Level2Number"/>
        <w:spacing w:line="360" w:lineRule="auto"/>
        <w:ind w:left="567" w:hanging="567"/>
        <w:jc w:val="both"/>
        <w:rPr>
          <w:rFonts w:cstheme="minorHAnsi"/>
          <w:sz w:val="22"/>
          <w:szCs w:val="22"/>
        </w:rPr>
      </w:pPr>
      <w:r w:rsidRPr="00F00C1B">
        <w:rPr>
          <w:rFonts w:cstheme="minorHAnsi"/>
          <w:sz w:val="22"/>
          <w:szCs w:val="22"/>
        </w:rPr>
        <w:t xml:space="preserve">Nothing contained or implied in this Deed shall prejudice or affect the rights, powers, duties and obligations of the </w:t>
      </w:r>
      <w:r w:rsidR="00F00C1B" w:rsidRPr="00F00C1B">
        <w:rPr>
          <w:rFonts w:cstheme="minorHAnsi"/>
          <w:sz w:val="22"/>
          <w:szCs w:val="22"/>
        </w:rPr>
        <w:t>District Council</w:t>
      </w:r>
      <w:r w:rsidRPr="00F00C1B">
        <w:rPr>
          <w:rFonts w:cstheme="minorHAnsi"/>
          <w:sz w:val="22"/>
          <w:szCs w:val="22"/>
        </w:rPr>
        <w:t xml:space="preserve"> in the exercise of its functions in any capacity (including in particular its capacit</w:t>
      </w:r>
      <w:r w:rsidR="00D36DE0" w:rsidRPr="00F00C1B">
        <w:rPr>
          <w:rFonts w:cstheme="minorHAnsi"/>
          <w:sz w:val="22"/>
          <w:szCs w:val="22"/>
        </w:rPr>
        <w:t>y as a</w:t>
      </w:r>
      <w:r w:rsidRPr="00F00C1B">
        <w:rPr>
          <w:rFonts w:cstheme="minorHAnsi"/>
          <w:sz w:val="22"/>
          <w:szCs w:val="22"/>
        </w:rPr>
        <w:t xml:space="preserve"> local planning authority)</w:t>
      </w:r>
      <w:r w:rsidRPr="00F00C1B">
        <w:rPr>
          <w:rFonts w:eastAsia="Times New Roman" w:cstheme="minorHAnsi"/>
          <w:sz w:val="22"/>
          <w:szCs w:val="22"/>
        </w:rPr>
        <w:t xml:space="preserve"> and the rights, powers, duties and obligations of the </w:t>
      </w:r>
      <w:r w:rsidR="00F00C1B" w:rsidRPr="00F00C1B">
        <w:rPr>
          <w:rFonts w:eastAsia="Times New Roman" w:cstheme="minorHAnsi"/>
          <w:sz w:val="22"/>
          <w:szCs w:val="22"/>
        </w:rPr>
        <w:t>District Council</w:t>
      </w:r>
      <w:r w:rsidRPr="00F00C1B">
        <w:rPr>
          <w:rFonts w:eastAsia="Times New Roman" w:cstheme="minorHAnsi"/>
          <w:sz w:val="22"/>
          <w:szCs w:val="22"/>
        </w:rPr>
        <w:t xml:space="preserve"> under private, public or subordinate legislation may be effectively exercised as if it were not a </w:t>
      </w:r>
      <w:r w:rsidR="00B21D43" w:rsidRPr="00F00C1B">
        <w:rPr>
          <w:rFonts w:eastAsia="Times New Roman" w:cstheme="minorHAnsi"/>
          <w:sz w:val="22"/>
          <w:szCs w:val="22"/>
        </w:rPr>
        <w:t>P</w:t>
      </w:r>
      <w:r w:rsidRPr="00F00C1B">
        <w:rPr>
          <w:rFonts w:eastAsia="Times New Roman" w:cstheme="minorHAnsi"/>
          <w:sz w:val="22"/>
          <w:szCs w:val="22"/>
        </w:rPr>
        <w:t>arty to this Deed</w:t>
      </w:r>
      <w:r w:rsidRPr="00F00C1B">
        <w:rPr>
          <w:rFonts w:cstheme="minorHAnsi"/>
          <w:sz w:val="22"/>
          <w:szCs w:val="22"/>
        </w:rPr>
        <w:t>.</w:t>
      </w:r>
      <w:bookmarkStart w:id="82" w:name="_Toc163731157"/>
    </w:p>
    <w:p w14:paraId="3D15FFCF" w14:textId="57905B1E" w:rsidR="00AC5B05" w:rsidRPr="00AC5B05" w:rsidRDefault="00AC5B05" w:rsidP="007D2CEE">
      <w:pPr>
        <w:pStyle w:val="Level2Number"/>
        <w:spacing w:line="360" w:lineRule="auto"/>
        <w:ind w:left="567" w:hanging="567"/>
        <w:jc w:val="both"/>
        <w:rPr>
          <w:rFonts w:cstheme="minorHAnsi"/>
          <w:sz w:val="22"/>
          <w:szCs w:val="22"/>
        </w:rPr>
      </w:pPr>
      <w:r w:rsidRPr="00AC5B05">
        <w:rPr>
          <w:rFonts w:cstheme="minorHAnsi"/>
          <w:sz w:val="22"/>
          <w:szCs w:val="22"/>
        </w:rPr>
        <w:t xml:space="preserve">In the event that a Qualifying Permission is granted this </w:t>
      </w:r>
      <w:r w:rsidR="002B2926">
        <w:rPr>
          <w:rFonts w:cstheme="minorHAnsi"/>
          <w:sz w:val="22"/>
          <w:szCs w:val="22"/>
        </w:rPr>
        <w:t>Deed</w:t>
      </w:r>
      <w:r w:rsidRPr="00AC5B05">
        <w:rPr>
          <w:rFonts w:cstheme="minorHAnsi"/>
          <w:sz w:val="22"/>
          <w:szCs w:val="22"/>
        </w:rPr>
        <w:t xml:space="preserve"> shall (unless the District Council determine</w:t>
      </w:r>
      <w:r>
        <w:rPr>
          <w:rFonts w:cstheme="minorHAnsi"/>
          <w:sz w:val="22"/>
          <w:szCs w:val="22"/>
        </w:rPr>
        <w:t>s</w:t>
      </w:r>
      <w:r w:rsidRPr="00AC5B05">
        <w:rPr>
          <w:rFonts w:cstheme="minorHAnsi"/>
          <w:sz w:val="22"/>
          <w:szCs w:val="22"/>
        </w:rPr>
        <w:t xml:space="preserve"> that revised planning obligations are required in relation to the Qualifying Permission) apply to the Qualifying Permission and to any development carried out pursuant to the Qualifying Permission as well as to development carried out pursuant to the Planning Permission without the need for a further agreement to be entered into pursuant to Section 106 of the 1990 Act and FOR THE AVOIDANCE OF DOUBT this shall mean that the covenants restrictions and obligations in this </w:t>
      </w:r>
      <w:r w:rsidR="002B2926">
        <w:rPr>
          <w:rFonts w:cstheme="minorHAnsi"/>
          <w:sz w:val="22"/>
          <w:szCs w:val="22"/>
        </w:rPr>
        <w:t>Deed</w:t>
      </w:r>
      <w:r w:rsidRPr="00AC5B05">
        <w:rPr>
          <w:rFonts w:cstheme="minorHAnsi"/>
          <w:sz w:val="22"/>
          <w:szCs w:val="22"/>
        </w:rPr>
        <w:t xml:space="preserve"> shall apply to them as if they were specifically  referred to in this </w:t>
      </w:r>
      <w:r w:rsidR="002B2926">
        <w:rPr>
          <w:rFonts w:cstheme="minorHAnsi"/>
          <w:sz w:val="22"/>
          <w:szCs w:val="22"/>
        </w:rPr>
        <w:t>Deed</w:t>
      </w:r>
      <w:r w:rsidRPr="00AC5B05">
        <w:rPr>
          <w:rFonts w:cstheme="minorHAnsi"/>
          <w:sz w:val="22"/>
          <w:szCs w:val="22"/>
        </w:rPr>
        <w:t xml:space="preserve"> and this </w:t>
      </w:r>
      <w:r w:rsidR="002B2926">
        <w:rPr>
          <w:rFonts w:cstheme="minorHAnsi"/>
          <w:sz w:val="22"/>
          <w:szCs w:val="22"/>
        </w:rPr>
        <w:t xml:space="preserve">Deed </w:t>
      </w:r>
      <w:r w:rsidRPr="00AC5B05">
        <w:rPr>
          <w:rFonts w:cstheme="minorHAnsi"/>
          <w:sz w:val="22"/>
          <w:szCs w:val="22"/>
        </w:rPr>
        <w:t>shall take effect and be read and construed accordingly</w:t>
      </w:r>
    </w:p>
    <w:p w14:paraId="22498CA9" w14:textId="5021D5DB" w:rsidR="000307A2" w:rsidRPr="00F00C1B" w:rsidRDefault="000307A2" w:rsidP="007D2CEE">
      <w:pPr>
        <w:pStyle w:val="Level2Number"/>
        <w:spacing w:line="360" w:lineRule="auto"/>
        <w:ind w:left="567" w:hanging="567"/>
        <w:jc w:val="both"/>
        <w:rPr>
          <w:rFonts w:cstheme="minorHAnsi"/>
          <w:sz w:val="22"/>
          <w:szCs w:val="22"/>
        </w:rPr>
      </w:pPr>
      <w:r w:rsidRPr="00F00C1B">
        <w:rPr>
          <w:rFonts w:cstheme="minorHAnsi"/>
          <w:sz w:val="22"/>
          <w:szCs w:val="22"/>
        </w:rPr>
        <w:lastRenderedPageBreak/>
        <w:t xml:space="preserve">Insofar as any clause or clauses of this Deed are found (for whatever reason) to be invalid illegal or unenforceable then such invalidity illegality or unenforceability shall not affect the validity or enforceability of the remaining provisions of this Deed and insofar as reasonably practicable the </w:t>
      </w:r>
      <w:r w:rsidR="004360CA" w:rsidRPr="00F00C1B">
        <w:rPr>
          <w:rFonts w:cstheme="minorHAnsi"/>
          <w:sz w:val="22"/>
          <w:szCs w:val="22"/>
        </w:rPr>
        <w:t>P</w:t>
      </w:r>
      <w:r w:rsidRPr="00F00C1B">
        <w:rPr>
          <w:rFonts w:cstheme="minorHAnsi"/>
          <w:sz w:val="22"/>
          <w:szCs w:val="22"/>
        </w:rPr>
        <w:t xml:space="preserve">arties shall amend that clause or clauses in such reasonable manner as achieves the intention of the </w:t>
      </w:r>
      <w:r w:rsidR="004360CA" w:rsidRPr="00F00C1B">
        <w:rPr>
          <w:rFonts w:cstheme="minorHAnsi"/>
          <w:sz w:val="22"/>
          <w:szCs w:val="22"/>
        </w:rPr>
        <w:t>P</w:t>
      </w:r>
      <w:r w:rsidRPr="00F00C1B">
        <w:rPr>
          <w:rFonts w:cstheme="minorHAnsi"/>
          <w:sz w:val="22"/>
          <w:szCs w:val="22"/>
        </w:rPr>
        <w:t xml:space="preserve">arties without illegality </w:t>
      </w:r>
    </w:p>
    <w:p w14:paraId="465F2044" w14:textId="53794793" w:rsidR="00570D9B" w:rsidRPr="00F00C1B" w:rsidRDefault="000307A2" w:rsidP="007D2CEE">
      <w:pPr>
        <w:pStyle w:val="Level2Number"/>
        <w:spacing w:line="360" w:lineRule="auto"/>
        <w:ind w:left="567" w:hanging="567"/>
        <w:jc w:val="both"/>
        <w:rPr>
          <w:rFonts w:cstheme="minorHAnsi"/>
          <w:sz w:val="22"/>
          <w:szCs w:val="22"/>
        </w:rPr>
      </w:pPr>
      <w:r w:rsidRPr="00F00C1B">
        <w:rPr>
          <w:rFonts w:cstheme="minorHAnsi"/>
          <w:sz w:val="22"/>
          <w:szCs w:val="22"/>
        </w:rPr>
        <w:t xml:space="preserve">Nothing in this </w:t>
      </w:r>
      <w:r w:rsidR="002B2926">
        <w:rPr>
          <w:rFonts w:cstheme="minorHAnsi"/>
          <w:sz w:val="22"/>
          <w:szCs w:val="22"/>
        </w:rPr>
        <w:t>Deed</w:t>
      </w:r>
      <w:r w:rsidRPr="00F00C1B">
        <w:rPr>
          <w:rFonts w:cstheme="minorHAnsi"/>
          <w:sz w:val="22"/>
          <w:szCs w:val="22"/>
        </w:rPr>
        <w:t xml:space="preserve"> shall prevent the Owner</w:t>
      </w:r>
      <w:r w:rsidR="00BB3208" w:rsidRPr="00F00C1B">
        <w:rPr>
          <w:rFonts w:cstheme="minorHAnsi"/>
          <w:sz w:val="22"/>
          <w:szCs w:val="22"/>
        </w:rPr>
        <w:t xml:space="preserve"> [Developer/Lessee]</w:t>
      </w:r>
      <w:r w:rsidRPr="00F00C1B">
        <w:rPr>
          <w:rFonts w:cstheme="minorHAnsi"/>
          <w:sz w:val="22"/>
          <w:szCs w:val="22"/>
        </w:rPr>
        <w:t xml:space="preserve"> from developing the Site or any part of the Site in accordance with a planning permission other than the Planning Permission or a </w:t>
      </w:r>
      <w:r w:rsidR="00AC5B05">
        <w:rPr>
          <w:rFonts w:cstheme="minorHAnsi"/>
          <w:sz w:val="22"/>
          <w:szCs w:val="22"/>
        </w:rPr>
        <w:t>Qualifying</w:t>
      </w:r>
      <w:r w:rsidRPr="00F00C1B">
        <w:rPr>
          <w:rFonts w:cstheme="minorHAnsi"/>
          <w:sz w:val="22"/>
          <w:szCs w:val="22"/>
        </w:rPr>
        <w:t xml:space="preserve"> Permission</w:t>
      </w:r>
    </w:p>
    <w:p w14:paraId="04A8CFF5" w14:textId="1682EAFD" w:rsidR="009710DB" w:rsidRPr="00F00C1B" w:rsidRDefault="009710DB" w:rsidP="007D2CEE">
      <w:pPr>
        <w:pStyle w:val="Level1Heading"/>
        <w:spacing w:line="360" w:lineRule="auto"/>
        <w:ind w:left="567" w:hanging="567"/>
        <w:jc w:val="both"/>
        <w:rPr>
          <w:rFonts w:cstheme="minorHAnsi"/>
          <w:szCs w:val="22"/>
        </w:rPr>
      </w:pPr>
      <w:bookmarkStart w:id="83" w:name="_Toc192494468"/>
      <w:bookmarkEnd w:id="81"/>
      <w:r w:rsidRPr="00F00C1B">
        <w:rPr>
          <w:rFonts w:cstheme="minorHAnsi"/>
          <w:szCs w:val="22"/>
        </w:rPr>
        <w:t>Waiver</w:t>
      </w:r>
      <w:bookmarkEnd w:id="82"/>
      <w:bookmarkEnd w:id="83"/>
    </w:p>
    <w:p w14:paraId="0B1F0242" w14:textId="4BC32BA6" w:rsidR="009710DB" w:rsidRPr="00F00C1B" w:rsidRDefault="009710DB" w:rsidP="0043219B">
      <w:pPr>
        <w:pStyle w:val="BodyText1"/>
        <w:spacing w:line="360" w:lineRule="auto"/>
        <w:ind w:left="567"/>
        <w:jc w:val="both"/>
        <w:rPr>
          <w:rFonts w:cstheme="minorHAnsi"/>
          <w:sz w:val="22"/>
          <w:szCs w:val="22"/>
        </w:rPr>
      </w:pPr>
      <w:r w:rsidRPr="00F00C1B">
        <w:rPr>
          <w:rFonts w:cstheme="minorHAnsi"/>
          <w:sz w:val="22"/>
          <w:szCs w:val="22"/>
        </w:rPr>
        <w:t xml:space="preserve">No waiver (whether expressed or implied) by the </w:t>
      </w:r>
      <w:r w:rsidR="00F00C1B" w:rsidRPr="00F00C1B">
        <w:rPr>
          <w:rFonts w:cstheme="minorHAnsi"/>
          <w:sz w:val="22"/>
          <w:szCs w:val="22"/>
        </w:rPr>
        <w:t>District Council</w:t>
      </w:r>
      <w:r w:rsidRPr="00F00C1B">
        <w:rPr>
          <w:rFonts w:cstheme="minorHAnsi"/>
          <w:sz w:val="22"/>
          <w:szCs w:val="22"/>
        </w:rPr>
        <w:t xml:space="preserve"> of any breach or default in performing or observing any of the covenants, terms or conditions of this Deed shall constitute a continuing waiver and no such waiver shall prevent the </w:t>
      </w:r>
      <w:r w:rsidR="00F00C1B" w:rsidRPr="00F00C1B">
        <w:rPr>
          <w:rFonts w:cstheme="minorHAnsi"/>
          <w:sz w:val="22"/>
          <w:szCs w:val="22"/>
        </w:rPr>
        <w:t>District Council</w:t>
      </w:r>
      <w:r w:rsidRPr="00F00C1B">
        <w:rPr>
          <w:rFonts w:cstheme="minorHAnsi"/>
          <w:sz w:val="22"/>
          <w:szCs w:val="22"/>
        </w:rPr>
        <w:t xml:space="preserve"> from enforcing any of the relevant terms or conditions or for acting upon any subsequent breach or default.</w:t>
      </w:r>
      <w:bookmarkStart w:id="84" w:name="_Toc163731158"/>
    </w:p>
    <w:p w14:paraId="4F11C1E9" w14:textId="4FC11C56" w:rsidR="00F02D8F" w:rsidRPr="00F00C1B" w:rsidRDefault="00631996" w:rsidP="007D2CEE">
      <w:pPr>
        <w:pStyle w:val="Level1Heading"/>
        <w:spacing w:line="360" w:lineRule="auto"/>
        <w:ind w:left="567" w:hanging="567"/>
        <w:jc w:val="both"/>
        <w:rPr>
          <w:rFonts w:cstheme="minorHAnsi"/>
          <w:szCs w:val="22"/>
        </w:rPr>
      </w:pPr>
      <w:bookmarkStart w:id="85" w:name="_Toc192494469"/>
      <w:bookmarkStart w:id="86" w:name="_Hlk170653522"/>
      <w:bookmarkEnd w:id="84"/>
      <w:r w:rsidRPr="00F00C1B">
        <w:rPr>
          <w:rFonts w:cstheme="minorHAnsi"/>
          <w:szCs w:val="22"/>
        </w:rPr>
        <w:t>Mortgagee</w:t>
      </w:r>
      <w:bookmarkEnd w:id="85"/>
      <w:r w:rsidR="00BB296E">
        <w:rPr>
          <w:rStyle w:val="FootnoteReference"/>
          <w:rFonts w:cstheme="minorHAnsi"/>
          <w:szCs w:val="22"/>
        </w:rPr>
        <w:footnoteReference w:id="9"/>
      </w:r>
    </w:p>
    <w:p w14:paraId="263C9727" w14:textId="77777777" w:rsidR="00631996" w:rsidRPr="00F00C1B" w:rsidRDefault="00631996" w:rsidP="007D2CEE">
      <w:pPr>
        <w:pStyle w:val="Level2Number"/>
        <w:spacing w:line="360" w:lineRule="auto"/>
        <w:ind w:left="567" w:hanging="567"/>
        <w:jc w:val="both"/>
        <w:rPr>
          <w:rFonts w:cstheme="minorHAnsi"/>
          <w:sz w:val="22"/>
          <w:szCs w:val="22"/>
        </w:rPr>
      </w:pPr>
      <w:r w:rsidRPr="00F00C1B">
        <w:rPr>
          <w:rFonts w:cstheme="minorHAnsi"/>
          <w:sz w:val="22"/>
          <w:szCs w:val="22"/>
        </w:rPr>
        <w:t xml:space="preserve">The Mortgagee consents to the [Owner/Lessee] </w:t>
      </w:r>
      <w:proofErr w:type="gramStart"/>
      <w:r w:rsidRPr="00F00C1B">
        <w:rPr>
          <w:rFonts w:cstheme="minorHAnsi"/>
          <w:sz w:val="22"/>
          <w:szCs w:val="22"/>
        </w:rPr>
        <w:t>entering into</w:t>
      </w:r>
      <w:proofErr w:type="gramEnd"/>
      <w:r w:rsidRPr="00F00C1B">
        <w:rPr>
          <w:rFonts w:cstheme="minorHAnsi"/>
          <w:sz w:val="22"/>
          <w:szCs w:val="22"/>
        </w:rPr>
        <w:t xml:space="preserve"> this Deed.</w:t>
      </w:r>
    </w:p>
    <w:p w14:paraId="7D7F89B5" w14:textId="3EABBA1F" w:rsidR="00631996" w:rsidRPr="00F00C1B" w:rsidRDefault="00631996" w:rsidP="007D2CEE">
      <w:pPr>
        <w:pStyle w:val="Level2Number"/>
        <w:spacing w:line="360" w:lineRule="auto"/>
        <w:ind w:left="567" w:hanging="567"/>
        <w:jc w:val="both"/>
        <w:rPr>
          <w:rFonts w:cstheme="minorHAnsi"/>
          <w:sz w:val="22"/>
          <w:szCs w:val="22"/>
        </w:rPr>
      </w:pPr>
      <w:r w:rsidRPr="00F00C1B">
        <w:rPr>
          <w:rFonts w:cstheme="minorHAnsi"/>
          <w:sz w:val="22"/>
          <w:szCs w:val="22"/>
        </w:rPr>
        <w:t xml:space="preserve">Subject to Clause </w:t>
      </w:r>
      <w:r w:rsidRPr="00F00C1B">
        <w:rPr>
          <w:rFonts w:cstheme="minorHAnsi"/>
          <w:sz w:val="22"/>
          <w:szCs w:val="22"/>
        </w:rPr>
        <w:fldChar w:fldCharType="begin"/>
      </w:r>
      <w:r w:rsidRPr="00F00C1B">
        <w:rPr>
          <w:rFonts w:cstheme="minorHAnsi"/>
          <w:sz w:val="22"/>
          <w:szCs w:val="22"/>
        </w:rPr>
        <w:instrText xml:space="preserve"> REF _Ref170474862 \r \h </w:instrText>
      </w:r>
      <w:r w:rsidR="00F00C1B" w:rsidRPr="00F00C1B">
        <w:rPr>
          <w:rFonts w:cstheme="minorHAnsi"/>
          <w:sz w:val="22"/>
          <w:szCs w:val="22"/>
        </w:rPr>
        <w:instrText xml:space="preserve"> \* MERGEFORMAT </w:instrText>
      </w:r>
      <w:r w:rsidRPr="00F00C1B">
        <w:rPr>
          <w:rFonts w:cstheme="minorHAnsi"/>
          <w:sz w:val="22"/>
          <w:szCs w:val="22"/>
        </w:rPr>
      </w:r>
      <w:r w:rsidRPr="00F00C1B">
        <w:rPr>
          <w:rFonts w:cstheme="minorHAnsi"/>
          <w:sz w:val="22"/>
          <w:szCs w:val="22"/>
        </w:rPr>
        <w:fldChar w:fldCharType="separate"/>
      </w:r>
      <w:r w:rsidRPr="00F00C1B">
        <w:rPr>
          <w:rFonts w:cstheme="minorHAnsi"/>
          <w:sz w:val="22"/>
          <w:szCs w:val="22"/>
        </w:rPr>
        <w:t>11.3</w:t>
      </w:r>
      <w:r w:rsidRPr="00F00C1B">
        <w:rPr>
          <w:rFonts w:cstheme="minorHAnsi"/>
          <w:sz w:val="22"/>
          <w:szCs w:val="22"/>
        </w:rPr>
        <w:fldChar w:fldCharType="end"/>
      </w:r>
      <w:r w:rsidRPr="00F00C1B">
        <w:rPr>
          <w:rFonts w:cstheme="minorHAnsi"/>
          <w:sz w:val="22"/>
          <w:szCs w:val="22"/>
        </w:rPr>
        <w:t xml:space="preserve"> the Mortgagee acknowledges that the Site over which the Mortgagee has a charge shall be bound by the planning obligations in this Deed</w:t>
      </w:r>
      <w:r w:rsidRPr="00F00C1B">
        <w:rPr>
          <w:rFonts w:eastAsia="Times New Roman" w:cstheme="minorHAnsi"/>
          <w:sz w:val="22"/>
          <w:szCs w:val="22"/>
          <w:lang w:eastAsia="en-GB"/>
        </w:rPr>
        <w:t xml:space="preserve"> </w:t>
      </w:r>
      <w:r w:rsidRPr="00F00C1B">
        <w:rPr>
          <w:rFonts w:cstheme="minorHAnsi"/>
          <w:sz w:val="22"/>
          <w:szCs w:val="22"/>
        </w:rPr>
        <w:t>and that the security of the  Mortgagee shall take effect subject to it .</w:t>
      </w:r>
    </w:p>
    <w:p w14:paraId="3A06A5D3" w14:textId="5D101117" w:rsidR="00631996" w:rsidRDefault="00631996" w:rsidP="007D2CEE">
      <w:pPr>
        <w:pStyle w:val="Level2Number"/>
        <w:spacing w:line="360" w:lineRule="auto"/>
        <w:ind w:left="567" w:hanging="567"/>
        <w:jc w:val="both"/>
        <w:rPr>
          <w:rFonts w:cstheme="minorHAnsi"/>
          <w:sz w:val="22"/>
          <w:szCs w:val="22"/>
        </w:rPr>
      </w:pPr>
      <w:bookmarkStart w:id="87" w:name="_Ref170474862"/>
      <w:r w:rsidRPr="00F00C1B">
        <w:rPr>
          <w:rFonts w:cstheme="minorHAnsi"/>
          <w:sz w:val="22"/>
          <w:szCs w:val="22"/>
        </w:rPr>
        <w:t xml:space="preserve">The Mortgagee (and any other future mortgagee or </w:t>
      </w:r>
      <w:proofErr w:type="spellStart"/>
      <w:r w:rsidRPr="00F00C1B">
        <w:rPr>
          <w:rFonts w:cstheme="minorHAnsi"/>
          <w:sz w:val="22"/>
          <w:szCs w:val="22"/>
        </w:rPr>
        <w:t>chargee</w:t>
      </w:r>
      <w:proofErr w:type="spellEnd"/>
      <w:r w:rsidRPr="00F00C1B">
        <w:rPr>
          <w:rFonts w:cstheme="minorHAnsi"/>
          <w:sz w:val="22"/>
          <w:szCs w:val="22"/>
        </w:rPr>
        <w:t xml:space="preserve"> of any part of the Site) shall have no liability under this Deed unless it takes possession of the Site</w:t>
      </w:r>
      <w:r w:rsidRPr="00F00C1B">
        <w:rPr>
          <w:rFonts w:eastAsia="Times New Roman" w:cstheme="minorHAnsi"/>
          <w:sz w:val="22"/>
          <w:szCs w:val="22"/>
          <w:lang w:eastAsia="en-GB"/>
        </w:rPr>
        <w:t xml:space="preserve"> </w:t>
      </w:r>
      <w:r w:rsidRPr="00F00C1B">
        <w:rPr>
          <w:rFonts w:cstheme="minorHAnsi"/>
          <w:sz w:val="22"/>
          <w:szCs w:val="22"/>
        </w:rPr>
        <w:t xml:space="preserve">or the Development is continued by or at the instigation of  a receiver, administrator, liquidator or other agent appointed by the  Mortgagee (or other mortgagee) or with its consent in which case it shall be bound by the obligations in Clause </w:t>
      </w:r>
      <w:r w:rsidRPr="00F00C1B">
        <w:rPr>
          <w:rFonts w:cstheme="minorHAnsi"/>
          <w:sz w:val="22"/>
          <w:szCs w:val="22"/>
        </w:rPr>
        <w:fldChar w:fldCharType="begin"/>
      </w:r>
      <w:r w:rsidRPr="00F00C1B">
        <w:rPr>
          <w:rFonts w:cstheme="minorHAnsi"/>
          <w:sz w:val="22"/>
          <w:szCs w:val="22"/>
        </w:rPr>
        <w:instrText xml:space="preserve"> REF _Ref170474977 \r \h </w:instrText>
      </w:r>
      <w:r w:rsidR="00F00C1B" w:rsidRPr="00F00C1B">
        <w:rPr>
          <w:rFonts w:cstheme="minorHAnsi"/>
          <w:sz w:val="22"/>
          <w:szCs w:val="22"/>
        </w:rPr>
        <w:instrText xml:space="preserve"> \* MERGEFORMAT </w:instrText>
      </w:r>
      <w:r w:rsidRPr="00F00C1B">
        <w:rPr>
          <w:rFonts w:cstheme="minorHAnsi"/>
          <w:sz w:val="22"/>
          <w:szCs w:val="22"/>
        </w:rPr>
      </w:r>
      <w:r w:rsidRPr="00F00C1B">
        <w:rPr>
          <w:rFonts w:cstheme="minorHAnsi"/>
          <w:sz w:val="22"/>
          <w:szCs w:val="22"/>
        </w:rPr>
        <w:fldChar w:fldCharType="separate"/>
      </w:r>
      <w:r w:rsidRPr="00F00C1B">
        <w:rPr>
          <w:rFonts w:cstheme="minorHAnsi"/>
          <w:sz w:val="22"/>
          <w:szCs w:val="22"/>
        </w:rPr>
        <w:t>4</w:t>
      </w:r>
      <w:r w:rsidRPr="00F00C1B">
        <w:rPr>
          <w:rFonts w:cstheme="minorHAnsi"/>
          <w:sz w:val="22"/>
          <w:szCs w:val="22"/>
        </w:rPr>
        <w:fldChar w:fldCharType="end"/>
      </w:r>
      <w:r w:rsidRPr="00F00C1B">
        <w:rPr>
          <w:rFonts w:cstheme="minorHAnsi"/>
          <w:sz w:val="22"/>
          <w:szCs w:val="22"/>
        </w:rPr>
        <w:t xml:space="preserve"> as a person deriving title through the Owner/Lessee]</w:t>
      </w:r>
      <w:bookmarkEnd w:id="87"/>
    </w:p>
    <w:p w14:paraId="5B632AAF" w14:textId="7726F06C" w:rsidR="00B77540" w:rsidRPr="007E2CCE" w:rsidRDefault="00FE345D" w:rsidP="00B77540">
      <w:pPr>
        <w:pStyle w:val="Level2Number"/>
        <w:numPr>
          <w:ilvl w:val="0"/>
          <w:numId w:val="0"/>
        </w:numPr>
        <w:spacing w:line="360" w:lineRule="auto"/>
        <w:ind w:left="567"/>
        <w:jc w:val="both"/>
        <w:rPr>
          <w:rFonts w:cstheme="minorHAnsi"/>
          <w:i/>
          <w:iCs/>
          <w:sz w:val="22"/>
          <w:szCs w:val="22"/>
        </w:rPr>
      </w:pPr>
      <w:r w:rsidRPr="00FE345D">
        <w:rPr>
          <w:rFonts w:cstheme="minorHAnsi"/>
          <w:b/>
          <w:bCs/>
          <w:i/>
          <w:iCs/>
          <w:sz w:val="22"/>
          <w:szCs w:val="22"/>
        </w:rPr>
        <w:t>[</w:t>
      </w:r>
      <w:r w:rsidR="00B77540" w:rsidRPr="007E2CCE">
        <w:rPr>
          <w:rFonts w:cstheme="minorHAnsi"/>
          <w:i/>
          <w:iCs/>
          <w:sz w:val="22"/>
          <w:szCs w:val="22"/>
        </w:rPr>
        <w:t xml:space="preserve">11.1      The Owner warrants that there are no mortgagees or </w:t>
      </w:r>
      <w:proofErr w:type="spellStart"/>
      <w:r w:rsidR="00B77540" w:rsidRPr="007E2CCE">
        <w:rPr>
          <w:rFonts w:cstheme="minorHAnsi"/>
          <w:i/>
          <w:iCs/>
          <w:sz w:val="22"/>
          <w:szCs w:val="22"/>
        </w:rPr>
        <w:t>chargees</w:t>
      </w:r>
      <w:proofErr w:type="spellEnd"/>
      <w:r w:rsidR="00B77540" w:rsidRPr="007E2CCE">
        <w:rPr>
          <w:rFonts w:cstheme="minorHAnsi"/>
          <w:i/>
          <w:iCs/>
          <w:sz w:val="22"/>
          <w:szCs w:val="22"/>
        </w:rPr>
        <w:t xml:space="preserve"> with a charge over the Site.</w:t>
      </w:r>
    </w:p>
    <w:p w14:paraId="066961A1" w14:textId="6F6C353B" w:rsidR="00B77540" w:rsidRPr="007E2CCE" w:rsidRDefault="00B77540" w:rsidP="00B77540">
      <w:pPr>
        <w:pStyle w:val="Level2Number"/>
        <w:numPr>
          <w:ilvl w:val="0"/>
          <w:numId w:val="0"/>
        </w:numPr>
        <w:spacing w:line="360" w:lineRule="auto"/>
        <w:ind w:left="567"/>
        <w:jc w:val="both"/>
        <w:rPr>
          <w:rFonts w:cstheme="minorHAnsi"/>
          <w:i/>
          <w:iCs/>
          <w:sz w:val="22"/>
          <w:szCs w:val="22"/>
        </w:rPr>
      </w:pPr>
      <w:r w:rsidRPr="007E2CCE">
        <w:rPr>
          <w:rFonts w:cstheme="minorHAnsi"/>
          <w:i/>
          <w:iCs/>
          <w:sz w:val="22"/>
          <w:szCs w:val="22"/>
        </w:rPr>
        <w:t xml:space="preserve">11.2      This Deed does not apply in any way to any future mortgagee or </w:t>
      </w:r>
      <w:proofErr w:type="spellStart"/>
      <w:r w:rsidRPr="007E2CCE">
        <w:rPr>
          <w:rFonts w:cstheme="minorHAnsi"/>
          <w:i/>
          <w:iCs/>
          <w:sz w:val="22"/>
          <w:szCs w:val="22"/>
        </w:rPr>
        <w:t>chargee</w:t>
      </w:r>
      <w:proofErr w:type="spellEnd"/>
      <w:r w:rsidRPr="007E2CCE">
        <w:rPr>
          <w:rFonts w:cstheme="minorHAnsi"/>
          <w:i/>
          <w:iCs/>
          <w:sz w:val="22"/>
          <w:szCs w:val="22"/>
        </w:rPr>
        <w:t xml:space="preserve"> with a charge over the Site or any part of it (including any administrative receiver appointed </w:t>
      </w:r>
      <w:r w:rsidRPr="007E2CCE">
        <w:rPr>
          <w:rFonts w:cstheme="minorHAnsi"/>
          <w:i/>
          <w:iCs/>
          <w:sz w:val="22"/>
          <w:szCs w:val="22"/>
        </w:rPr>
        <w:lastRenderedPageBreak/>
        <w:t xml:space="preserve">by such mortgagee or charge) unless and until it becomes a mortgagee or </w:t>
      </w:r>
      <w:proofErr w:type="spellStart"/>
      <w:r w:rsidRPr="007E2CCE">
        <w:rPr>
          <w:rFonts w:cstheme="minorHAnsi"/>
          <w:i/>
          <w:iCs/>
          <w:sz w:val="22"/>
          <w:szCs w:val="22"/>
        </w:rPr>
        <w:t>chargee</w:t>
      </w:r>
      <w:proofErr w:type="spellEnd"/>
      <w:r w:rsidRPr="007E2CCE">
        <w:rPr>
          <w:rFonts w:cstheme="minorHAnsi"/>
          <w:i/>
          <w:iCs/>
          <w:sz w:val="22"/>
          <w:szCs w:val="22"/>
        </w:rPr>
        <w:t xml:space="preserve"> in possession of the Site or any part of it, or the Development is continued by or at the instigation of  a receiver, administrator, liquidator or other agent appointed by the  mortgagee or </w:t>
      </w:r>
      <w:proofErr w:type="spellStart"/>
      <w:r w:rsidRPr="007E2CCE">
        <w:rPr>
          <w:rFonts w:cstheme="minorHAnsi"/>
          <w:i/>
          <w:iCs/>
          <w:sz w:val="22"/>
          <w:szCs w:val="22"/>
        </w:rPr>
        <w:t>chargee</w:t>
      </w:r>
      <w:proofErr w:type="spellEnd"/>
      <w:r w:rsidRPr="007E2CCE">
        <w:rPr>
          <w:rFonts w:cstheme="minorHAnsi"/>
          <w:i/>
          <w:iCs/>
          <w:sz w:val="22"/>
          <w:szCs w:val="22"/>
        </w:rPr>
        <w:t xml:space="preserve"> or with its consent in which case it shall be bound by the obligations in this Deed as a person deriving title through the Owner.</w:t>
      </w:r>
      <w:r w:rsidRPr="00BB296E">
        <w:rPr>
          <w:rFonts w:cstheme="minorHAnsi"/>
          <w:b/>
          <w:bCs/>
          <w:i/>
          <w:iCs/>
          <w:sz w:val="22"/>
          <w:szCs w:val="22"/>
        </w:rPr>
        <w:t>]</w:t>
      </w:r>
    </w:p>
    <w:p w14:paraId="42805158" w14:textId="2DB98CB3" w:rsidR="000B061E" w:rsidRPr="00F00C1B" w:rsidRDefault="00C40019" w:rsidP="007D2CEE">
      <w:pPr>
        <w:pStyle w:val="Level1Heading"/>
        <w:spacing w:line="360" w:lineRule="auto"/>
        <w:ind w:left="567" w:hanging="567"/>
        <w:jc w:val="both"/>
        <w:rPr>
          <w:rFonts w:cstheme="minorHAnsi"/>
          <w:szCs w:val="22"/>
        </w:rPr>
      </w:pPr>
      <w:bookmarkStart w:id="88" w:name="_Ref170399748"/>
      <w:bookmarkStart w:id="89" w:name="_Toc192494470"/>
      <w:bookmarkEnd w:id="86"/>
      <w:r w:rsidRPr="00F00C1B">
        <w:rPr>
          <w:rFonts w:cstheme="minorHAnsi"/>
          <w:szCs w:val="22"/>
        </w:rPr>
        <w:t>Limitation of Liability</w:t>
      </w:r>
      <w:bookmarkEnd w:id="57"/>
      <w:bookmarkEnd w:id="88"/>
      <w:bookmarkEnd w:id="89"/>
    </w:p>
    <w:p w14:paraId="790B86E6" w14:textId="77777777" w:rsidR="006521F8" w:rsidRPr="006521F8" w:rsidRDefault="006521F8" w:rsidP="006521F8">
      <w:pPr>
        <w:pStyle w:val="Level2Number"/>
        <w:numPr>
          <w:ilvl w:val="1"/>
          <w:numId w:val="70"/>
        </w:numPr>
        <w:spacing w:line="360" w:lineRule="auto"/>
        <w:jc w:val="both"/>
        <w:rPr>
          <w:rFonts w:cstheme="minorHAnsi"/>
          <w:sz w:val="22"/>
          <w:szCs w:val="22"/>
        </w:rPr>
      </w:pPr>
      <w:bookmarkStart w:id="90" w:name="_Hlk164673201"/>
      <w:r w:rsidRPr="006521F8">
        <w:rPr>
          <w:rFonts w:cstheme="minorHAnsi"/>
          <w:sz w:val="22"/>
          <w:szCs w:val="22"/>
        </w:rPr>
        <w:t xml:space="preserve">No person shall be liable for any breach of any provisions of this Deed after it shall have parted with its entire interest in the Site or the part of the Site in relation to which the breach relates but without prejudice to its liability for any subsisting breach arising prior to parting with such interest and for the purposes of this clause a person parts with an interest in the Site notwithstanding the retention of easements or the benefit of covenants, restrictions or reservations which shall not constitute an interest for the purposes of this clause. </w:t>
      </w:r>
    </w:p>
    <w:bookmarkEnd w:id="90"/>
    <w:p w14:paraId="05EB037B" w14:textId="6AF918F1" w:rsidR="00C40019" w:rsidRPr="00F00C1B" w:rsidRDefault="000B061E" w:rsidP="007D2CEE">
      <w:pPr>
        <w:pStyle w:val="Level2Number"/>
        <w:spacing w:line="360" w:lineRule="auto"/>
        <w:ind w:left="567" w:hanging="567"/>
        <w:jc w:val="both"/>
        <w:rPr>
          <w:rFonts w:cstheme="minorHAnsi"/>
          <w:sz w:val="22"/>
          <w:szCs w:val="22"/>
        </w:rPr>
      </w:pPr>
      <w:r w:rsidRPr="00F00C1B">
        <w:rPr>
          <w:rFonts w:cstheme="minorHAnsi"/>
          <w:sz w:val="22"/>
          <w:szCs w:val="22"/>
        </w:rPr>
        <w:t xml:space="preserve">This </w:t>
      </w:r>
      <w:r w:rsidR="009710DB" w:rsidRPr="00F00C1B">
        <w:rPr>
          <w:rFonts w:cstheme="minorHAnsi"/>
          <w:sz w:val="22"/>
          <w:szCs w:val="22"/>
        </w:rPr>
        <w:t xml:space="preserve">Deed </w:t>
      </w:r>
      <w:r w:rsidRPr="00F00C1B">
        <w:rPr>
          <w:rFonts w:cstheme="minorHAnsi"/>
          <w:sz w:val="22"/>
          <w:szCs w:val="22"/>
        </w:rPr>
        <w:t>shall not be enforceable against</w:t>
      </w:r>
      <w:r w:rsidR="00C40019" w:rsidRPr="00F00C1B">
        <w:rPr>
          <w:rFonts w:cstheme="minorHAnsi"/>
          <w:sz w:val="22"/>
          <w:szCs w:val="22"/>
        </w:rPr>
        <w:t>:</w:t>
      </w:r>
    </w:p>
    <w:p w14:paraId="303446D4" w14:textId="6A92ADA7" w:rsidR="00AA792C" w:rsidRPr="00F00C1B" w:rsidRDefault="000B061E" w:rsidP="007D2CEE">
      <w:pPr>
        <w:pStyle w:val="Level4Number"/>
        <w:spacing w:line="360" w:lineRule="auto"/>
        <w:ind w:left="1134" w:hanging="578"/>
        <w:jc w:val="both"/>
        <w:rPr>
          <w:rFonts w:cstheme="minorHAnsi"/>
          <w:sz w:val="22"/>
          <w:szCs w:val="22"/>
        </w:rPr>
      </w:pPr>
      <w:r w:rsidRPr="00F00C1B">
        <w:rPr>
          <w:rFonts w:cstheme="minorHAnsi"/>
          <w:sz w:val="22"/>
          <w:szCs w:val="22"/>
        </w:rPr>
        <w:t xml:space="preserve">any statutory undertaker </w:t>
      </w:r>
      <w:r w:rsidR="00AA792C" w:rsidRPr="00F00C1B">
        <w:rPr>
          <w:rFonts w:cstheme="minorHAnsi"/>
          <w:sz w:val="22"/>
          <w:szCs w:val="22"/>
        </w:rPr>
        <w:t xml:space="preserve">who acquires any part of the </w:t>
      </w:r>
      <w:r w:rsidR="000307A2" w:rsidRPr="00F00C1B">
        <w:rPr>
          <w:rFonts w:cstheme="minorHAnsi"/>
          <w:sz w:val="22"/>
          <w:szCs w:val="22"/>
        </w:rPr>
        <w:t>Site</w:t>
      </w:r>
      <w:r w:rsidR="00AA792C" w:rsidRPr="00F00C1B">
        <w:rPr>
          <w:rFonts w:cstheme="minorHAnsi"/>
          <w:sz w:val="22"/>
          <w:szCs w:val="22"/>
        </w:rPr>
        <w:t xml:space="preserve"> or interest therein for the exclusive purpose of carrying out their statutory undertaking</w:t>
      </w:r>
      <w:r w:rsidR="001B0567" w:rsidRPr="00F00C1B">
        <w:rPr>
          <w:rFonts w:cstheme="minorHAnsi"/>
          <w:sz w:val="22"/>
          <w:szCs w:val="22"/>
        </w:rPr>
        <w:t>; or</w:t>
      </w:r>
    </w:p>
    <w:p w14:paraId="24707CFA" w14:textId="21A95A87" w:rsidR="009710DB" w:rsidRPr="00F00C1B" w:rsidRDefault="001B0567" w:rsidP="007D2CEE">
      <w:pPr>
        <w:pStyle w:val="Level4Number"/>
        <w:spacing w:line="360" w:lineRule="auto"/>
        <w:ind w:left="1134" w:hanging="578"/>
        <w:jc w:val="both"/>
        <w:rPr>
          <w:rFonts w:cstheme="minorHAnsi"/>
          <w:sz w:val="22"/>
          <w:szCs w:val="22"/>
        </w:rPr>
      </w:pPr>
      <w:r w:rsidRPr="00F00C1B">
        <w:rPr>
          <w:rFonts w:cstheme="minorHAnsi"/>
          <w:sz w:val="22"/>
          <w:szCs w:val="22"/>
        </w:rPr>
        <w:t>any person</w:t>
      </w:r>
      <w:r w:rsidR="000B061E" w:rsidRPr="00F00C1B">
        <w:rPr>
          <w:rFonts w:cstheme="minorHAnsi"/>
          <w:sz w:val="22"/>
          <w:szCs w:val="22"/>
        </w:rPr>
        <w:t xml:space="preserve"> whose only interest in the </w:t>
      </w:r>
      <w:r w:rsidR="000307A2" w:rsidRPr="00F00C1B">
        <w:rPr>
          <w:rFonts w:cstheme="minorHAnsi"/>
          <w:sz w:val="22"/>
          <w:szCs w:val="22"/>
        </w:rPr>
        <w:t>Site</w:t>
      </w:r>
      <w:r w:rsidR="000B061E" w:rsidRPr="00F00C1B">
        <w:rPr>
          <w:rFonts w:cstheme="minorHAnsi"/>
          <w:sz w:val="22"/>
          <w:szCs w:val="22"/>
        </w:rPr>
        <w:t xml:space="preserve"> or any part of it is in the nature of the benefit of an easement or covenant, or as the owner of the sub-soil of any highway within the </w:t>
      </w:r>
      <w:r w:rsidR="000307A2" w:rsidRPr="00F00C1B">
        <w:rPr>
          <w:rFonts w:cstheme="minorHAnsi"/>
          <w:sz w:val="22"/>
          <w:szCs w:val="22"/>
        </w:rPr>
        <w:t>Site</w:t>
      </w:r>
      <w:r w:rsidR="000B061E" w:rsidRPr="00F00C1B">
        <w:rPr>
          <w:rFonts w:cstheme="minorHAnsi"/>
          <w:sz w:val="22"/>
          <w:szCs w:val="22"/>
        </w:rPr>
        <w:t>.</w:t>
      </w:r>
      <w:bookmarkStart w:id="91" w:name="_Toc163731160"/>
    </w:p>
    <w:p w14:paraId="6C653FC0" w14:textId="037925A7" w:rsidR="006D24E4" w:rsidRPr="00F00C1B" w:rsidRDefault="006D24E4" w:rsidP="007D2CEE">
      <w:pPr>
        <w:pStyle w:val="Level2Number"/>
        <w:spacing w:line="360" w:lineRule="auto"/>
        <w:ind w:left="567" w:hanging="567"/>
        <w:jc w:val="both"/>
        <w:rPr>
          <w:rFonts w:cstheme="minorHAnsi"/>
          <w:sz w:val="22"/>
          <w:szCs w:val="22"/>
        </w:rPr>
      </w:pPr>
      <w:r w:rsidRPr="00F00C1B">
        <w:rPr>
          <w:rFonts w:cstheme="minorHAnsi"/>
          <w:sz w:val="22"/>
          <w:szCs w:val="22"/>
        </w:rPr>
        <w:t>No person shall be liable for breach of obligation if it is shown:</w:t>
      </w:r>
    </w:p>
    <w:p w14:paraId="562E237C" w14:textId="7902C1B5" w:rsidR="006D24E4" w:rsidRPr="00F00C1B" w:rsidRDefault="006D24E4" w:rsidP="007D2CEE">
      <w:pPr>
        <w:pStyle w:val="Level4Number"/>
        <w:spacing w:line="360" w:lineRule="auto"/>
        <w:ind w:left="1134" w:hanging="578"/>
        <w:jc w:val="both"/>
        <w:rPr>
          <w:rFonts w:cstheme="minorHAnsi"/>
          <w:sz w:val="22"/>
          <w:szCs w:val="22"/>
        </w:rPr>
      </w:pPr>
      <w:r w:rsidRPr="00F00C1B">
        <w:rPr>
          <w:rFonts w:cstheme="minorHAnsi"/>
          <w:sz w:val="22"/>
          <w:szCs w:val="22"/>
        </w:rPr>
        <w:t>That the breach occurred as a</w:t>
      </w:r>
      <w:r w:rsidR="00570D9B" w:rsidRPr="00F00C1B">
        <w:rPr>
          <w:rFonts w:cstheme="minorHAnsi"/>
          <w:sz w:val="22"/>
          <w:szCs w:val="22"/>
        </w:rPr>
        <w:t xml:space="preserve"> direct</w:t>
      </w:r>
      <w:r w:rsidRPr="00F00C1B">
        <w:rPr>
          <w:rFonts w:cstheme="minorHAnsi"/>
          <w:sz w:val="22"/>
          <w:szCs w:val="22"/>
        </w:rPr>
        <w:t xml:space="preserve"> result of</w:t>
      </w:r>
      <w:r w:rsidR="00570D9B" w:rsidRPr="00F00C1B">
        <w:rPr>
          <w:rFonts w:cstheme="minorHAnsi"/>
          <w:sz w:val="22"/>
          <w:szCs w:val="22"/>
        </w:rPr>
        <w:t xml:space="preserve"> a Force Majeure Event</w:t>
      </w:r>
      <w:r w:rsidR="00E90C20" w:rsidRPr="00F00C1B">
        <w:rPr>
          <w:rFonts w:cstheme="minorHAnsi"/>
          <w:sz w:val="22"/>
          <w:szCs w:val="22"/>
        </w:rPr>
        <w:t>;</w:t>
      </w:r>
      <w:r w:rsidR="004B0119" w:rsidRPr="00F00C1B">
        <w:rPr>
          <w:rFonts w:cstheme="minorHAnsi"/>
          <w:sz w:val="22"/>
          <w:szCs w:val="22"/>
        </w:rPr>
        <w:t xml:space="preserve"> or</w:t>
      </w:r>
    </w:p>
    <w:p w14:paraId="1E5145D7" w14:textId="0176B3A0" w:rsidR="000D050F" w:rsidRPr="00F00C1B" w:rsidRDefault="006D24E4" w:rsidP="007D2CEE">
      <w:pPr>
        <w:pStyle w:val="Level4Number"/>
        <w:spacing w:line="360" w:lineRule="auto"/>
        <w:ind w:left="1134" w:hanging="578"/>
        <w:jc w:val="both"/>
        <w:rPr>
          <w:rFonts w:cstheme="minorHAnsi"/>
          <w:sz w:val="22"/>
          <w:szCs w:val="22"/>
        </w:rPr>
      </w:pPr>
      <w:r w:rsidRPr="00F00C1B">
        <w:rPr>
          <w:rFonts w:cstheme="minorHAnsi"/>
          <w:sz w:val="22"/>
          <w:szCs w:val="22"/>
        </w:rPr>
        <w:t xml:space="preserve">That the breach occurred </w:t>
      </w:r>
      <w:proofErr w:type="gramStart"/>
      <w:r w:rsidRPr="00F00C1B">
        <w:rPr>
          <w:rFonts w:cstheme="minorHAnsi"/>
          <w:sz w:val="22"/>
          <w:szCs w:val="22"/>
        </w:rPr>
        <w:t>as a result of</w:t>
      </w:r>
      <w:proofErr w:type="gramEnd"/>
      <w:r w:rsidRPr="00F00C1B">
        <w:rPr>
          <w:rFonts w:cstheme="minorHAnsi"/>
          <w:sz w:val="22"/>
          <w:szCs w:val="22"/>
        </w:rPr>
        <w:t xml:space="preserve"> doing, or not doing, something in an emergency in circumstances where it was necessary for that to be </w:t>
      </w:r>
      <w:proofErr w:type="gramStart"/>
      <w:r w:rsidRPr="00F00C1B">
        <w:rPr>
          <w:rFonts w:cstheme="minorHAnsi"/>
          <w:sz w:val="22"/>
          <w:szCs w:val="22"/>
        </w:rPr>
        <w:t>done, or</w:t>
      </w:r>
      <w:proofErr w:type="gramEnd"/>
      <w:r w:rsidRPr="00F00C1B">
        <w:rPr>
          <w:rFonts w:cstheme="minorHAnsi"/>
          <w:sz w:val="22"/>
          <w:szCs w:val="22"/>
        </w:rPr>
        <w:t xml:space="preserve"> not done </w:t>
      </w:r>
      <w:proofErr w:type="gramStart"/>
      <w:r w:rsidRPr="00F00C1B">
        <w:rPr>
          <w:rFonts w:cstheme="minorHAnsi"/>
          <w:sz w:val="22"/>
          <w:szCs w:val="22"/>
        </w:rPr>
        <w:t>in order to</w:t>
      </w:r>
      <w:proofErr w:type="gramEnd"/>
      <w:r w:rsidRPr="00F00C1B">
        <w:rPr>
          <w:rFonts w:cstheme="minorHAnsi"/>
          <w:sz w:val="22"/>
          <w:szCs w:val="22"/>
        </w:rPr>
        <w:t xml:space="preserve"> prevent loss of life or injury to any perso</w:t>
      </w:r>
      <w:r w:rsidR="00E90C20" w:rsidRPr="00F00C1B">
        <w:rPr>
          <w:rFonts w:cstheme="minorHAnsi"/>
          <w:sz w:val="22"/>
          <w:szCs w:val="22"/>
        </w:rPr>
        <w:t>n</w:t>
      </w:r>
      <w:r w:rsidR="004B0119" w:rsidRPr="00F00C1B">
        <w:rPr>
          <w:rFonts w:cstheme="minorHAnsi"/>
          <w:sz w:val="22"/>
          <w:szCs w:val="22"/>
        </w:rPr>
        <w:t>.</w:t>
      </w:r>
    </w:p>
    <w:p w14:paraId="06D905B7" w14:textId="74B6D0AD" w:rsidR="009710DB" w:rsidRPr="00F00C1B" w:rsidRDefault="009710DB" w:rsidP="007D2CEE">
      <w:pPr>
        <w:pStyle w:val="Level1Heading"/>
        <w:spacing w:line="360" w:lineRule="auto"/>
        <w:ind w:left="567" w:hanging="567"/>
        <w:jc w:val="both"/>
        <w:rPr>
          <w:rFonts w:cstheme="minorHAnsi"/>
          <w:szCs w:val="22"/>
        </w:rPr>
      </w:pPr>
      <w:bookmarkStart w:id="92" w:name="_Toc192494471"/>
      <w:r w:rsidRPr="00F00C1B">
        <w:rPr>
          <w:rFonts w:cstheme="minorHAnsi"/>
          <w:szCs w:val="22"/>
        </w:rPr>
        <w:t>Notices</w:t>
      </w:r>
      <w:bookmarkEnd w:id="91"/>
      <w:bookmarkEnd w:id="92"/>
    </w:p>
    <w:p w14:paraId="34C04E92" w14:textId="0F252197" w:rsidR="001B0567" w:rsidRPr="00F00C1B" w:rsidRDefault="009710DB" w:rsidP="007D2CEE">
      <w:pPr>
        <w:pStyle w:val="Level2Number"/>
        <w:spacing w:line="360" w:lineRule="auto"/>
        <w:ind w:left="567" w:hanging="567"/>
        <w:jc w:val="both"/>
        <w:rPr>
          <w:rFonts w:cstheme="minorHAnsi"/>
          <w:sz w:val="22"/>
          <w:szCs w:val="22"/>
        </w:rPr>
      </w:pPr>
      <w:r w:rsidRPr="00F00C1B">
        <w:rPr>
          <w:rFonts w:cstheme="minorHAnsi"/>
          <w:sz w:val="22"/>
          <w:szCs w:val="22"/>
        </w:rPr>
        <w:t xml:space="preserve">Any notice to be given under this Deed </w:t>
      </w:r>
      <w:r w:rsidR="001B0567" w:rsidRPr="00F00C1B">
        <w:rPr>
          <w:rFonts w:cstheme="minorHAnsi"/>
          <w:sz w:val="22"/>
          <w:szCs w:val="22"/>
        </w:rPr>
        <w:t>shall</w:t>
      </w:r>
      <w:r w:rsidRPr="00F00C1B">
        <w:rPr>
          <w:rFonts w:cstheme="minorHAnsi"/>
          <w:sz w:val="22"/>
          <w:szCs w:val="22"/>
        </w:rPr>
        <w:t xml:space="preserve"> be</w:t>
      </w:r>
      <w:r w:rsidR="001B0567" w:rsidRPr="00F00C1B">
        <w:rPr>
          <w:rFonts w:cstheme="minorHAnsi"/>
          <w:sz w:val="22"/>
          <w:szCs w:val="22"/>
        </w:rPr>
        <w:t>:</w:t>
      </w:r>
    </w:p>
    <w:p w14:paraId="685B9329" w14:textId="77777777" w:rsidR="007D2CEE" w:rsidRDefault="009710DB" w:rsidP="007D2CEE">
      <w:pPr>
        <w:pStyle w:val="Level4Number"/>
        <w:spacing w:line="360" w:lineRule="auto"/>
        <w:ind w:left="1134" w:hanging="578"/>
        <w:jc w:val="both"/>
        <w:rPr>
          <w:rFonts w:cstheme="minorHAnsi"/>
          <w:sz w:val="22"/>
          <w:szCs w:val="22"/>
        </w:rPr>
      </w:pPr>
      <w:r w:rsidRPr="00F00C1B">
        <w:rPr>
          <w:rFonts w:cstheme="minorHAnsi"/>
          <w:sz w:val="22"/>
          <w:szCs w:val="22"/>
        </w:rPr>
        <w:t>in writing</w:t>
      </w:r>
      <w:r w:rsidR="001B0567" w:rsidRPr="00F00C1B">
        <w:rPr>
          <w:rFonts w:cstheme="minorHAnsi"/>
          <w:sz w:val="22"/>
          <w:szCs w:val="22"/>
        </w:rPr>
        <w:t>; and</w:t>
      </w:r>
    </w:p>
    <w:p w14:paraId="6C691AD8" w14:textId="64994E3E" w:rsidR="001B0567" w:rsidRPr="007D2CEE" w:rsidRDefault="001B0567" w:rsidP="007D2CEE">
      <w:pPr>
        <w:pStyle w:val="Level4Number"/>
        <w:spacing w:line="360" w:lineRule="auto"/>
        <w:ind w:left="1134" w:hanging="578"/>
        <w:jc w:val="both"/>
        <w:rPr>
          <w:rFonts w:cstheme="minorHAnsi"/>
          <w:sz w:val="22"/>
          <w:szCs w:val="22"/>
        </w:rPr>
      </w:pPr>
      <w:r w:rsidRPr="007D2CEE">
        <w:rPr>
          <w:rFonts w:cstheme="minorHAnsi"/>
          <w:sz w:val="22"/>
          <w:szCs w:val="22"/>
        </w:rPr>
        <w:t xml:space="preserve">either </w:t>
      </w:r>
    </w:p>
    <w:p w14:paraId="62BD319C" w14:textId="77777777" w:rsidR="001B0567" w:rsidRPr="00F00C1B" w:rsidRDefault="009710DB" w:rsidP="007D2CEE">
      <w:pPr>
        <w:pStyle w:val="Sch5Number"/>
        <w:numPr>
          <w:ilvl w:val="7"/>
          <w:numId w:val="14"/>
        </w:numPr>
        <w:spacing w:line="360" w:lineRule="auto"/>
        <w:ind w:left="1701" w:hanging="578"/>
        <w:jc w:val="both"/>
        <w:rPr>
          <w:rFonts w:cstheme="minorHAnsi"/>
          <w:sz w:val="22"/>
          <w:szCs w:val="22"/>
        </w:rPr>
      </w:pPr>
      <w:r w:rsidRPr="00F00C1B">
        <w:rPr>
          <w:rFonts w:cstheme="minorHAnsi"/>
          <w:sz w:val="22"/>
          <w:szCs w:val="22"/>
        </w:rPr>
        <w:lastRenderedPageBreak/>
        <w:t>delivered by hand; or</w:t>
      </w:r>
      <w:bookmarkStart w:id="93" w:name="_Ref163724335"/>
    </w:p>
    <w:p w14:paraId="31B27ECA" w14:textId="208D2B27" w:rsidR="009710DB" w:rsidRPr="00F00C1B" w:rsidRDefault="009710DB" w:rsidP="007D2CEE">
      <w:pPr>
        <w:pStyle w:val="Sch5Number"/>
        <w:numPr>
          <w:ilvl w:val="7"/>
          <w:numId w:val="14"/>
        </w:numPr>
        <w:spacing w:line="360" w:lineRule="auto"/>
        <w:ind w:left="1701" w:hanging="578"/>
        <w:jc w:val="both"/>
        <w:rPr>
          <w:rFonts w:cstheme="minorHAnsi"/>
          <w:sz w:val="22"/>
          <w:szCs w:val="22"/>
        </w:rPr>
      </w:pPr>
      <w:r w:rsidRPr="00F00C1B">
        <w:rPr>
          <w:rFonts w:cstheme="minorHAnsi"/>
          <w:sz w:val="22"/>
          <w:szCs w:val="22"/>
        </w:rPr>
        <w:t>sent by pre-paid first-class post or other next working day delivery service.</w:t>
      </w:r>
      <w:bookmarkEnd w:id="93"/>
    </w:p>
    <w:p w14:paraId="1CC86BE2" w14:textId="6FA4AE1B" w:rsidR="00A364F3" w:rsidRPr="00F00C1B" w:rsidRDefault="001B0567" w:rsidP="00465263">
      <w:pPr>
        <w:pStyle w:val="Level4Number"/>
        <w:spacing w:line="360" w:lineRule="auto"/>
        <w:ind w:left="1134" w:hanging="578"/>
        <w:jc w:val="both"/>
        <w:rPr>
          <w:rFonts w:cstheme="minorHAnsi"/>
          <w:sz w:val="22"/>
          <w:szCs w:val="22"/>
        </w:rPr>
      </w:pPr>
      <w:r w:rsidRPr="00F00C1B">
        <w:rPr>
          <w:rFonts w:cstheme="minorHAnsi"/>
          <w:sz w:val="22"/>
          <w:szCs w:val="22"/>
        </w:rPr>
        <w:t>sent</w:t>
      </w:r>
      <w:r w:rsidR="009710DB" w:rsidRPr="00F00C1B">
        <w:rPr>
          <w:rFonts w:cstheme="minorHAnsi"/>
          <w:sz w:val="22"/>
          <w:szCs w:val="22"/>
        </w:rPr>
        <w:t xml:space="preserve"> to </w:t>
      </w:r>
    </w:p>
    <w:p w14:paraId="6E758968" w14:textId="3763D55E" w:rsidR="00A364F3" w:rsidRPr="00F00C1B" w:rsidRDefault="00A364F3" w:rsidP="00465263">
      <w:pPr>
        <w:pStyle w:val="Level5Number"/>
        <w:spacing w:line="360" w:lineRule="auto"/>
        <w:ind w:left="1701" w:hanging="578"/>
        <w:jc w:val="both"/>
        <w:rPr>
          <w:rFonts w:cstheme="minorHAnsi"/>
          <w:sz w:val="22"/>
          <w:szCs w:val="22"/>
        </w:rPr>
      </w:pPr>
      <w:r w:rsidRPr="00F00C1B">
        <w:rPr>
          <w:rFonts w:cstheme="minorHAnsi"/>
          <w:sz w:val="22"/>
          <w:szCs w:val="22"/>
        </w:rPr>
        <w:t xml:space="preserve">the </w:t>
      </w:r>
      <w:r w:rsidR="00F00C1B" w:rsidRPr="00F00C1B">
        <w:rPr>
          <w:rFonts w:cstheme="minorHAnsi"/>
          <w:sz w:val="22"/>
          <w:szCs w:val="22"/>
        </w:rPr>
        <w:t>District Council</w:t>
      </w:r>
      <w:r w:rsidR="009710DB" w:rsidRPr="00F00C1B">
        <w:rPr>
          <w:rFonts w:cstheme="minorHAnsi"/>
          <w:sz w:val="22"/>
          <w:szCs w:val="22"/>
        </w:rPr>
        <w:t xml:space="preserve"> at the address referred to on page 1 of this Deed</w:t>
      </w:r>
      <w:r w:rsidRPr="00F00C1B">
        <w:rPr>
          <w:rFonts w:cstheme="minorHAnsi"/>
          <w:sz w:val="22"/>
          <w:szCs w:val="22"/>
        </w:rPr>
        <w:t xml:space="preserve"> (</w:t>
      </w:r>
      <w:r w:rsidR="009710DB" w:rsidRPr="00F00C1B">
        <w:rPr>
          <w:rFonts w:cstheme="minorHAnsi"/>
          <w:sz w:val="22"/>
          <w:szCs w:val="22"/>
        </w:rPr>
        <w:t>marked for the attention of</w:t>
      </w:r>
      <w:r w:rsidR="00D57638" w:rsidRPr="00F00C1B">
        <w:rPr>
          <w:rFonts w:cstheme="minorHAnsi"/>
          <w:sz w:val="22"/>
          <w:szCs w:val="22"/>
        </w:rPr>
        <w:t xml:space="preserve"> The Head of Planning</w:t>
      </w:r>
      <w:r w:rsidR="000307A2" w:rsidRPr="00F00C1B">
        <w:rPr>
          <w:rFonts w:cstheme="minorHAnsi"/>
          <w:sz w:val="22"/>
          <w:szCs w:val="22"/>
        </w:rPr>
        <w:t xml:space="preserve"> and quoting reference</w:t>
      </w:r>
      <w:r w:rsidR="00D57638" w:rsidRPr="00F00C1B">
        <w:rPr>
          <w:rFonts w:cstheme="minorHAnsi"/>
          <w:sz w:val="22"/>
          <w:szCs w:val="22"/>
        </w:rPr>
        <w:t xml:space="preserve"> </w:t>
      </w:r>
      <w:r w:rsidR="008F38CD" w:rsidRPr="008771F7">
        <w:rPr>
          <w:rFonts w:cstheme="minorHAnsi"/>
          <w:sz w:val="22"/>
          <w:szCs w:val="22"/>
        </w:rPr>
        <w:t>[</w:t>
      </w:r>
      <w:r w:rsidR="008771F7" w:rsidRPr="008771F7">
        <w:rPr>
          <w:rFonts w:cstheme="minorHAnsi"/>
          <w:i/>
          <w:iCs/>
          <w:sz w:val="22"/>
          <w:szCs w:val="22"/>
        </w:rPr>
        <w:t xml:space="preserve">insert planning application </w:t>
      </w:r>
      <w:proofErr w:type="gramStart"/>
      <w:r w:rsidR="008771F7" w:rsidRPr="008771F7">
        <w:rPr>
          <w:rFonts w:cstheme="minorHAnsi"/>
          <w:i/>
          <w:iCs/>
          <w:sz w:val="22"/>
          <w:szCs w:val="22"/>
        </w:rPr>
        <w:t>reference</w:t>
      </w:r>
      <w:r w:rsidR="008F38CD" w:rsidRPr="008771F7">
        <w:rPr>
          <w:rFonts w:cstheme="minorHAnsi"/>
          <w:sz w:val="22"/>
          <w:szCs w:val="22"/>
        </w:rPr>
        <w:t xml:space="preserve"> ]</w:t>
      </w:r>
      <w:proofErr w:type="gramEnd"/>
      <w:r w:rsidR="000307A2" w:rsidRPr="00F00C1B">
        <w:rPr>
          <w:rFonts w:cstheme="minorHAnsi"/>
          <w:sz w:val="22"/>
          <w:szCs w:val="22"/>
          <w:lang w:val="en-US"/>
        </w:rPr>
        <w:t xml:space="preserve">                          </w:t>
      </w:r>
      <w:r w:rsidRPr="00F00C1B">
        <w:rPr>
          <w:rFonts w:cstheme="minorHAnsi"/>
          <w:sz w:val="22"/>
          <w:szCs w:val="22"/>
        </w:rPr>
        <w:t xml:space="preserve"> or as otherwise notified to the </w:t>
      </w:r>
      <w:r w:rsidR="00D57638" w:rsidRPr="00F00C1B">
        <w:rPr>
          <w:rFonts w:cstheme="minorHAnsi"/>
          <w:sz w:val="22"/>
          <w:szCs w:val="22"/>
        </w:rPr>
        <w:t>Owner</w:t>
      </w:r>
      <w:r w:rsidRPr="00F00C1B">
        <w:rPr>
          <w:rFonts w:cstheme="minorHAnsi"/>
          <w:sz w:val="22"/>
          <w:szCs w:val="22"/>
        </w:rPr>
        <w:t xml:space="preserve"> from time to time); and</w:t>
      </w:r>
    </w:p>
    <w:p w14:paraId="3D7E5ED0" w14:textId="2F64382A" w:rsidR="00A364F3" w:rsidRPr="00F00C1B" w:rsidRDefault="00A364F3" w:rsidP="00465263">
      <w:pPr>
        <w:pStyle w:val="Level5Number"/>
        <w:spacing w:line="360" w:lineRule="auto"/>
        <w:ind w:left="1701" w:hanging="578"/>
        <w:jc w:val="both"/>
        <w:rPr>
          <w:rFonts w:cstheme="minorHAnsi"/>
          <w:sz w:val="22"/>
          <w:szCs w:val="22"/>
        </w:rPr>
      </w:pPr>
      <w:r w:rsidRPr="00F00C1B">
        <w:rPr>
          <w:rFonts w:cstheme="minorHAnsi"/>
          <w:sz w:val="22"/>
          <w:szCs w:val="22"/>
        </w:rPr>
        <w:t>any other Party at its registered address</w:t>
      </w:r>
      <w:r w:rsidR="000307A2" w:rsidRPr="00F00C1B">
        <w:rPr>
          <w:rFonts w:cstheme="minorHAnsi"/>
          <w:sz w:val="22"/>
          <w:szCs w:val="22"/>
        </w:rPr>
        <w:t xml:space="preserve"> as shown on page 1 of this Deed</w:t>
      </w:r>
      <w:r w:rsidRPr="00F00C1B">
        <w:rPr>
          <w:rFonts w:cstheme="minorHAnsi"/>
          <w:sz w:val="22"/>
          <w:szCs w:val="22"/>
        </w:rPr>
        <w:t xml:space="preserve"> or as otherwise notified to the </w:t>
      </w:r>
      <w:r w:rsidR="00F00C1B" w:rsidRPr="00F00C1B">
        <w:rPr>
          <w:rFonts w:cstheme="minorHAnsi"/>
          <w:sz w:val="22"/>
          <w:szCs w:val="22"/>
        </w:rPr>
        <w:t>District Council</w:t>
      </w:r>
      <w:r w:rsidRPr="00F00C1B">
        <w:rPr>
          <w:rFonts w:cstheme="minorHAnsi"/>
          <w:sz w:val="22"/>
          <w:szCs w:val="22"/>
        </w:rPr>
        <w:t xml:space="preserve"> from time to time). </w:t>
      </w:r>
    </w:p>
    <w:p w14:paraId="02FC6FB8" w14:textId="77777777" w:rsidR="009710DB" w:rsidRDefault="009710DB" w:rsidP="00465263">
      <w:pPr>
        <w:pStyle w:val="Level2Number"/>
        <w:spacing w:line="360" w:lineRule="auto"/>
        <w:ind w:left="567" w:hanging="567"/>
        <w:jc w:val="both"/>
        <w:rPr>
          <w:rFonts w:cstheme="minorHAnsi"/>
          <w:sz w:val="22"/>
          <w:szCs w:val="22"/>
        </w:rPr>
      </w:pPr>
      <w:r w:rsidRPr="00F00C1B">
        <w:rPr>
          <w:rFonts w:cstheme="minorHAnsi"/>
          <w:sz w:val="22"/>
          <w:szCs w:val="22"/>
        </w:rPr>
        <w:t>This Clause does not apply to the service of any proceedings or other documents in any legal action or, where applicable, any arbitration or other method of dispute resolution.</w:t>
      </w:r>
    </w:p>
    <w:p w14:paraId="3DFA9134" w14:textId="711ABFBE" w:rsidR="00D62A5A" w:rsidRPr="00F00C1B" w:rsidRDefault="00D62A5A" w:rsidP="00465263">
      <w:pPr>
        <w:pStyle w:val="Level1Heading"/>
        <w:spacing w:line="360" w:lineRule="auto"/>
        <w:ind w:left="567" w:hanging="567"/>
        <w:jc w:val="both"/>
        <w:rPr>
          <w:rFonts w:cstheme="minorHAnsi"/>
          <w:szCs w:val="22"/>
        </w:rPr>
      </w:pPr>
      <w:bookmarkStart w:id="94" w:name="_Toc192494472"/>
      <w:bookmarkStart w:id="95" w:name="_Toc161325745"/>
      <w:bookmarkStart w:id="96" w:name="_Toc163731161"/>
      <w:r w:rsidRPr="00F00C1B">
        <w:rPr>
          <w:rFonts w:cstheme="minorHAnsi"/>
          <w:szCs w:val="22"/>
        </w:rPr>
        <w:t>Data Protection</w:t>
      </w:r>
      <w:bookmarkEnd w:id="94"/>
    </w:p>
    <w:p w14:paraId="375FC9F1" w14:textId="49AF30D7" w:rsidR="00D62A5A" w:rsidRPr="00F00C1B" w:rsidRDefault="00D62A5A" w:rsidP="00465263">
      <w:pPr>
        <w:pStyle w:val="Level2Number"/>
        <w:spacing w:line="360" w:lineRule="auto"/>
        <w:ind w:left="567" w:hanging="567"/>
        <w:jc w:val="both"/>
        <w:rPr>
          <w:rFonts w:cstheme="minorHAnsi"/>
          <w:sz w:val="22"/>
          <w:szCs w:val="22"/>
        </w:rPr>
      </w:pPr>
      <w:r w:rsidRPr="00F00C1B">
        <w:rPr>
          <w:rFonts w:cstheme="minorHAnsi"/>
          <w:sz w:val="22"/>
          <w:szCs w:val="22"/>
        </w:rPr>
        <w:t xml:space="preserve">The </w:t>
      </w:r>
      <w:r w:rsidR="004360CA" w:rsidRPr="00F00C1B">
        <w:rPr>
          <w:rFonts w:cstheme="minorHAnsi"/>
          <w:sz w:val="22"/>
          <w:szCs w:val="22"/>
        </w:rPr>
        <w:t>P</w:t>
      </w:r>
      <w:r w:rsidRPr="00F00C1B">
        <w:rPr>
          <w:rFonts w:cstheme="minorHAnsi"/>
          <w:sz w:val="22"/>
          <w:szCs w:val="22"/>
        </w:rPr>
        <w:t xml:space="preserve">arties to this </w:t>
      </w:r>
      <w:r w:rsidR="002B2926">
        <w:rPr>
          <w:rFonts w:cstheme="minorHAnsi"/>
          <w:sz w:val="22"/>
          <w:szCs w:val="22"/>
        </w:rPr>
        <w:t>Deed</w:t>
      </w:r>
      <w:r w:rsidRPr="00F00C1B">
        <w:rPr>
          <w:rFonts w:cstheme="minorHAnsi"/>
          <w:sz w:val="22"/>
          <w:szCs w:val="22"/>
        </w:rPr>
        <w:t xml:space="preserve"> acknowledge and agree that information as to compliance with obligations pursuant to this </w:t>
      </w:r>
      <w:r w:rsidR="002B2926">
        <w:rPr>
          <w:rFonts w:cstheme="minorHAnsi"/>
          <w:sz w:val="22"/>
          <w:szCs w:val="22"/>
        </w:rPr>
        <w:t>Deed</w:t>
      </w:r>
      <w:r w:rsidRPr="00F00C1B">
        <w:rPr>
          <w:rFonts w:cstheme="minorHAnsi"/>
          <w:sz w:val="22"/>
          <w:szCs w:val="22"/>
        </w:rPr>
        <w:t xml:space="preserve"> (including as to </w:t>
      </w:r>
      <w:proofErr w:type="gramStart"/>
      <w:r w:rsidRPr="00F00C1B">
        <w:rPr>
          <w:rFonts w:cstheme="minorHAnsi"/>
          <w:sz w:val="22"/>
          <w:szCs w:val="22"/>
        </w:rPr>
        <w:t>whether or not</w:t>
      </w:r>
      <w:proofErr w:type="gramEnd"/>
      <w:r w:rsidRPr="00F00C1B">
        <w:rPr>
          <w:rFonts w:cstheme="minorHAnsi"/>
          <w:sz w:val="22"/>
          <w:szCs w:val="22"/>
        </w:rPr>
        <w:t xml:space="preserve"> contributions have been paid) may be passed to:</w:t>
      </w:r>
    </w:p>
    <w:p w14:paraId="4F14B643" w14:textId="7E43262D" w:rsidR="00646959" w:rsidRPr="00F00C1B" w:rsidRDefault="00D62A5A" w:rsidP="00465263">
      <w:pPr>
        <w:pStyle w:val="Level4Number"/>
        <w:spacing w:line="360" w:lineRule="auto"/>
        <w:ind w:left="1134" w:hanging="567"/>
        <w:jc w:val="both"/>
        <w:rPr>
          <w:rFonts w:cstheme="minorHAnsi"/>
          <w:b/>
          <w:iCs/>
          <w:sz w:val="22"/>
          <w:szCs w:val="22"/>
          <w:lang w:val="en-US"/>
        </w:rPr>
      </w:pPr>
      <w:r w:rsidRPr="00F00C1B">
        <w:rPr>
          <w:rFonts w:cstheme="minorHAnsi"/>
          <w:sz w:val="22"/>
          <w:szCs w:val="22"/>
        </w:rPr>
        <w:t xml:space="preserve">persons who make enquiries on such matters and who advise that they or </w:t>
      </w:r>
      <w:bookmarkStart w:id="97" w:name="_DV_M149"/>
      <w:bookmarkEnd w:id="97"/>
      <w:r w:rsidRPr="00F00C1B">
        <w:rPr>
          <w:rFonts w:cstheme="minorHAnsi"/>
          <w:sz w:val="22"/>
          <w:szCs w:val="22"/>
        </w:rPr>
        <w:t>their clients are proposing to acquire an interest in the</w:t>
      </w:r>
      <w:r w:rsidR="00646959" w:rsidRPr="00F00C1B">
        <w:rPr>
          <w:rFonts w:cstheme="minorHAnsi"/>
          <w:sz w:val="22"/>
          <w:szCs w:val="22"/>
        </w:rPr>
        <w:t xml:space="preserve"> </w:t>
      </w:r>
      <w:r w:rsidR="00110CA4" w:rsidRPr="00F00C1B">
        <w:rPr>
          <w:rFonts w:cstheme="minorHAnsi"/>
          <w:sz w:val="22"/>
          <w:szCs w:val="22"/>
        </w:rPr>
        <w:t>Site</w:t>
      </w:r>
      <w:r w:rsidRPr="00F00C1B">
        <w:rPr>
          <w:rFonts w:cstheme="minorHAnsi"/>
          <w:sz w:val="22"/>
          <w:szCs w:val="22"/>
        </w:rPr>
        <w:t xml:space="preserve"> and it is</w:t>
      </w:r>
      <w:r w:rsidR="00646959" w:rsidRPr="00F00C1B">
        <w:rPr>
          <w:rFonts w:eastAsia="Times New Roman" w:cstheme="minorHAnsi"/>
          <w:b/>
          <w:bCs/>
          <w:iCs/>
          <w:sz w:val="22"/>
          <w:szCs w:val="22"/>
          <w:lang w:val="en-US" w:eastAsia="en-GB"/>
        </w:rPr>
        <w:t xml:space="preserve"> </w:t>
      </w:r>
      <w:r w:rsidR="00646959" w:rsidRPr="00F00C1B">
        <w:rPr>
          <w:rFonts w:cstheme="minorHAnsi"/>
          <w:iCs/>
          <w:sz w:val="22"/>
          <w:szCs w:val="22"/>
          <w:lang w:val="en-US"/>
        </w:rPr>
        <w:t>acknowledged that the recipients of such information may then disseminate it further</w:t>
      </w:r>
      <w:bookmarkStart w:id="98" w:name="_DV_M150"/>
      <w:bookmarkEnd w:id="98"/>
    </w:p>
    <w:p w14:paraId="68A0FE0E" w14:textId="3985A54E" w:rsidR="00646959" w:rsidRDefault="00646959" w:rsidP="00465263">
      <w:pPr>
        <w:pStyle w:val="Level4Number"/>
        <w:spacing w:line="360" w:lineRule="auto"/>
        <w:ind w:left="1134" w:hanging="567"/>
        <w:jc w:val="both"/>
        <w:rPr>
          <w:rFonts w:cstheme="minorHAnsi"/>
          <w:bCs/>
          <w:iCs/>
          <w:sz w:val="22"/>
          <w:szCs w:val="22"/>
          <w:lang w:val="en-US"/>
        </w:rPr>
      </w:pPr>
      <w:r w:rsidRPr="00F00C1B">
        <w:rPr>
          <w:rFonts w:cstheme="minorHAnsi"/>
          <w:bCs/>
          <w:iCs/>
          <w:sz w:val="22"/>
          <w:szCs w:val="22"/>
          <w:lang w:val="en-US"/>
        </w:rPr>
        <w:t xml:space="preserve">any person when so required </w:t>
      </w:r>
      <w:proofErr w:type="gramStart"/>
      <w:r w:rsidRPr="00F00C1B">
        <w:rPr>
          <w:rFonts w:cstheme="minorHAnsi"/>
          <w:bCs/>
          <w:iCs/>
          <w:sz w:val="22"/>
          <w:szCs w:val="22"/>
          <w:lang w:val="en-US"/>
        </w:rPr>
        <w:t>in order to</w:t>
      </w:r>
      <w:proofErr w:type="gramEnd"/>
      <w:r w:rsidRPr="00F00C1B">
        <w:rPr>
          <w:rFonts w:cstheme="minorHAnsi"/>
          <w:bCs/>
          <w:iCs/>
          <w:sz w:val="22"/>
          <w:szCs w:val="22"/>
          <w:lang w:val="en-US"/>
        </w:rPr>
        <w:t xml:space="preserve"> comply with statutory requirements including the Freedom of Information Act 2000</w:t>
      </w:r>
    </w:p>
    <w:p w14:paraId="7AEE3C2C" w14:textId="77777777" w:rsidR="00E3688A" w:rsidRPr="00F00C1B" w:rsidRDefault="00E3688A" w:rsidP="00E3688A">
      <w:pPr>
        <w:pStyle w:val="Level4Number"/>
        <w:numPr>
          <w:ilvl w:val="0"/>
          <w:numId w:val="0"/>
        </w:numPr>
        <w:spacing w:line="360" w:lineRule="auto"/>
        <w:ind w:left="1134"/>
        <w:jc w:val="both"/>
        <w:rPr>
          <w:rFonts w:cstheme="minorHAnsi"/>
          <w:bCs/>
          <w:iCs/>
          <w:sz w:val="22"/>
          <w:szCs w:val="22"/>
          <w:lang w:val="en-US"/>
        </w:rPr>
      </w:pPr>
    </w:p>
    <w:p w14:paraId="7069B1F9" w14:textId="47B320B5" w:rsidR="009710DB" w:rsidRPr="00F00C1B" w:rsidRDefault="009710DB" w:rsidP="00465263">
      <w:pPr>
        <w:pStyle w:val="Level1Heading"/>
        <w:spacing w:line="360" w:lineRule="auto"/>
        <w:ind w:left="567" w:hanging="567"/>
        <w:jc w:val="both"/>
        <w:rPr>
          <w:rFonts w:cstheme="minorHAnsi"/>
          <w:szCs w:val="22"/>
        </w:rPr>
      </w:pPr>
      <w:bookmarkStart w:id="99" w:name="_Toc192494473"/>
      <w:r w:rsidRPr="00F00C1B">
        <w:rPr>
          <w:rFonts w:cstheme="minorHAnsi"/>
          <w:szCs w:val="22"/>
        </w:rPr>
        <w:t xml:space="preserve">Value </w:t>
      </w:r>
      <w:r w:rsidR="007E155D" w:rsidRPr="00F00C1B">
        <w:rPr>
          <w:rFonts w:cstheme="minorHAnsi"/>
          <w:szCs w:val="22"/>
        </w:rPr>
        <w:t>A</w:t>
      </w:r>
      <w:r w:rsidRPr="00F00C1B">
        <w:rPr>
          <w:rFonts w:cstheme="minorHAnsi"/>
          <w:szCs w:val="22"/>
        </w:rPr>
        <w:t xml:space="preserve">dded </w:t>
      </w:r>
      <w:r w:rsidR="007E155D" w:rsidRPr="00F00C1B">
        <w:rPr>
          <w:rFonts w:cstheme="minorHAnsi"/>
          <w:szCs w:val="22"/>
        </w:rPr>
        <w:t>T</w:t>
      </w:r>
      <w:r w:rsidRPr="00F00C1B">
        <w:rPr>
          <w:rFonts w:cstheme="minorHAnsi"/>
          <w:szCs w:val="22"/>
        </w:rPr>
        <w:t>ax</w:t>
      </w:r>
      <w:bookmarkEnd w:id="95"/>
      <w:bookmarkEnd w:id="96"/>
      <w:bookmarkEnd w:id="99"/>
    </w:p>
    <w:p w14:paraId="17B36548" w14:textId="77777777" w:rsidR="001217FF" w:rsidRPr="00F00C1B" w:rsidRDefault="007E155D" w:rsidP="00465263">
      <w:pPr>
        <w:pStyle w:val="Level2Number"/>
        <w:spacing w:line="360" w:lineRule="auto"/>
        <w:ind w:left="567" w:hanging="567"/>
        <w:jc w:val="both"/>
        <w:rPr>
          <w:rFonts w:cstheme="minorHAnsi"/>
          <w:sz w:val="22"/>
          <w:szCs w:val="22"/>
        </w:rPr>
      </w:pPr>
      <w:r w:rsidRPr="00F00C1B">
        <w:rPr>
          <w:rFonts w:cstheme="minorHAnsi"/>
          <w:sz w:val="22"/>
          <w:szCs w:val="22"/>
        </w:rPr>
        <w:t>Any sum payable</w:t>
      </w:r>
      <w:r w:rsidR="009710DB" w:rsidRPr="00F00C1B">
        <w:rPr>
          <w:rFonts w:cstheme="minorHAnsi"/>
          <w:sz w:val="22"/>
          <w:szCs w:val="22"/>
        </w:rPr>
        <w:t xml:space="preserve"> </w:t>
      </w:r>
      <w:r w:rsidR="002E3FB3" w:rsidRPr="00F00C1B">
        <w:rPr>
          <w:rFonts w:cstheme="minorHAnsi"/>
          <w:sz w:val="22"/>
          <w:szCs w:val="22"/>
        </w:rPr>
        <w:t xml:space="preserve">under </w:t>
      </w:r>
      <w:r w:rsidR="009710DB" w:rsidRPr="00F00C1B">
        <w:rPr>
          <w:rFonts w:cstheme="minorHAnsi"/>
          <w:sz w:val="22"/>
          <w:szCs w:val="22"/>
        </w:rPr>
        <w:t>this Deed is exclusive of VAT (if any).</w:t>
      </w:r>
    </w:p>
    <w:p w14:paraId="5317984A" w14:textId="420C4EFB" w:rsidR="007E155D" w:rsidRDefault="007E155D" w:rsidP="00465263">
      <w:pPr>
        <w:pStyle w:val="Level2Number"/>
        <w:spacing w:line="360" w:lineRule="auto"/>
        <w:ind w:left="567" w:hanging="567"/>
        <w:jc w:val="both"/>
        <w:rPr>
          <w:rFonts w:cstheme="minorHAnsi"/>
          <w:sz w:val="22"/>
          <w:szCs w:val="22"/>
        </w:rPr>
      </w:pPr>
      <w:r w:rsidRPr="00F00C1B">
        <w:rPr>
          <w:rFonts w:cstheme="minorHAnsi"/>
          <w:sz w:val="22"/>
          <w:szCs w:val="22"/>
        </w:rPr>
        <w:t xml:space="preserve">If at any time VAT is required to be paid in respect of any sum due under this </w:t>
      </w:r>
      <w:proofErr w:type="gramStart"/>
      <w:r w:rsidRPr="00F00C1B">
        <w:rPr>
          <w:rFonts w:cstheme="minorHAnsi"/>
          <w:sz w:val="22"/>
          <w:szCs w:val="22"/>
        </w:rPr>
        <w:t>Deed</w:t>
      </w:r>
      <w:proofErr w:type="gramEnd"/>
      <w:r w:rsidRPr="00F00C1B">
        <w:rPr>
          <w:rFonts w:cstheme="minorHAnsi"/>
          <w:sz w:val="22"/>
          <w:szCs w:val="22"/>
        </w:rPr>
        <w:t xml:space="preserve"> then to the extent that VAT had not been previously charged in respect of that sum the </w:t>
      </w:r>
      <w:r w:rsidR="00F00C1B" w:rsidRPr="00F00C1B">
        <w:rPr>
          <w:rFonts w:cstheme="minorHAnsi"/>
          <w:sz w:val="22"/>
          <w:szCs w:val="22"/>
        </w:rPr>
        <w:t>District Council</w:t>
      </w:r>
      <w:r w:rsidRPr="00F00C1B">
        <w:rPr>
          <w:rFonts w:cstheme="minorHAnsi"/>
          <w:sz w:val="22"/>
          <w:szCs w:val="22"/>
        </w:rPr>
        <w:t xml:space="preserve"> shall have the right to issue a VAT </w:t>
      </w:r>
      <w:proofErr w:type="gramStart"/>
      <w:r w:rsidRPr="00F00C1B">
        <w:rPr>
          <w:rFonts w:cstheme="minorHAnsi"/>
          <w:sz w:val="22"/>
          <w:szCs w:val="22"/>
        </w:rPr>
        <w:t>invoice</w:t>
      </w:r>
      <w:proofErr w:type="gramEnd"/>
      <w:r w:rsidRPr="00F00C1B">
        <w:rPr>
          <w:rFonts w:cstheme="minorHAnsi"/>
          <w:sz w:val="22"/>
          <w:szCs w:val="22"/>
        </w:rPr>
        <w:t xml:space="preserve"> and the VAT shall be paid accordingly.</w:t>
      </w:r>
    </w:p>
    <w:p w14:paraId="09CA7D18" w14:textId="77777777" w:rsidR="00E3688A" w:rsidRPr="00F00C1B" w:rsidRDefault="00E3688A" w:rsidP="00E3688A">
      <w:pPr>
        <w:pStyle w:val="Level2Number"/>
        <w:numPr>
          <w:ilvl w:val="0"/>
          <w:numId w:val="0"/>
        </w:numPr>
        <w:spacing w:line="360" w:lineRule="auto"/>
        <w:ind w:left="567"/>
        <w:jc w:val="both"/>
        <w:rPr>
          <w:rFonts w:cstheme="minorHAnsi"/>
          <w:sz w:val="22"/>
          <w:szCs w:val="22"/>
        </w:rPr>
      </w:pPr>
    </w:p>
    <w:p w14:paraId="3F79CCC1" w14:textId="26EB95A3" w:rsidR="009710DB" w:rsidRPr="00F00C1B" w:rsidRDefault="009710DB" w:rsidP="00465263">
      <w:pPr>
        <w:pStyle w:val="Level1Heading"/>
        <w:spacing w:line="360" w:lineRule="auto"/>
        <w:ind w:left="567" w:hanging="567"/>
        <w:jc w:val="both"/>
        <w:rPr>
          <w:rFonts w:cstheme="minorHAnsi"/>
          <w:szCs w:val="22"/>
        </w:rPr>
      </w:pPr>
      <w:bookmarkStart w:id="100" w:name="_Toc192494474"/>
      <w:r w:rsidRPr="00F00C1B">
        <w:rPr>
          <w:rFonts w:cstheme="minorHAnsi"/>
          <w:szCs w:val="22"/>
        </w:rPr>
        <w:lastRenderedPageBreak/>
        <w:t xml:space="preserve">Governing </w:t>
      </w:r>
      <w:r w:rsidR="00AD14CB" w:rsidRPr="00F00C1B">
        <w:rPr>
          <w:rFonts w:cstheme="minorHAnsi"/>
          <w:szCs w:val="22"/>
        </w:rPr>
        <w:t>L</w:t>
      </w:r>
      <w:r w:rsidRPr="00F00C1B">
        <w:rPr>
          <w:rFonts w:cstheme="minorHAnsi"/>
          <w:szCs w:val="22"/>
        </w:rPr>
        <w:t>aw</w:t>
      </w:r>
      <w:bookmarkEnd w:id="100"/>
    </w:p>
    <w:p w14:paraId="3EB0D3DE" w14:textId="714CC10E" w:rsidR="009710DB" w:rsidRPr="00F00C1B" w:rsidRDefault="009710DB" w:rsidP="00465263">
      <w:pPr>
        <w:pStyle w:val="BodyText1"/>
        <w:spacing w:line="360" w:lineRule="auto"/>
        <w:ind w:left="567"/>
        <w:jc w:val="both"/>
        <w:rPr>
          <w:rStyle w:val="normaltextrun"/>
          <w:rFonts w:cstheme="minorHAnsi"/>
          <w:color w:val="000000"/>
          <w:sz w:val="22"/>
          <w:szCs w:val="22"/>
          <w:shd w:val="clear" w:color="auto" w:fill="FFFFFF"/>
        </w:rPr>
      </w:pPr>
      <w:r w:rsidRPr="00F00C1B">
        <w:rPr>
          <w:rFonts w:cstheme="minorHAnsi"/>
          <w:sz w:val="22"/>
          <w:szCs w:val="22"/>
        </w:rPr>
        <w:t xml:space="preserve">This </w:t>
      </w:r>
      <w:r w:rsidRPr="00F00C1B">
        <w:rPr>
          <w:rStyle w:val="normaltextrun"/>
          <w:rFonts w:cstheme="minorHAnsi"/>
          <w:color w:val="000000"/>
          <w:sz w:val="22"/>
          <w:szCs w:val="22"/>
          <w:shd w:val="clear" w:color="auto" w:fill="FFFFFF"/>
        </w:rPr>
        <w:t>Deed and any dispute or claim arising out of or in connection with it or its subject matter or formation (including non-contractual disputes or claims) shall be governed by and construed in accordance with the law of England</w:t>
      </w:r>
      <w:r w:rsidR="00646959" w:rsidRPr="00F00C1B">
        <w:rPr>
          <w:rStyle w:val="normaltextrun"/>
          <w:rFonts w:cstheme="minorHAnsi"/>
          <w:color w:val="000000"/>
          <w:sz w:val="22"/>
          <w:szCs w:val="22"/>
          <w:shd w:val="clear" w:color="auto" w:fill="FFFFFF"/>
        </w:rPr>
        <w:t>.</w:t>
      </w:r>
    </w:p>
    <w:p w14:paraId="6AA5780B" w14:textId="77777777" w:rsidR="00465263" w:rsidRDefault="007E155D" w:rsidP="00465263">
      <w:pPr>
        <w:pStyle w:val="Level1Heading"/>
        <w:spacing w:line="360" w:lineRule="auto"/>
        <w:ind w:left="567" w:hanging="567"/>
        <w:jc w:val="both"/>
        <w:rPr>
          <w:rFonts w:cstheme="minorHAnsi"/>
          <w:szCs w:val="22"/>
        </w:rPr>
      </w:pPr>
      <w:bookmarkStart w:id="101" w:name="_Toc192494475"/>
      <w:r w:rsidRPr="00F00C1B">
        <w:rPr>
          <w:rFonts w:cstheme="minorHAnsi"/>
          <w:szCs w:val="22"/>
        </w:rPr>
        <w:t>Execution</w:t>
      </w:r>
      <w:bookmarkEnd w:id="101"/>
    </w:p>
    <w:p w14:paraId="168AFC6F" w14:textId="7F1884A4" w:rsidR="00465263" w:rsidRDefault="00465263" w:rsidP="00465263">
      <w:pPr>
        <w:pStyle w:val="Level1Heading"/>
        <w:numPr>
          <w:ilvl w:val="0"/>
          <w:numId w:val="0"/>
        </w:numPr>
        <w:spacing w:line="360" w:lineRule="auto"/>
        <w:ind w:left="567"/>
        <w:jc w:val="both"/>
        <w:rPr>
          <w:rFonts w:cstheme="minorHAnsi"/>
          <w:b w:val="0"/>
          <w:bCs w:val="0"/>
          <w:szCs w:val="22"/>
        </w:rPr>
      </w:pPr>
      <w:r w:rsidRPr="00465263">
        <w:rPr>
          <w:rFonts w:cstheme="minorHAnsi"/>
          <w:b w:val="0"/>
          <w:bCs w:val="0"/>
          <w:szCs w:val="22"/>
        </w:rPr>
        <w:t xml:space="preserve">This Deed has been executed by the Parties and is delivered on the date on the first page. </w:t>
      </w:r>
    </w:p>
    <w:p w14:paraId="064C4572" w14:textId="77777777" w:rsidR="00CD0D89" w:rsidRDefault="00CD0D89" w:rsidP="00CD0D89">
      <w:pPr>
        <w:pStyle w:val="BodyText1"/>
      </w:pPr>
    </w:p>
    <w:p w14:paraId="1C80F1A2" w14:textId="77777777" w:rsidR="00CD0D89" w:rsidRPr="00CD0D89" w:rsidRDefault="00CD0D89" w:rsidP="00CD0D89">
      <w:pPr>
        <w:pStyle w:val="BodyText1"/>
      </w:pPr>
    </w:p>
    <w:tbl>
      <w:tblPr>
        <w:tblW w:w="5335" w:type="dxa"/>
        <w:tblInd w:w="612" w:type="dxa"/>
        <w:tblLayout w:type="fixed"/>
        <w:tblLook w:val="0000" w:firstRow="0" w:lastRow="0" w:firstColumn="0" w:lastColumn="0" w:noHBand="0" w:noVBand="0"/>
      </w:tblPr>
      <w:tblGrid>
        <w:gridCol w:w="5335"/>
      </w:tblGrid>
      <w:tr w:rsidR="00465263" w:rsidRPr="00F00C1B" w14:paraId="77335045" w14:textId="77777777" w:rsidTr="00BD7046">
        <w:tc>
          <w:tcPr>
            <w:tcW w:w="5335" w:type="dxa"/>
          </w:tcPr>
          <w:p w14:paraId="6224B52D" w14:textId="77777777" w:rsidR="00E06B4B" w:rsidRDefault="00E06B4B" w:rsidP="005B678B">
            <w:pPr>
              <w:rPr>
                <w:rFonts w:cstheme="minorHAnsi"/>
                <w:sz w:val="22"/>
                <w:szCs w:val="22"/>
              </w:rPr>
            </w:pPr>
            <w:bookmarkStart w:id="102" w:name="_Hlk170654060"/>
          </w:p>
          <w:p w14:paraId="017CBDE4" w14:textId="6AF207DE" w:rsidR="00465263" w:rsidRPr="00F00C1B" w:rsidRDefault="00465263" w:rsidP="005B678B">
            <w:pPr>
              <w:rPr>
                <w:rFonts w:cstheme="minorHAnsi"/>
                <w:sz w:val="22"/>
                <w:szCs w:val="22"/>
              </w:rPr>
            </w:pPr>
            <w:r w:rsidRPr="00F00C1B">
              <w:rPr>
                <w:rFonts w:cstheme="minorHAnsi"/>
                <w:sz w:val="22"/>
                <w:szCs w:val="22"/>
              </w:rPr>
              <w:t xml:space="preserve">THE COMMON SEAL OF </w:t>
            </w:r>
          </w:p>
          <w:p w14:paraId="298D9325" w14:textId="0F7F4839" w:rsidR="00465263" w:rsidRPr="00E06B4B" w:rsidRDefault="00465263" w:rsidP="005B678B">
            <w:pPr>
              <w:rPr>
                <w:rFonts w:cstheme="minorHAnsi"/>
                <w:b/>
                <w:bCs/>
                <w:sz w:val="22"/>
                <w:szCs w:val="22"/>
              </w:rPr>
            </w:pPr>
            <w:r w:rsidRPr="00E06B4B">
              <w:rPr>
                <w:rFonts w:cstheme="minorHAnsi"/>
                <w:b/>
                <w:bCs/>
                <w:sz w:val="22"/>
                <w:szCs w:val="22"/>
              </w:rPr>
              <w:t xml:space="preserve">SOUTH OXFORDSHIRE DISTRICT COUNCIL </w:t>
            </w:r>
          </w:p>
          <w:p w14:paraId="3752B894" w14:textId="77777777" w:rsidR="00465263" w:rsidRPr="00F00C1B" w:rsidRDefault="00465263" w:rsidP="005B678B">
            <w:pPr>
              <w:rPr>
                <w:rFonts w:cstheme="minorHAnsi"/>
                <w:sz w:val="22"/>
                <w:szCs w:val="22"/>
              </w:rPr>
            </w:pPr>
            <w:r w:rsidRPr="00F00C1B">
              <w:rPr>
                <w:rFonts w:cstheme="minorHAnsi"/>
                <w:sz w:val="22"/>
                <w:szCs w:val="22"/>
              </w:rPr>
              <w:t>is hereunto affixed under the</w:t>
            </w:r>
          </w:p>
          <w:p w14:paraId="7B7FC557" w14:textId="77777777" w:rsidR="00465263" w:rsidRPr="00F00C1B" w:rsidRDefault="00465263" w:rsidP="005B678B">
            <w:pPr>
              <w:rPr>
                <w:rFonts w:cstheme="minorHAnsi"/>
                <w:sz w:val="22"/>
                <w:szCs w:val="22"/>
              </w:rPr>
            </w:pPr>
            <w:r w:rsidRPr="00F00C1B">
              <w:rPr>
                <w:rFonts w:cstheme="minorHAnsi"/>
                <w:sz w:val="22"/>
                <w:szCs w:val="22"/>
              </w:rPr>
              <w:t>authentication of</w:t>
            </w:r>
          </w:p>
          <w:p w14:paraId="6FC28C58" w14:textId="77777777" w:rsidR="00465263" w:rsidRPr="00F00C1B" w:rsidRDefault="00465263" w:rsidP="005B678B">
            <w:pPr>
              <w:rPr>
                <w:rFonts w:cstheme="minorHAnsi"/>
                <w:sz w:val="22"/>
                <w:szCs w:val="22"/>
              </w:rPr>
            </w:pPr>
          </w:p>
          <w:p w14:paraId="158F01FC" w14:textId="77777777" w:rsidR="00465263" w:rsidRPr="00F00C1B" w:rsidRDefault="00465263" w:rsidP="005B678B">
            <w:pPr>
              <w:rPr>
                <w:rFonts w:cstheme="minorHAnsi"/>
                <w:sz w:val="22"/>
                <w:szCs w:val="22"/>
              </w:rPr>
            </w:pPr>
          </w:p>
          <w:p w14:paraId="2A4BD752" w14:textId="77777777" w:rsidR="00465263" w:rsidRPr="00F00C1B" w:rsidRDefault="00465263" w:rsidP="005B678B">
            <w:pPr>
              <w:rPr>
                <w:rFonts w:cstheme="minorHAnsi"/>
                <w:sz w:val="22"/>
                <w:szCs w:val="22"/>
              </w:rPr>
            </w:pPr>
          </w:p>
          <w:p w14:paraId="3A903629" w14:textId="77777777" w:rsidR="00465263" w:rsidRPr="00F00C1B" w:rsidRDefault="00465263" w:rsidP="005B678B">
            <w:pPr>
              <w:rPr>
                <w:rFonts w:cstheme="minorHAnsi"/>
                <w:sz w:val="22"/>
                <w:szCs w:val="22"/>
              </w:rPr>
            </w:pPr>
            <w:r w:rsidRPr="00F00C1B">
              <w:rPr>
                <w:rFonts w:cstheme="minorHAnsi"/>
                <w:sz w:val="22"/>
                <w:szCs w:val="22"/>
              </w:rPr>
              <w:t>Name:</w:t>
            </w:r>
          </w:p>
          <w:p w14:paraId="497AA6C6" w14:textId="77777777" w:rsidR="00465263" w:rsidRDefault="00465263" w:rsidP="005B678B">
            <w:pPr>
              <w:rPr>
                <w:rFonts w:cstheme="minorHAnsi"/>
                <w:sz w:val="22"/>
                <w:szCs w:val="22"/>
              </w:rPr>
            </w:pPr>
            <w:r w:rsidRPr="00F00C1B">
              <w:rPr>
                <w:rFonts w:cstheme="minorHAnsi"/>
                <w:sz w:val="22"/>
                <w:szCs w:val="22"/>
              </w:rPr>
              <w:t>The Officer Appointed for this purpose</w:t>
            </w:r>
          </w:p>
          <w:p w14:paraId="3D652106" w14:textId="6515FA06" w:rsidR="00465263" w:rsidRPr="00F00C1B" w:rsidRDefault="00465263" w:rsidP="005B678B">
            <w:pPr>
              <w:rPr>
                <w:rFonts w:cstheme="minorHAnsi"/>
                <w:sz w:val="22"/>
                <w:szCs w:val="22"/>
              </w:rPr>
            </w:pPr>
          </w:p>
        </w:tc>
      </w:tr>
      <w:tr w:rsidR="00E06B4B" w:rsidRPr="00F00C1B" w14:paraId="6A0F09D6" w14:textId="77777777" w:rsidTr="00BD7046">
        <w:tc>
          <w:tcPr>
            <w:tcW w:w="5335" w:type="dxa"/>
          </w:tcPr>
          <w:p w14:paraId="533BD2AD" w14:textId="77777777" w:rsidR="00E06B4B" w:rsidRDefault="00E06B4B" w:rsidP="00E06B4B">
            <w:pPr>
              <w:pStyle w:val="BodyText"/>
              <w:spacing w:after="0"/>
              <w:rPr>
                <w:rFonts w:cstheme="minorHAnsi"/>
                <w:sz w:val="22"/>
                <w:szCs w:val="22"/>
              </w:rPr>
            </w:pPr>
          </w:p>
          <w:p w14:paraId="6CFF0051" w14:textId="77777777" w:rsidR="00CD0D89" w:rsidRDefault="00CD0D89" w:rsidP="00E06B4B">
            <w:pPr>
              <w:pStyle w:val="BodyText"/>
              <w:spacing w:after="0"/>
              <w:rPr>
                <w:rFonts w:cstheme="minorHAnsi"/>
                <w:sz w:val="22"/>
                <w:szCs w:val="22"/>
              </w:rPr>
            </w:pPr>
          </w:p>
          <w:p w14:paraId="685901A9" w14:textId="77777777" w:rsidR="00CD0D89" w:rsidRDefault="00CD0D89" w:rsidP="00E06B4B">
            <w:pPr>
              <w:pStyle w:val="BodyText"/>
              <w:spacing w:after="0"/>
              <w:rPr>
                <w:rFonts w:cstheme="minorHAnsi"/>
                <w:sz w:val="22"/>
                <w:szCs w:val="22"/>
              </w:rPr>
            </w:pPr>
          </w:p>
          <w:p w14:paraId="1B82FEF3" w14:textId="0D74C1CF" w:rsidR="00E06B4B" w:rsidRPr="0010202C" w:rsidRDefault="00E06B4B" w:rsidP="00E06B4B">
            <w:pPr>
              <w:pStyle w:val="BodyText"/>
              <w:spacing w:after="0"/>
              <w:rPr>
                <w:rFonts w:cstheme="minorHAnsi"/>
                <w:sz w:val="22"/>
                <w:szCs w:val="22"/>
              </w:rPr>
            </w:pPr>
            <w:r w:rsidRPr="0010202C">
              <w:rPr>
                <w:rFonts w:cstheme="minorHAnsi"/>
                <w:sz w:val="22"/>
                <w:szCs w:val="22"/>
              </w:rPr>
              <w:t xml:space="preserve">THE COMMON SEAL OF </w:t>
            </w:r>
          </w:p>
          <w:p w14:paraId="0B7B7404" w14:textId="77777777" w:rsidR="00E06B4B" w:rsidRPr="0010202C" w:rsidRDefault="00E06B4B" w:rsidP="00E06B4B">
            <w:pPr>
              <w:pStyle w:val="BodyText"/>
              <w:spacing w:after="0"/>
              <w:rPr>
                <w:rFonts w:cstheme="minorHAnsi"/>
                <w:sz w:val="22"/>
                <w:szCs w:val="22"/>
              </w:rPr>
            </w:pPr>
            <w:r w:rsidRPr="0010202C">
              <w:rPr>
                <w:rFonts w:cstheme="minorHAnsi"/>
                <w:b/>
                <w:sz w:val="22"/>
                <w:szCs w:val="22"/>
              </w:rPr>
              <w:t>VALE OF WHITE HORSE DISTRICT COUNCIL</w:t>
            </w:r>
            <w:r w:rsidRPr="0010202C">
              <w:rPr>
                <w:rFonts w:cstheme="minorHAnsi"/>
                <w:sz w:val="22"/>
                <w:szCs w:val="22"/>
              </w:rPr>
              <w:t xml:space="preserve"> </w:t>
            </w:r>
          </w:p>
          <w:p w14:paraId="1A1E78B9" w14:textId="77777777" w:rsidR="00E06B4B" w:rsidRPr="0010202C" w:rsidRDefault="00E06B4B" w:rsidP="00E06B4B">
            <w:pPr>
              <w:pStyle w:val="BodyText"/>
              <w:spacing w:after="0"/>
              <w:rPr>
                <w:rFonts w:cstheme="minorHAnsi"/>
                <w:sz w:val="22"/>
                <w:szCs w:val="22"/>
              </w:rPr>
            </w:pPr>
            <w:r w:rsidRPr="0010202C">
              <w:rPr>
                <w:rFonts w:cstheme="minorHAnsi"/>
                <w:sz w:val="22"/>
                <w:szCs w:val="22"/>
              </w:rPr>
              <w:t>was hereunto affixed in the presence of</w:t>
            </w:r>
          </w:p>
          <w:p w14:paraId="1E0A1EAF" w14:textId="77777777" w:rsidR="00E06B4B" w:rsidRPr="0010202C" w:rsidRDefault="00E06B4B" w:rsidP="00E06B4B">
            <w:pPr>
              <w:pStyle w:val="BodyText"/>
              <w:spacing w:after="0"/>
              <w:rPr>
                <w:rFonts w:cstheme="minorHAnsi"/>
                <w:sz w:val="22"/>
                <w:szCs w:val="22"/>
              </w:rPr>
            </w:pPr>
          </w:p>
          <w:p w14:paraId="0547F260" w14:textId="77777777" w:rsidR="00E06B4B" w:rsidRPr="0010202C" w:rsidRDefault="00E06B4B" w:rsidP="00E06B4B">
            <w:pPr>
              <w:pStyle w:val="BodyText"/>
              <w:spacing w:after="0"/>
              <w:rPr>
                <w:rFonts w:cstheme="minorHAnsi"/>
                <w:sz w:val="22"/>
                <w:szCs w:val="22"/>
              </w:rPr>
            </w:pPr>
          </w:p>
          <w:p w14:paraId="3429F556" w14:textId="77777777" w:rsidR="00E06B4B" w:rsidRPr="0010202C" w:rsidRDefault="00E06B4B" w:rsidP="00E06B4B">
            <w:pPr>
              <w:pStyle w:val="BodyText"/>
              <w:spacing w:after="0"/>
              <w:rPr>
                <w:rFonts w:cstheme="minorHAnsi"/>
                <w:sz w:val="22"/>
                <w:szCs w:val="22"/>
              </w:rPr>
            </w:pPr>
            <w:r w:rsidRPr="0010202C">
              <w:rPr>
                <w:rFonts w:cstheme="minorHAnsi"/>
                <w:sz w:val="22"/>
                <w:szCs w:val="22"/>
              </w:rPr>
              <w:t>Name:</w:t>
            </w:r>
          </w:p>
          <w:p w14:paraId="6EA27F14" w14:textId="77777777" w:rsidR="00E06B4B" w:rsidRDefault="00E06B4B" w:rsidP="00E06B4B">
            <w:pPr>
              <w:pStyle w:val="BodyText"/>
              <w:spacing w:after="0"/>
              <w:rPr>
                <w:rFonts w:cstheme="minorHAnsi"/>
                <w:sz w:val="22"/>
                <w:szCs w:val="22"/>
              </w:rPr>
            </w:pPr>
            <w:r w:rsidRPr="0010202C">
              <w:rPr>
                <w:rFonts w:cstheme="minorHAnsi"/>
                <w:sz w:val="22"/>
                <w:szCs w:val="22"/>
              </w:rPr>
              <w:t>Designated Officer</w:t>
            </w:r>
          </w:p>
          <w:p w14:paraId="146B0E44" w14:textId="7CEC39DD" w:rsidR="00E06B4B" w:rsidRPr="00F00C1B" w:rsidRDefault="00E06B4B" w:rsidP="00E06B4B">
            <w:pPr>
              <w:pStyle w:val="BodyText"/>
              <w:spacing w:after="0"/>
              <w:rPr>
                <w:rFonts w:cstheme="minorHAnsi"/>
                <w:sz w:val="22"/>
                <w:szCs w:val="22"/>
              </w:rPr>
            </w:pPr>
          </w:p>
        </w:tc>
      </w:tr>
    </w:tbl>
    <w:p w14:paraId="2305515A" w14:textId="77777777" w:rsidR="00EF58E0" w:rsidRDefault="00EF58E0" w:rsidP="00705878">
      <w:pPr>
        <w:pStyle w:val="BodyText"/>
        <w:rPr>
          <w:rFonts w:cstheme="minorHAnsi"/>
          <w:sz w:val="22"/>
          <w:szCs w:val="22"/>
        </w:rPr>
      </w:pPr>
    </w:p>
    <w:p w14:paraId="4B469AF7" w14:textId="77777777" w:rsidR="00E3688A" w:rsidRDefault="00E3688A" w:rsidP="00705878">
      <w:pPr>
        <w:pStyle w:val="BodyText"/>
        <w:rPr>
          <w:rFonts w:cstheme="minorHAnsi"/>
          <w:sz w:val="22"/>
          <w:szCs w:val="22"/>
        </w:rPr>
      </w:pPr>
    </w:p>
    <w:p w14:paraId="7AA84C86" w14:textId="77777777" w:rsidR="00CD0D89" w:rsidRDefault="00CD0D89" w:rsidP="00705878">
      <w:pPr>
        <w:pStyle w:val="BodyText"/>
        <w:rPr>
          <w:rFonts w:cstheme="minorHAnsi"/>
          <w:sz w:val="22"/>
          <w:szCs w:val="22"/>
        </w:rPr>
      </w:pPr>
    </w:p>
    <w:p w14:paraId="5BBB1762" w14:textId="77777777" w:rsidR="00CD0D89" w:rsidRDefault="00CD0D89" w:rsidP="00705878">
      <w:pPr>
        <w:pStyle w:val="BodyText"/>
        <w:rPr>
          <w:rFonts w:cstheme="minorHAnsi"/>
          <w:sz w:val="22"/>
          <w:szCs w:val="22"/>
        </w:rPr>
      </w:pPr>
    </w:p>
    <w:p w14:paraId="58D05AAC" w14:textId="77777777" w:rsidR="00CD0D89" w:rsidRDefault="00CD0D89" w:rsidP="00705878">
      <w:pPr>
        <w:pStyle w:val="BodyText"/>
        <w:rPr>
          <w:rFonts w:cstheme="minorHAnsi"/>
          <w:sz w:val="22"/>
          <w:szCs w:val="22"/>
        </w:rPr>
      </w:pPr>
    </w:p>
    <w:p w14:paraId="6782907A" w14:textId="77777777" w:rsidR="00CD0D89" w:rsidRDefault="00CD0D89" w:rsidP="00705878">
      <w:pPr>
        <w:pStyle w:val="BodyText"/>
        <w:rPr>
          <w:rFonts w:cstheme="minorHAnsi"/>
          <w:sz w:val="22"/>
          <w:szCs w:val="22"/>
        </w:rPr>
      </w:pPr>
    </w:p>
    <w:tbl>
      <w:tblPr>
        <w:tblW w:w="8820" w:type="dxa"/>
        <w:tblInd w:w="612" w:type="dxa"/>
        <w:tblLayout w:type="fixed"/>
        <w:tblLook w:val="0000" w:firstRow="0" w:lastRow="0" w:firstColumn="0" w:lastColumn="0" w:noHBand="0" w:noVBand="0"/>
      </w:tblPr>
      <w:tblGrid>
        <w:gridCol w:w="4201"/>
        <w:gridCol w:w="4619"/>
      </w:tblGrid>
      <w:tr w:rsidR="00827672" w:rsidRPr="00F00C1B" w14:paraId="5E0E5E96" w14:textId="77777777" w:rsidTr="00BD7046">
        <w:tc>
          <w:tcPr>
            <w:tcW w:w="4201" w:type="dxa"/>
          </w:tcPr>
          <w:p w14:paraId="391D58BB" w14:textId="5AE842C4" w:rsidR="00C738C3" w:rsidRPr="00F00C1B" w:rsidRDefault="00827672" w:rsidP="00322953">
            <w:pPr>
              <w:rPr>
                <w:rFonts w:cstheme="minorHAnsi"/>
                <w:sz w:val="22"/>
                <w:szCs w:val="22"/>
                <w:lang w:val="en-US"/>
              </w:rPr>
            </w:pPr>
            <w:r w:rsidRPr="00F00C1B">
              <w:rPr>
                <w:rFonts w:cstheme="minorHAnsi"/>
                <w:b/>
                <w:bCs/>
                <w:sz w:val="22"/>
                <w:szCs w:val="22"/>
                <w:lang w:val="en-US"/>
              </w:rPr>
              <w:lastRenderedPageBreak/>
              <w:t xml:space="preserve">Executed </w:t>
            </w:r>
            <w:r w:rsidRPr="00F00C1B">
              <w:rPr>
                <w:rFonts w:cstheme="minorHAnsi"/>
                <w:sz w:val="22"/>
                <w:szCs w:val="22"/>
                <w:lang w:val="en-US"/>
              </w:rPr>
              <w:t xml:space="preserve">as a deed by </w:t>
            </w:r>
          </w:p>
          <w:p w14:paraId="593DED23" w14:textId="77777777" w:rsidR="008F38CD" w:rsidRPr="00F00C1B" w:rsidRDefault="008F38CD" w:rsidP="00322953">
            <w:pPr>
              <w:rPr>
                <w:rFonts w:cstheme="minorHAnsi"/>
                <w:sz w:val="22"/>
                <w:szCs w:val="22"/>
                <w:lang w:val="en-US"/>
              </w:rPr>
            </w:pPr>
          </w:p>
          <w:p w14:paraId="39521A75" w14:textId="2C970812" w:rsidR="00827672" w:rsidRPr="00F00C1B" w:rsidRDefault="00827672" w:rsidP="00322953">
            <w:pPr>
              <w:rPr>
                <w:rFonts w:cstheme="minorHAnsi"/>
                <w:sz w:val="22"/>
                <w:szCs w:val="22"/>
                <w:lang w:val="en-US"/>
              </w:rPr>
            </w:pPr>
            <w:r w:rsidRPr="00F00C1B">
              <w:rPr>
                <w:rFonts w:cstheme="minorHAnsi"/>
                <w:sz w:val="22"/>
                <w:szCs w:val="22"/>
                <w:lang w:val="en-US"/>
              </w:rPr>
              <w:t>acting by a Director and its Secretary</w:t>
            </w:r>
          </w:p>
          <w:p w14:paraId="21DDA69A" w14:textId="7CE97D61" w:rsidR="00827672" w:rsidRPr="00F00C1B" w:rsidRDefault="00827672" w:rsidP="00322953">
            <w:pPr>
              <w:rPr>
                <w:rFonts w:cstheme="minorHAnsi"/>
                <w:sz w:val="22"/>
                <w:szCs w:val="22"/>
              </w:rPr>
            </w:pPr>
            <w:r w:rsidRPr="00F00C1B">
              <w:rPr>
                <w:rFonts w:cstheme="minorHAnsi"/>
                <w:sz w:val="22"/>
                <w:szCs w:val="22"/>
                <w:lang w:val="en-US"/>
              </w:rPr>
              <w:t>or by two Directors</w:t>
            </w:r>
          </w:p>
          <w:p w14:paraId="1DCDC8F5" w14:textId="77777777" w:rsidR="00827672" w:rsidRPr="00F00C1B" w:rsidRDefault="00827672" w:rsidP="00322953">
            <w:pPr>
              <w:rPr>
                <w:rFonts w:cstheme="minorHAnsi"/>
                <w:sz w:val="22"/>
                <w:szCs w:val="22"/>
              </w:rPr>
            </w:pPr>
          </w:p>
        </w:tc>
        <w:tc>
          <w:tcPr>
            <w:tcW w:w="4619" w:type="dxa"/>
          </w:tcPr>
          <w:p w14:paraId="7AA3194B" w14:textId="7E58B1F1" w:rsidR="00827672" w:rsidRPr="00F00C1B" w:rsidRDefault="00827672" w:rsidP="00322953">
            <w:pPr>
              <w:tabs>
                <w:tab w:val="left" w:pos="105"/>
              </w:tabs>
              <w:spacing w:after="240"/>
              <w:rPr>
                <w:rFonts w:cstheme="minorHAnsi"/>
                <w:sz w:val="22"/>
                <w:szCs w:val="22"/>
              </w:rPr>
            </w:pPr>
            <w:r w:rsidRPr="00F00C1B">
              <w:rPr>
                <w:rFonts w:cstheme="minorHAnsi"/>
                <w:sz w:val="22"/>
                <w:szCs w:val="22"/>
              </w:rPr>
              <w:t>)</w:t>
            </w:r>
            <w:r w:rsidRPr="00F00C1B">
              <w:rPr>
                <w:rFonts w:cstheme="minorHAnsi"/>
                <w:sz w:val="22"/>
                <w:szCs w:val="22"/>
              </w:rPr>
              <w:br/>
              <w:t>)</w:t>
            </w:r>
            <w:r w:rsidRPr="00F00C1B">
              <w:rPr>
                <w:rFonts w:cstheme="minorHAnsi"/>
                <w:sz w:val="22"/>
                <w:szCs w:val="22"/>
              </w:rPr>
              <w:br/>
              <w:t>)</w:t>
            </w:r>
            <w:r w:rsidRPr="00F00C1B">
              <w:rPr>
                <w:rFonts w:cstheme="minorHAnsi"/>
                <w:sz w:val="22"/>
                <w:szCs w:val="22"/>
              </w:rPr>
              <w:br/>
              <w:t>)</w:t>
            </w:r>
          </w:p>
        </w:tc>
      </w:tr>
      <w:tr w:rsidR="00827672" w:rsidRPr="00F00C1B" w14:paraId="4CEDCAF1" w14:textId="77777777" w:rsidTr="00BD7046">
        <w:tc>
          <w:tcPr>
            <w:tcW w:w="4201" w:type="dxa"/>
          </w:tcPr>
          <w:p w14:paraId="487B62D8" w14:textId="0366CA1A" w:rsidR="00827672" w:rsidRPr="00F00C1B" w:rsidRDefault="00827672" w:rsidP="00322953">
            <w:pPr>
              <w:rPr>
                <w:rFonts w:cstheme="minorHAnsi"/>
                <w:sz w:val="22"/>
                <w:szCs w:val="22"/>
                <w:lang w:val="en-US"/>
              </w:rPr>
            </w:pPr>
            <w:r w:rsidRPr="00F00C1B">
              <w:rPr>
                <w:rFonts w:cstheme="minorHAnsi"/>
                <w:sz w:val="22"/>
                <w:szCs w:val="22"/>
                <w:lang w:val="en-US"/>
              </w:rPr>
              <w:t>Director Name: (Capitals)</w:t>
            </w:r>
          </w:p>
        </w:tc>
        <w:tc>
          <w:tcPr>
            <w:tcW w:w="4619" w:type="dxa"/>
          </w:tcPr>
          <w:p w14:paraId="408BC412" w14:textId="1964057D" w:rsidR="00827672" w:rsidRPr="00F00C1B" w:rsidRDefault="00827672" w:rsidP="00322953">
            <w:pPr>
              <w:tabs>
                <w:tab w:val="left" w:pos="105"/>
              </w:tabs>
              <w:spacing w:after="240"/>
              <w:rPr>
                <w:rFonts w:cstheme="minorHAnsi"/>
                <w:sz w:val="22"/>
                <w:szCs w:val="22"/>
              </w:rPr>
            </w:pPr>
            <w:r w:rsidRPr="00F00C1B">
              <w:rPr>
                <w:rFonts w:cstheme="minorHAnsi"/>
                <w:sz w:val="22"/>
                <w:szCs w:val="22"/>
              </w:rPr>
              <w:t>)</w:t>
            </w:r>
          </w:p>
        </w:tc>
      </w:tr>
      <w:tr w:rsidR="00827672" w:rsidRPr="00F00C1B" w14:paraId="23EB6B4D" w14:textId="77777777" w:rsidTr="00BD7046">
        <w:tc>
          <w:tcPr>
            <w:tcW w:w="4201" w:type="dxa"/>
          </w:tcPr>
          <w:p w14:paraId="22B5AECD" w14:textId="53E85559" w:rsidR="00827672" w:rsidRPr="00F00C1B" w:rsidRDefault="00827672" w:rsidP="00322953">
            <w:pPr>
              <w:rPr>
                <w:rFonts w:cstheme="minorHAnsi"/>
                <w:sz w:val="22"/>
                <w:szCs w:val="22"/>
                <w:lang w:val="en-US"/>
              </w:rPr>
            </w:pPr>
            <w:r w:rsidRPr="00F00C1B">
              <w:rPr>
                <w:rFonts w:cstheme="minorHAnsi"/>
                <w:sz w:val="22"/>
                <w:szCs w:val="22"/>
                <w:lang w:val="en-US"/>
              </w:rPr>
              <w:t>Director Signature:</w:t>
            </w:r>
          </w:p>
        </w:tc>
        <w:tc>
          <w:tcPr>
            <w:tcW w:w="4619" w:type="dxa"/>
          </w:tcPr>
          <w:p w14:paraId="2EFFBC66" w14:textId="131F0D6D" w:rsidR="00827672" w:rsidRPr="00F00C1B" w:rsidRDefault="00827672" w:rsidP="00322953">
            <w:pPr>
              <w:tabs>
                <w:tab w:val="left" w:pos="105"/>
              </w:tabs>
              <w:spacing w:after="240"/>
              <w:rPr>
                <w:rFonts w:cstheme="minorHAnsi"/>
                <w:sz w:val="22"/>
                <w:szCs w:val="22"/>
              </w:rPr>
            </w:pPr>
            <w:r w:rsidRPr="00F00C1B">
              <w:rPr>
                <w:rFonts w:cstheme="minorHAnsi"/>
                <w:sz w:val="22"/>
                <w:szCs w:val="22"/>
              </w:rPr>
              <w:t>)</w:t>
            </w:r>
          </w:p>
        </w:tc>
      </w:tr>
      <w:tr w:rsidR="00827672" w:rsidRPr="00F00C1B" w14:paraId="15AFD929" w14:textId="77777777" w:rsidTr="00BD7046">
        <w:tc>
          <w:tcPr>
            <w:tcW w:w="4201" w:type="dxa"/>
          </w:tcPr>
          <w:p w14:paraId="0D8F4753" w14:textId="77777777" w:rsidR="00827672" w:rsidRPr="00F00C1B" w:rsidRDefault="00827672" w:rsidP="00322953">
            <w:pPr>
              <w:rPr>
                <w:rFonts w:cstheme="minorHAnsi"/>
                <w:sz w:val="22"/>
                <w:szCs w:val="22"/>
                <w:lang w:val="en-US"/>
              </w:rPr>
            </w:pPr>
          </w:p>
        </w:tc>
        <w:tc>
          <w:tcPr>
            <w:tcW w:w="4619" w:type="dxa"/>
          </w:tcPr>
          <w:p w14:paraId="4CAFF752" w14:textId="77777777" w:rsidR="00827672" w:rsidRPr="00F00C1B" w:rsidRDefault="00827672" w:rsidP="00322953">
            <w:pPr>
              <w:tabs>
                <w:tab w:val="left" w:pos="105"/>
              </w:tabs>
              <w:spacing w:after="240"/>
              <w:rPr>
                <w:rFonts w:cstheme="minorHAnsi"/>
                <w:sz w:val="22"/>
                <w:szCs w:val="22"/>
              </w:rPr>
            </w:pPr>
          </w:p>
        </w:tc>
      </w:tr>
      <w:tr w:rsidR="00827672" w:rsidRPr="00F00C1B" w14:paraId="25F0435A" w14:textId="77777777" w:rsidTr="00BD7046">
        <w:tc>
          <w:tcPr>
            <w:tcW w:w="4201" w:type="dxa"/>
          </w:tcPr>
          <w:p w14:paraId="427A7DF1" w14:textId="7224F1A3" w:rsidR="00827672" w:rsidRPr="00F00C1B" w:rsidRDefault="00827672" w:rsidP="00322953">
            <w:pPr>
              <w:rPr>
                <w:rFonts w:cstheme="minorHAnsi"/>
                <w:sz w:val="22"/>
                <w:szCs w:val="22"/>
                <w:lang w:val="en-US"/>
              </w:rPr>
            </w:pPr>
            <w:r w:rsidRPr="00F00C1B">
              <w:rPr>
                <w:rFonts w:cstheme="minorHAnsi"/>
                <w:sz w:val="22"/>
                <w:szCs w:val="22"/>
                <w:lang w:val="en-US"/>
              </w:rPr>
              <w:t>Director/Secretary Name (Capitals)</w:t>
            </w:r>
          </w:p>
        </w:tc>
        <w:tc>
          <w:tcPr>
            <w:tcW w:w="4619" w:type="dxa"/>
          </w:tcPr>
          <w:p w14:paraId="703E6D33" w14:textId="0E56FEB1" w:rsidR="00827672" w:rsidRPr="00F00C1B" w:rsidRDefault="00827672" w:rsidP="00322953">
            <w:pPr>
              <w:tabs>
                <w:tab w:val="left" w:pos="105"/>
              </w:tabs>
              <w:spacing w:after="240"/>
              <w:rPr>
                <w:rFonts w:cstheme="minorHAnsi"/>
                <w:sz w:val="22"/>
                <w:szCs w:val="22"/>
              </w:rPr>
            </w:pPr>
            <w:r w:rsidRPr="00F00C1B">
              <w:rPr>
                <w:rFonts w:cstheme="minorHAnsi"/>
                <w:sz w:val="22"/>
                <w:szCs w:val="22"/>
              </w:rPr>
              <w:t>)</w:t>
            </w:r>
          </w:p>
        </w:tc>
      </w:tr>
      <w:tr w:rsidR="00827672" w:rsidRPr="00F00C1B" w14:paraId="024743BC" w14:textId="77777777" w:rsidTr="00BD7046">
        <w:tc>
          <w:tcPr>
            <w:tcW w:w="4201" w:type="dxa"/>
          </w:tcPr>
          <w:p w14:paraId="37B29340" w14:textId="5014C9CA" w:rsidR="00827672" w:rsidRPr="00F00C1B" w:rsidRDefault="00827672" w:rsidP="00322953">
            <w:pPr>
              <w:rPr>
                <w:rFonts w:cstheme="minorHAnsi"/>
                <w:sz w:val="22"/>
                <w:szCs w:val="22"/>
                <w:lang w:val="en-US"/>
              </w:rPr>
            </w:pPr>
            <w:r w:rsidRPr="00F00C1B">
              <w:rPr>
                <w:rFonts w:cstheme="minorHAnsi"/>
                <w:sz w:val="22"/>
                <w:szCs w:val="22"/>
                <w:lang w:val="en-US"/>
              </w:rPr>
              <w:t>Director/Secretary Signature:</w:t>
            </w:r>
          </w:p>
        </w:tc>
        <w:tc>
          <w:tcPr>
            <w:tcW w:w="4619" w:type="dxa"/>
          </w:tcPr>
          <w:p w14:paraId="58C7C116" w14:textId="488E2485" w:rsidR="00827672" w:rsidRPr="00F00C1B" w:rsidRDefault="00827672" w:rsidP="00322953">
            <w:pPr>
              <w:tabs>
                <w:tab w:val="left" w:pos="105"/>
              </w:tabs>
              <w:spacing w:after="240"/>
              <w:rPr>
                <w:rFonts w:cstheme="minorHAnsi"/>
                <w:sz w:val="22"/>
                <w:szCs w:val="22"/>
              </w:rPr>
            </w:pPr>
            <w:r w:rsidRPr="00F00C1B">
              <w:rPr>
                <w:rFonts w:cstheme="minorHAnsi"/>
                <w:sz w:val="22"/>
                <w:szCs w:val="22"/>
              </w:rPr>
              <w:t>)</w:t>
            </w:r>
          </w:p>
        </w:tc>
      </w:tr>
      <w:tr w:rsidR="00C738C3" w:rsidRPr="00F00C1B" w14:paraId="5B6574E2" w14:textId="77777777" w:rsidTr="00BD7046">
        <w:tc>
          <w:tcPr>
            <w:tcW w:w="4201" w:type="dxa"/>
          </w:tcPr>
          <w:p w14:paraId="1EF54567" w14:textId="77777777" w:rsidR="00C738C3" w:rsidRDefault="00C738C3" w:rsidP="00F13010">
            <w:pPr>
              <w:rPr>
                <w:rFonts w:cstheme="minorHAnsi"/>
                <w:sz w:val="22"/>
                <w:szCs w:val="22"/>
                <w:lang w:val="en-US"/>
              </w:rPr>
            </w:pPr>
            <w:bookmarkStart w:id="103" w:name="_Hlk193788663"/>
            <w:bookmarkEnd w:id="102"/>
          </w:p>
          <w:p w14:paraId="6B760346" w14:textId="77777777" w:rsidR="00E3688A" w:rsidRDefault="00E3688A" w:rsidP="00F13010">
            <w:pPr>
              <w:rPr>
                <w:rFonts w:cstheme="minorHAnsi"/>
                <w:sz w:val="22"/>
                <w:szCs w:val="22"/>
                <w:lang w:val="en-US"/>
              </w:rPr>
            </w:pPr>
          </w:p>
          <w:p w14:paraId="2701D750" w14:textId="77777777" w:rsidR="00E3688A" w:rsidRPr="00F00C1B" w:rsidRDefault="00E3688A" w:rsidP="00F13010">
            <w:pPr>
              <w:rPr>
                <w:rFonts w:cstheme="minorHAnsi"/>
                <w:sz w:val="22"/>
                <w:szCs w:val="22"/>
                <w:lang w:val="en-US"/>
              </w:rPr>
            </w:pPr>
          </w:p>
          <w:p w14:paraId="40335A1F" w14:textId="77777777" w:rsidR="008F38CD" w:rsidRPr="00F00C1B" w:rsidRDefault="008F38CD" w:rsidP="00F13010">
            <w:pPr>
              <w:rPr>
                <w:rFonts w:cstheme="minorHAnsi"/>
                <w:sz w:val="22"/>
                <w:szCs w:val="22"/>
                <w:lang w:val="en-US"/>
              </w:rPr>
            </w:pPr>
          </w:p>
          <w:p w14:paraId="309C4D17" w14:textId="5A6BD922" w:rsidR="00C738C3" w:rsidRPr="00F00C1B" w:rsidRDefault="00C738C3" w:rsidP="00F13010">
            <w:pPr>
              <w:rPr>
                <w:rFonts w:cstheme="minorHAnsi"/>
                <w:sz w:val="22"/>
                <w:szCs w:val="22"/>
                <w:lang w:val="en-US"/>
              </w:rPr>
            </w:pPr>
            <w:r w:rsidRPr="00F00C1B">
              <w:rPr>
                <w:rFonts w:cstheme="minorHAnsi"/>
                <w:b/>
                <w:bCs/>
                <w:sz w:val="22"/>
                <w:szCs w:val="22"/>
                <w:lang w:val="en-US"/>
              </w:rPr>
              <w:t>Executed</w:t>
            </w:r>
            <w:r w:rsidRPr="00F00C1B">
              <w:rPr>
                <w:rFonts w:cstheme="minorHAnsi"/>
                <w:sz w:val="22"/>
                <w:szCs w:val="22"/>
                <w:lang w:val="en-US"/>
              </w:rPr>
              <w:t xml:space="preserve"> as a deed by </w:t>
            </w:r>
          </w:p>
          <w:p w14:paraId="77462B6B" w14:textId="77777777" w:rsidR="00C738C3" w:rsidRPr="00F00C1B" w:rsidRDefault="00C738C3" w:rsidP="00F13010">
            <w:pPr>
              <w:rPr>
                <w:rFonts w:cstheme="minorHAnsi"/>
                <w:sz w:val="22"/>
                <w:szCs w:val="22"/>
                <w:lang w:val="en-US"/>
              </w:rPr>
            </w:pPr>
          </w:p>
          <w:p w14:paraId="59FC8D53" w14:textId="77777777" w:rsidR="00C738C3" w:rsidRPr="00F00C1B" w:rsidRDefault="00C738C3" w:rsidP="00F13010">
            <w:pPr>
              <w:rPr>
                <w:rFonts w:cstheme="minorHAnsi"/>
                <w:sz w:val="22"/>
                <w:szCs w:val="22"/>
                <w:lang w:val="en-US"/>
              </w:rPr>
            </w:pPr>
            <w:r w:rsidRPr="00F00C1B">
              <w:rPr>
                <w:rFonts w:cstheme="minorHAnsi"/>
                <w:sz w:val="22"/>
                <w:szCs w:val="22"/>
                <w:lang w:val="en-US"/>
              </w:rPr>
              <w:t>acting by a Director and its Secretary</w:t>
            </w:r>
          </w:p>
          <w:p w14:paraId="48C680E5" w14:textId="77777777" w:rsidR="00C738C3" w:rsidRPr="00F00C1B" w:rsidRDefault="00C738C3" w:rsidP="00F13010">
            <w:pPr>
              <w:rPr>
                <w:rFonts w:cstheme="minorHAnsi"/>
                <w:sz w:val="22"/>
                <w:szCs w:val="22"/>
                <w:lang w:val="en-US"/>
              </w:rPr>
            </w:pPr>
            <w:r w:rsidRPr="00F00C1B">
              <w:rPr>
                <w:rFonts w:cstheme="minorHAnsi"/>
                <w:sz w:val="22"/>
                <w:szCs w:val="22"/>
                <w:lang w:val="en-US"/>
              </w:rPr>
              <w:t>or by two Directors</w:t>
            </w:r>
          </w:p>
          <w:p w14:paraId="024B9F92" w14:textId="77777777" w:rsidR="00C738C3" w:rsidRPr="00F00C1B" w:rsidRDefault="00C738C3" w:rsidP="00F13010">
            <w:pPr>
              <w:rPr>
                <w:rFonts w:cstheme="minorHAnsi"/>
                <w:sz w:val="22"/>
                <w:szCs w:val="22"/>
                <w:lang w:val="en-US"/>
              </w:rPr>
            </w:pPr>
          </w:p>
        </w:tc>
        <w:tc>
          <w:tcPr>
            <w:tcW w:w="4619" w:type="dxa"/>
          </w:tcPr>
          <w:p w14:paraId="5C1B74DD" w14:textId="77777777" w:rsidR="00C738C3" w:rsidRPr="00F00C1B" w:rsidRDefault="00C738C3" w:rsidP="00F13010">
            <w:pPr>
              <w:tabs>
                <w:tab w:val="left" w:pos="105"/>
              </w:tabs>
              <w:spacing w:after="240"/>
              <w:rPr>
                <w:rFonts w:cstheme="minorHAnsi"/>
                <w:sz w:val="22"/>
                <w:szCs w:val="22"/>
              </w:rPr>
            </w:pPr>
          </w:p>
          <w:p w14:paraId="2A35575E" w14:textId="70DD4B40" w:rsidR="00C738C3" w:rsidRPr="00F00C1B" w:rsidRDefault="00C738C3" w:rsidP="00F13010">
            <w:pPr>
              <w:tabs>
                <w:tab w:val="left" w:pos="105"/>
              </w:tabs>
              <w:spacing w:after="240"/>
              <w:rPr>
                <w:rFonts w:cstheme="minorHAnsi"/>
                <w:sz w:val="22"/>
                <w:szCs w:val="22"/>
              </w:rPr>
            </w:pPr>
            <w:r w:rsidRPr="00F00C1B">
              <w:rPr>
                <w:rFonts w:cstheme="minorHAnsi"/>
                <w:sz w:val="22"/>
                <w:szCs w:val="22"/>
              </w:rPr>
              <w:t>)</w:t>
            </w:r>
            <w:r w:rsidRPr="00F00C1B">
              <w:rPr>
                <w:rFonts w:cstheme="minorHAnsi"/>
                <w:sz w:val="22"/>
                <w:szCs w:val="22"/>
              </w:rPr>
              <w:br/>
              <w:t>)</w:t>
            </w:r>
            <w:r w:rsidRPr="00F00C1B">
              <w:rPr>
                <w:rFonts w:cstheme="minorHAnsi"/>
                <w:sz w:val="22"/>
                <w:szCs w:val="22"/>
              </w:rPr>
              <w:br/>
              <w:t>)</w:t>
            </w:r>
            <w:r w:rsidRPr="00F00C1B">
              <w:rPr>
                <w:rFonts w:cstheme="minorHAnsi"/>
                <w:sz w:val="22"/>
                <w:szCs w:val="22"/>
              </w:rPr>
              <w:br/>
              <w:t>)</w:t>
            </w:r>
          </w:p>
        </w:tc>
      </w:tr>
      <w:tr w:rsidR="00C738C3" w:rsidRPr="00F00C1B" w14:paraId="4FC62B29" w14:textId="77777777" w:rsidTr="00BD7046">
        <w:tc>
          <w:tcPr>
            <w:tcW w:w="4201" w:type="dxa"/>
          </w:tcPr>
          <w:p w14:paraId="5E41FABC" w14:textId="77777777" w:rsidR="00C738C3" w:rsidRPr="00F00C1B" w:rsidRDefault="00C738C3" w:rsidP="00F13010">
            <w:pPr>
              <w:rPr>
                <w:rFonts w:cstheme="minorHAnsi"/>
                <w:sz w:val="22"/>
                <w:szCs w:val="22"/>
                <w:lang w:val="en-US"/>
              </w:rPr>
            </w:pPr>
            <w:r w:rsidRPr="00F00C1B">
              <w:rPr>
                <w:rFonts w:cstheme="minorHAnsi"/>
                <w:sz w:val="22"/>
                <w:szCs w:val="22"/>
                <w:lang w:val="en-US"/>
              </w:rPr>
              <w:t>Director Name: (Capitals)</w:t>
            </w:r>
          </w:p>
        </w:tc>
        <w:tc>
          <w:tcPr>
            <w:tcW w:w="4619" w:type="dxa"/>
          </w:tcPr>
          <w:p w14:paraId="243CE912" w14:textId="77777777" w:rsidR="00C738C3" w:rsidRPr="00F00C1B" w:rsidRDefault="00C738C3" w:rsidP="00F13010">
            <w:pPr>
              <w:tabs>
                <w:tab w:val="left" w:pos="105"/>
              </w:tabs>
              <w:spacing w:after="240"/>
              <w:rPr>
                <w:rFonts w:cstheme="minorHAnsi"/>
                <w:sz w:val="22"/>
                <w:szCs w:val="22"/>
              </w:rPr>
            </w:pPr>
            <w:r w:rsidRPr="00F00C1B">
              <w:rPr>
                <w:rFonts w:cstheme="minorHAnsi"/>
                <w:sz w:val="22"/>
                <w:szCs w:val="22"/>
              </w:rPr>
              <w:t>)</w:t>
            </w:r>
          </w:p>
        </w:tc>
      </w:tr>
      <w:tr w:rsidR="00C738C3" w:rsidRPr="00F00C1B" w14:paraId="68D4F9AA" w14:textId="77777777" w:rsidTr="00BD7046">
        <w:tc>
          <w:tcPr>
            <w:tcW w:w="4201" w:type="dxa"/>
          </w:tcPr>
          <w:p w14:paraId="007292A6" w14:textId="77777777" w:rsidR="00C738C3" w:rsidRPr="00F00C1B" w:rsidRDefault="00C738C3" w:rsidP="00F13010">
            <w:pPr>
              <w:rPr>
                <w:rFonts w:cstheme="minorHAnsi"/>
                <w:sz w:val="22"/>
                <w:szCs w:val="22"/>
                <w:lang w:val="en-US"/>
              </w:rPr>
            </w:pPr>
            <w:r w:rsidRPr="00F00C1B">
              <w:rPr>
                <w:rFonts w:cstheme="minorHAnsi"/>
                <w:sz w:val="22"/>
                <w:szCs w:val="22"/>
                <w:lang w:val="en-US"/>
              </w:rPr>
              <w:t>Director Signature:</w:t>
            </w:r>
          </w:p>
        </w:tc>
        <w:tc>
          <w:tcPr>
            <w:tcW w:w="4619" w:type="dxa"/>
          </w:tcPr>
          <w:p w14:paraId="46709A1C" w14:textId="77777777" w:rsidR="00C738C3" w:rsidRPr="00F00C1B" w:rsidRDefault="00C738C3" w:rsidP="00F13010">
            <w:pPr>
              <w:tabs>
                <w:tab w:val="left" w:pos="105"/>
              </w:tabs>
              <w:spacing w:after="240"/>
              <w:rPr>
                <w:rFonts w:cstheme="minorHAnsi"/>
                <w:sz w:val="22"/>
                <w:szCs w:val="22"/>
              </w:rPr>
            </w:pPr>
            <w:r w:rsidRPr="00F00C1B">
              <w:rPr>
                <w:rFonts w:cstheme="minorHAnsi"/>
                <w:sz w:val="22"/>
                <w:szCs w:val="22"/>
              </w:rPr>
              <w:t>)</w:t>
            </w:r>
          </w:p>
        </w:tc>
      </w:tr>
      <w:tr w:rsidR="00C738C3" w:rsidRPr="00F00C1B" w14:paraId="720CA72B" w14:textId="77777777" w:rsidTr="00BD7046">
        <w:tc>
          <w:tcPr>
            <w:tcW w:w="4201" w:type="dxa"/>
          </w:tcPr>
          <w:p w14:paraId="4D7ADDBA" w14:textId="77777777" w:rsidR="00C738C3" w:rsidRPr="00F00C1B" w:rsidRDefault="00C738C3" w:rsidP="00F13010">
            <w:pPr>
              <w:rPr>
                <w:rFonts w:cstheme="minorHAnsi"/>
                <w:sz w:val="22"/>
                <w:szCs w:val="22"/>
                <w:lang w:val="en-US"/>
              </w:rPr>
            </w:pPr>
          </w:p>
        </w:tc>
        <w:tc>
          <w:tcPr>
            <w:tcW w:w="4619" w:type="dxa"/>
          </w:tcPr>
          <w:p w14:paraId="7D9902C8" w14:textId="77777777" w:rsidR="00C738C3" w:rsidRPr="00F00C1B" w:rsidRDefault="00C738C3" w:rsidP="00F13010">
            <w:pPr>
              <w:tabs>
                <w:tab w:val="left" w:pos="105"/>
              </w:tabs>
              <w:spacing w:after="240"/>
              <w:rPr>
                <w:rFonts w:cstheme="minorHAnsi"/>
                <w:sz w:val="22"/>
                <w:szCs w:val="22"/>
              </w:rPr>
            </w:pPr>
          </w:p>
        </w:tc>
      </w:tr>
      <w:tr w:rsidR="00C738C3" w:rsidRPr="00F00C1B" w14:paraId="23450407" w14:textId="77777777" w:rsidTr="00BD7046">
        <w:tc>
          <w:tcPr>
            <w:tcW w:w="4201" w:type="dxa"/>
          </w:tcPr>
          <w:p w14:paraId="6A7607D7" w14:textId="77777777" w:rsidR="00C738C3" w:rsidRPr="00F00C1B" w:rsidRDefault="00C738C3" w:rsidP="00F13010">
            <w:pPr>
              <w:rPr>
                <w:rFonts w:cstheme="minorHAnsi"/>
                <w:sz w:val="22"/>
                <w:szCs w:val="22"/>
                <w:lang w:val="en-US"/>
              </w:rPr>
            </w:pPr>
            <w:r w:rsidRPr="00F00C1B">
              <w:rPr>
                <w:rFonts w:cstheme="minorHAnsi"/>
                <w:sz w:val="22"/>
                <w:szCs w:val="22"/>
                <w:lang w:val="en-US"/>
              </w:rPr>
              <w:t>Director/Secretary Name (Capitals)</w:t>
            </w:r>
          </w:p>
        </w:tc>
        <w:tc>
          <w:tcPr>
            <w:tcW w:w="4619" w:type="dxa"/>
          </w:tcPr>
          <w:p w14:paraId="4D17C09C" w14:textId="77777777" w:rsidR="00C738C3" w:rsidRPr="00F00C1B" w:rsidRDefault="00C738C3" w:rsidP="00F13010">
            <w:pPr>
              <w:tabs>
                <w:tab w:val="left" w:pos="105"/>
              </w:tabs>
              <w:spacing w:after="240"/>
              <w:rPr>
                <w:rFonts w:cstheme="minorHAnsi"/>
                <w:sz w:val="22"/>
                <w:szCs w:val="22"/>
              </w:rPr>
            </w:pPr>
            <w:r w:rsidRPr="00F00C1B">
              <w:rPr>
                <w:rFonts w:cstheme="minorHAnsi"/>
                <w:sz w:val="22"/>
                <w:szCs w:val="22"/>
              </w:rPr>
              <w:t>)</w:t>
            </w:r>
          </w:p>
        </w:tc>
      </w:tr>
      <w:tr w:rsidR="00C738C3" w:rsidRPr="00F00C1B" w14:paraId="2B1141E9" w14:textId="77777777" w:rsidTr="00BD7046">
        <w:tc>
          <w:tcPr>
            <w:tcW w:w="4201" w:type="dxa"/>
          </w:tcPr>
          <w:p w14:paraId="29B854D7" w14:textId="77777777" w:rsidR="00C738C3" w:rsidRPr="00F00C1B" w:rsidRDefault="00C738C3" w:rsidP="00F13010">
            <w:pPr>
              <w:rPr>
                <w:rFonts w:cstheme="minorHAnsi"/>
                <w:sz w:val="22"/>
                <w:szCs w:val="22"/>
                <w:lang w:val="en-US"/>
              </w:rPr>
            </w:pPr>
            <w:r w:rsidRPr="00F00C1B">
              <w:rPr>
                <w:rFonts w:cstheme="minorHAnsi"/>
                <w:sz w:val="22"/>
                <w:szCs w:val="22"/>
                <w:lang w:val="en-US"/>
              </w:rPr>
              <w:t>Director/Secretary Signature:</w:t>
            </w:r>
          </w:p>
        </w:tc>
        <w:tc>
          <w:tcPr>
            <w:tcW w:w="4619" w:type="dxa"/>
          </w:tcPr>
          <w:p w14:paraId="1F9B7CD9" w14:textId="77777777" w:rsidR="00C738C3" w:rsidRPr="00F00C1B" w:rsidRDefault="00C738C3" w:rsidP="00F13010">
            <w:pPr>
              <w:tabs>
                <w:tab w:val="left" w:pos="105"/>
              </w:tabs>
              <w:spacing w:after="240"/>
              <w:rPr>
                <w:rFonts w:cstheme="minorHAnsi"/>
                <w:sz w:val="22"/>
                <w:szCs w:val="22"/>
              </w:rPr>
            </w:pPr>
            <w:r w:rsidRPr="00F00C1B">
              <w:rPr>
                <w:rFonts w:cstheme="minorHAnsi"/>
                <w:sz w:val="22"/>
                <w:szCs w:val="22"/>
              </w:rPr>
              <w:t>)</w:t>
            </w:r>
          </w:p>
        </w:tc>
      </w:tr>
      <w:bookmarkEnd w:id="103"/>
    </w:tbl>
    <w:p w14:paraId="3E0885CF" w14:textId="77777777" w:rsidR="00827672" w:rsidRPr="00F00C1B" w:rsidRDefault="00827672" w:rsidP="00705878">
      <w:pPr>
        <w:pStyle w:val="BodyText"/>
        <w:rPr>
          <w:rFonts w:cstheme="minorHAnsi"/>
          <w:sz w:val="22"/>
          <w:szCs w:val="22"/>
        </w:rPr>
      </w:pPr>
    </w:p>
    <w:p w14:paraId="5FE45676" w14:textId="77777777" w:rsidR="001C0D8F" w:rsidRPr="001C0D8F" w:rsidRDefault="001C0D8F" w:rsidP="001C0D8F">
      <w:pPr>
        <w:spacing w:after="240"/>
        <w:ind w:left="709"/>
        <w:rPr>
          <w:rFonts w:cstheme="minorHAnsi"/>
          <w:sz w:val="22"/>
          <w:szCs w:val="22"/>
        </w:rPr>
      </w:pPr>
      <w:r w:rsidRPr="001C0D8F">
        <w:rPr>
          <w:rFonts w:cstheme="minorHAnsi"/>
          <w:b/>
          <w:bCs/>
          <w:sz w:val="22"/>
          <w:szCs w:val="22"/>
        </w:rPr>
        <w:t>SIGNED AS A DEED</w:t>
      </w:r>
      <w:r w:rsidRPr="001C0D8F">
        <w:rPr>
          <w:rFonts w:cstheme="minorHAnsi"/>
          <w:sz w:val="22"/>
          <w:szCs w:val="22"/>
        </w:rPr>
        <w:t xml:space="preserve"> by</w:t>
      </w:r>
    </w:p>
    <w:p w14:paraId="55D5E8DF" w14:textId="77777777" w:rsidR="001C0D8F" w:rsidRPr="001C0D8F" w:rsidRDefault="001C0D8F" w:rsidP="001C0D8F">
      <w:pPr>
        <w:spacing w:after="240"/>
        <w:ind w:left="709"/>
        <w:rPr>
          <w:rFonts w:cstheme="minorHAnsi"/>
          <w:b/>
          <w:bCs/>
          <w:sz w:val="22"/>
          <w:szCs w:val="22"/>
          <w:lang w:val="en-US"/>
        </w:rPr>
      </w:pPr>
      <w:r w:rsidRPr="001C0D8F">
        <w:rPr>
          <w:rFonts w:cstheme="minorHAnsi"/>
          <w:b/>
          <w:bCs/>
          <w:sz w:val="22"/>
          <w:szCs w:val="22"/>
        </w:rPr>
        <w:br/>
      </w:r>
      <w:r w:rsidRPr="001C0D8F">
        <w:rPr>
          <w:rFonts w:cstheme="minorHAnsi"/>
          <w:bCs/>
          <w:sz w:val="22"/>
          <w:szCs w:val="22"/>
        </w:rPr>
        <w:t>in the presence of:</w:t>
      </w:r>
    </w:p>
    <w:p w14:paraId="0A53A475" w14:textId="77777777" w:rsidR="001C0D8F" w:rsidRPr="001C0D8F" w:rsidRDefault="001C0D8F" w:rsidP="001C0D8F">
      <w:pPr>
        <w:spacing w:after="240"/>
        <w:ind w:left="709"/>
        <w:rPr>
          <w:rFonts w:cstheme="minorHAnsi"/>
          <w:sz w:val="22"/>
          <w:szCs w:val="22"/>
        </w:rPr>
      </w:pPr>
    </w:p>
    <w:p w14:paraId="45D8D021" w14:textId="77777777" w:rsidR="001C0D8F" w:rsidRPr="001C0D8F" w:rsidRDefault="001C0D8F" w:rsidP="001C0D8F">
      <w:pPr>
        <w:spacing w:after="240"/>
        <w:ind w:left="709"/>
        <w:rPr>
          <w:rFonts w:cstheme="minorHAnsi"/>
          <w:b/>
          <w:bCs/>
          <w:sz w:val="22"/>
          <w:szCs w:val="22"/>
          <w:lang w:val="en-US"/>
        </w:rPr>
      </w:pPr>
      <w:r w:rsidRPr="001C0D8F">
        <w:rPr>
          <w:rFonts w:cstheme="minorHAnsi"/>
          <w:bCs/>
          <w:sz w:val="22"/>
          <w:szCs w:val="22"/>
          <w:lang w:val="en-US"/>
        </w:rPr>
        <w:t>Witness</w:t>
      </w:r>
      <w:r w:rsidRPr="001C0D8F">
        <w:rPr>
          <w:rFonts w:cstheme="minorHAnsi"/>
          <w:b/>
          <w:bCs/>
          <w:sz w:val="22"/>
          <w:szCs w:val="22"/>
          <w:lang w:val="en-US"/>
        </w:rPr>
        <w:t xml:space="preserve">: </w:t>
      </w:r>
    </w:p>
    <w:p w14:paraId="29B56199" w14:textId="77777777" w:rsidR="001C0D8F" w:rsidRPr="001C0D8F" w:rsidRDefault="001C0D8F" w:rsidP="001C0D8F">
      <w:pPr>
        <w:spacing w:after="240"/>
        <w:ind w:left="709"/>
        <w:rPr>
          <w:rFonts w:cstheme="minorHAnsi"/>
          <w:bCs/>
          <w:sz w:val="22"/>
          <w:szCs w:val="22"/>
          <w:lang w:val="en-US"/>
        </w:rPr>
      </w:pPr>
      <w:r w:rsidRPr="001C0D8F">
        <w:rPr>
          <w:rFonts w:cstheme="minorHAnsi"/>
          <w:bCs/>
          <w:sz w:val="22"/>
          <w:szCs w:val="22"/>
          <w:lang w:val="en-US"/>
        </w:rPr>
        <w:t>Name:</w:t>
      </w:r>
    </w:p>
    <w:p w14:paraId="2E6DFBBB" w14:textId="77777777" w:rsidR="001C0D8F" w:rsidRPr="001C0D8F" w:rsidRDefault="001C0D8F" w:rsidP="001C0D8F">
      <w:pPr>
        <w:spacing w:after="240"/>
        <w:ind w:left="709"/>
        <w:rPr>
          <w:rFonts w:cstheme="minorHAnsi"/>
          <w:bCs/>
          <w:sz w:val="22"/>
          <w:szCs w:val="22"/>
          <w:lang w:val="en-US"/>
        </w:rPr>
      </w:pPr>
      <w:r w:rsidRPr="001C0D8F">
        <w:rPr>
          <w:rFonts w:cstheme="minorHAnsi"/>
          <w:bCs/>
          <w:sz w:val="22"/>
          <w:szCs w:val="22"/>
          <w:lang w:val="en-US"/>
        </w:rPr>
        <w:t>Address:</w:t>
      </w:r>
    </w:p>
    <w:p w14:paraId="4C5F03E8" w14:textId="77777777" w:rsidR="001C0D8F" w:rsidRPr="001C0D8F" w:rsidRDefault="001C0D8F" w:rsidP="001C0D8F">
      <w:pPr>
        <w:spacing w:after="240"/>
        <w:ind w:left="709"/>
        <w:rPr>
          <w:rFonts w:cstheme="minorHAnsi"/>
          <w:bCs/>
          <w:sz w:val="22"/>
          <w:szCs w:val="22"/>
          <w:lang w:val="en-US"/>
        </w:rPr>
      </w:pPr>
      <w:r w:rsidRPr="001C0D8F">
        <w:rPr>
          <w:rFonts w:cstheme="minorHAnsi"/>
          <w:bCs/>
          <w:sz w:val="22"/>
          <w:szCs w:val="22"/>
          <w:lang w:val="en-US"/>
        </w:rPr>
        <w:t>Occupation:</w:t>
      </w:r>
    </w:p>
    <w:p w14:paraId="6E2915D1" w14:textId="77777777" w:rsidR="00D54B06" w:rsidRPr="00D54B06" w:rsidRDefault="000B061E" w:rsidP="00D54B06">
      <w:pPr>
        <w:spacing w:after="240"/>
        <w:jc w:val="center"/>
        <w:rPr>
          <w:rFonts w:cstheme="minorHAnsi"/>
          <w:b/>
          <w:bCs/>
          <w:sz w:val="22"/>
          <w:szCs w:val="22"/>
        </w:rPr>
      </w:pPr>
      <w:r w:rsidRPr="00F00C1B">
        <w:rPr>
          <w:rFonts w:cstheme="minorHAnsi"/>
          <w:sz w:val="22"/>
          <w:szCs w:val="22"/>
        </w:rPr>
        <w:br w:type="page"/>
      </w:r>
      <w:bookmarkStart w:id="104" w:name="_Toc192494476"/>
      <w:bookmarkStart w:id="105" w:name="_Toc192494477"/>
      <w:bookmarkEnd w:id="104"/>
      <w:r w:rsidR="00D54B06" w:rsidRPr="00D54B06">
        <w:rPr>
          <w:rFonts w:cstheme="minorHAnsi"/>
          <w:b/>
          <w:bCs/>
          <w:sz w:val="22"/>
          <w:szCs w:val="22"/>
        </w:rPr>
        <w:lastRenderedPageBreak/>
        <w:t>Schedule 1</w:t>
      </w:r>
    </w:p>
    <w:p w14:paraId="2043EAE3" w14:textId="4E56AC9E" w:rsidR="001F0AB0" w:rsidRPr="00CD0D89" w:rsidRDefault="00E030A5" w:rsidP="00D54B06">
      <w:pPr>
        <w:spacing w:after="240"/>
        <w:jc w:val="center"/>
        <w:rPr>
          <w:rFonts w:cstheme="minorHAnsi"/>
          <w:b/>
          <w:bCs/>
          <w:sz w:val="22"/>
          <w:szCs w:val="22"/>
        </w:rPr>
      </w:pPr>
      <w:r w:rsidRPr="00CD0D89">
        <w:rPr>
          <w:rFonts w:cstheme="minorHAnsi"/>
          <w:b/>
          <w:bCs/>
          <w:sz w:val="22"/>
          <w:szCs w:val="22"/>
        </w:rPr>
        <w:t>Site Location Plan</w:t>
      </w:r>
      <w:bookmarkEnd w:id="105"/>
    </w:p>
    <w:p w14:paraId="5CCAF266" w14:textId="77777777" w:rsidR="00B664F6" w:rsidRPr="00F00C1B" w:rsidRDefault="00B664F6" w:rsidP="00BD7046">
      <w:pPr>
        <w:pStyle w:val="BodyText"/>
        <w:spacing w:line="360" w:lineRule="auto"/>
        <w:rPr>
          <w:rFonts w:cstheme="minorHAnsi"/>
          <w:sz w:val="22"/>
          <w:szCs w:val="22"/>
        </w:rPr>
      </w:pPr>
    </w:p>
    <w:p w14:paraId="373E3B37" w14:textId="76DF5ACA" w:rsidR="001F0AB0" w:rsidRPr="00F00C1B" w:rsidRDefault="001F0AB0" w:rsidP="001F0AB0">
      <w:pPr>
        <w:pStyle w:val="BodyText"/>
        <w:rPr>
          <w:rFonts w:cstheme="minorHAnsi"/>
          <w:sz w:val="22"/>
          <w:szCs w:val="22"/>
        </w:rPr>
        <w:sectPr w:rsidR="001F0AB0" w:rsidRPr="00F00C1B">
          <w:headerReference w:type="even" r:id="rId17"/>
          <w:headerReference w:type="default" r:id="rId18"/>
          <w:footerReference w:type="default" r:id="rId19"/>
          <w:headerReference w:type="first" r:id="rId20"/>
          <w:pgSz w:w="11906" w:h="16838"/>
          <w:pgMar w:top="1440" w:right="1440" w:bottom="1440" w:left="1440" w:header="708" w:footer="708" w:gutter="0"/>
          <w:pgNumType w:start="1"/>
          <w:cols w:space="708"/>
          <w:docGrid w:linePitch="360"/>
        </w:sectPr>
      </w:pPr>
    </w:p>
    <w:p w14:paraId="5137785B" w14:textId="1960CBBA" w:rsidR="000B061E" w:rsidRPr="00F00C1B" w:rsidRDefault="00BD7046" w:rsidP="00BD7046">
      <w:pPr>
        <w:pStyle w:val="Schedule"/>
        <w:spacing w:line="360" w:lineRule="auto"/>
        <w:jc w:val="center"/>
        <w:rPr>
          <w:rFonts w:cstheme="minorHAnsi"/>
          <w:sz w:val="22"/>
          <w:szCs w:val="22"/>
        </w:rPr>
      </w:pPr>
      <w:bookmarkStart w:id="106" w:name="_Toc168181515"/>
      <w:bookmarkStart w:id="107" w:name="_Ref159916407"/>
      <w:bookmarkStart w:id="108" w:name="_Ref159916416"/>
      <w:bookmarkStart w:id="109" w:name="_Ref159916421"/>
      <w:bookmarkStart w:id="110" w:name="_Ref159916434"/>
      <w:bookmarkStart w:id="111" w:name="_Ref159916446"/>
      <w:bookmarkStart w:id="112" w:name="_Ref159916458"/>
      <w:bookmarkStart w:id="113" w:name="_Ref164438987"/>
      <w:bookmarkStart w:id="114" w:name="_Ref164623141"/>
      <w:bookmarkStart w:id="115" w:name="_Ref164623395"/>
      <w:bookmarkStart w:id="116" w:name="_Ref164625596"/>
      <w:bookmarkStart w:id="117" w:name="_Ref164627943"/>
      <w:bookmarkStart w:id="118" w:name="_Toc192494478"/>
      <w:bookmarkEnd w:id="106"/>
      <w:r>
        <w:rPr>
          <w:rFonts w:cstheme="minorHAnsi"/>
          <w:sz w:val="22"/>
          <w:szCs w:val="22"/>
        </w:rPr>
        <w:lastRenderedPageBreak/>
        <w:br/>
      </w:r>
      <w:r w:rsidR="00E030A5" w:rsidRPr="00F00C1B">
        <w:rPr>
          <w:rFonts w:cstheme="minorHAnsi"/>
          <w:sz w:val="22"/>
          <w:szCs w:val="22"/>
        </w:rPr>
        <w:t>Owner</w:t>
      </w:r>
      <w:r w:rsidR="00C738C3" w:rsidRPr="00F00C1B">
        <w:rPr>
          <w:rFonts w:cstheme="minorHAnsi"/>
          <w:sz w:val="22"/>
          <w:szCs w:val="22"/>
        </w:rPr>
        <w:t xml:space="preserve"> </w:t>
      </w:r>
      <w:r w:rsidR="00D775DD" w:rsidRPr="00F00C1B">
        <w:rPr>
          <w:rFonts w:cstheme="minorHAnsi"/>
          <w:sz w:val="22"/>
          <w:szCs w:val="22"/>
        </w:rPr>
        <w:t>[</w:t>
      </w:r>
      <w:r w:rsidR="00C738C3" w:rsidRPr="00F00C1B">
        <w:rPr>
          <w:rFonts w:cstheme="minorHAnsi"/>
          <w:sz w:val="22"/>
          <w:szCs w:val="22"/>
        </w:rPr>
        <w:t xml:space="preserve">and </w:t>
      </w:r>
      <w:r w:rsidR="00D775DD" w:rsidRPr="00F00C1B">
        <w:rPr>
          <w:rFonts w:cstheme="minorHAnsi"/>
          <w:sz w:val="22"/>
          <w:szCs w:val="22"/>
        </w:rPr>
        <w:t xml:space="preserve">Lessee / </w:t>
      </w:r>
      <w:r w:rsidR="00E030A5" w:rsidRPr="00F00C1B">
        <w:rPr>
          <w:rFonts w:cstheme="minorHAnsi"/>
          <w:sz w:val="22"/>
          <w:szCs w:val="22"/>
        </w:rPr>
        <w:t>Developer’s</w:t>
      </w:r>
      <w:r w:rsidR="00D775DD" w:rsidRPr="00F00C1B">
        <w:rPr>
          <w:rFonts w:cstheme="minorHAnsi"/>
          <w:sz w:val="22"/>
          <w:szCs w:val="22"/>
        </w:rPr>
        <w:t>]</w:t>
      </w:r>
      <w:r w:rsidR="00C738C3" w:rsidRPr="00F00C1B">
        <w:rPr>
          <w:rFonts w:cstheme="minorHAnsi"/>
          <w:sz w:val="22"/>
          <w:szCs w:val="22"/>
        </w:rPr>
        <w:t xml:space="preserve"> </w:t>
      </w:r>
      <w:r w:rsidR="00827672" w:rsidRPr="00F00C1B">
        <w:rPr>
          <w:rFonts w:cstheme="minorHAnsi"/>
          <w:sz w:val="22"/>
          <w:szCs w:val="22"/>
        </w:rPr>
        <w:t>Covenants</w:t>
      </w:r>
      <w:bookmarkEnd w:id="107"/>
      <w:bookmarkEnd w:id="108"/>
      <w:bookmarkEnd w:id="109"/>
      <w:bookmarkEnd w:id="110"/>
      <w:bookmarkEnd w:id="111"/>
      <w:bookmarkEnd w:id="112"/>
      <w:bookmarkEnd w:id="113"/>
      <w:bookmarkEnd w:id="114"/>
      <w:bookmarkEnd w:id="115"/>
      <w:bookmarkEnd w:id="116"/>
      <w:bookmarkEnd w:id="117"/>
      <w:bookmarkEnd w:id="118"/>
    </w:p>
    <w:p w14:paraId="72DCA4A8" w14:textId="6461AAE8" w:rsidR="00AD0555" w:rsidRPr="00BD7046" w:rsidRDefault="00583237" w:rsidP="00BD7046">
      <w:pPr>
        <w:pStyle w:val="BodyText"/>
        <w:spacing w:line="360" w:lineRule="auto"/>
        <w:jc w:val="both"/>
        <w:rPr>
          <w:rFonts w:asciiTheme="majorHAnsi" w:hAnsiTheme="majorHAnsi" w:cstheme="majorHAnsi"/>
          <w:sz w:val="22"/>
          <w:szCs w:val="22"/>
        </w:rPr>
      </w:pPr>
      <w:r w:rsidRPr="00BD7046">
        <w:rPr>
          <w:rFonts w:asciiTheme="majorHAnsi" w:hAnsiTheme="majorHAnsi" w:cstheme="majorHAnsi"/>
          <w:sz w:val="22"/>
          <w:szCs w:val="22"/>
        </w:rPr>
        <w:t>T</w:t>
      </w:r>
      <w:r w:rsidR="00AD0555" w:rsidRPr="00BD7046">
        <w:rPr>
          <w:rFonts w:asciiTheme="majorHAnsi" w:hAnsiTheme="majorHAnsi" w:cstheme="majorHAnsi"/>
          <w:sz w:val="22"/>
          <w:szCs w:val="22"/>
        </w:rPr>
        <w:t xml:space="preserve">he </w:t>
      </w:r>
      <w:r w:rsidR="008F2D78" w:rsidRPr="00BD7046">
        <w:rPr>
          <w:rFonts w:asciiTheme="majorHAnsi" w:hAnsiTheme="majorHAnsi" w:cstheme="majorHAnsi"/>
          <w:sz w:val="22"/>
          <w:szCs w:val="22"/>
        </w:rPr>
        <w:t>Owner</w:t>
      </w:r>
      <w:r w:rsidR="001217FF" w:rsidRPr="00BD7046">
        <w:rPr>
          <w:rFonts w:asciiTheme="majorHAnsi" w:hAnsiTheme="majorHAnsi" w:cstheme="majorHAnsi"/>
          <w:sz w:val="22"/>
          <w:szCs w:val="22"/>
        </w:rPr>
        <w:t xml:space="preserve"> </w:t>
      </w:r>
      <w:r w:rsidR="001D62E4" w:rsidRPr="00BD7046">
        <w:rPr>
          <w:rFonts w:asciiTheme="majorHAnsi" w:hAnsiTheme="majorHAnsi" w:cstheme="majorHAnsi"/>
          <w:sz w:val="22"/>
          <w:szCs w:val="22"/>
        </w:rPr>
        <w:t>[</w:t>
      </w:r>
      <w:r w:rsidR="00C738C3" w:rsidRPr="00BD7046">
        <w:rPr>
          <w:rFonts w:asciiTheme="majorHAnsi" w:hAnsiTheme="majorHAnsi" w:cstheme="majorHAnsi"/>
          <w:sz w:val="22"/>
          <w:szCs w:val="22"/>
        </w:rPr>
        <w:t xml:space="preserve">and </w:t>
      </w:r>
      <w:r w:rsidR="001D62E4" w:rsidRPr="00BD7046">
        <w:rPr>
          <w:rFonts w:asciiTheme="majorHAnsi" w:hAnsiTheme="majorHAnsi" w:cstheme="majorHAnsi"/>
          <w:sz w:val="22"/>
          <w:szCs w:val="22"/>
        </w:rPr>
        <w:t>Lessee/</w:t>
      </w:r>
      <w:r w:rsidR="009E65D6" w:rsidRPr="00BD7046">
        <w:rPr>
          <w:rFonts w:asciiTheme="majorHAnsi" w:hAnsiTheme="majorHAnsi" w:cstheme="majorHAnsi"/>
          <w:sz w:val="22"/>
          <w:szCs w:val="22"/>
        </w:rPr>
        <w:t>Developer</w:t>
      </w:r>
      <w:r w:rsidR="001D62E4" w:rsidRPr="00BD7046">
        <w:rPr>
          <w:rFonts w:asciiTheme="majorHAnsi" w:hAnsiTheme="majorHAnsi" w:cstheme="majorHAnsi"/>
          <w:sz w:val="22"/>
          <w:szCs w:val="22"/>
        </w:rPr>
        <w:t>]</w:t>
      </w:r>
      <w:r w:rsidR="009E65D6" w:rsidRPr="00BD7046">
        <w:rPr>
          <w:rFonts w:asciiTheme="majorHAnsi" w:hAnsiTheme="majorHAnsi" w:cstheme="majorHAnsi"/>
          <w:sz w:val="22"/>
          <w:szCs w:val="22"/>
        </w:rPr>
        <w:t xml:space="preserve"> </w:t>
      </w:r>
      <w:r w:rsidR="00AD0555" w:rsidRPr="00BD7046">
        <w:rPr>
          <w:rFonts w:asciiTheme="majorHAnsi" w:hAnsiTheme="majorHAnsi" w:cstheme="majorHAnsi"/>
          <w:sz w:val="22"/>
          <w:szCs w:val="22"/>
        </w:rPr>
        <w:t>covenant</w:t>
      </w:r>
      <w:r w:rsidR="0065640D" w:rsidRPr="00BD7046">
        <w:rPr>
          <w:rFonts w:asciiTheme="majorHAnsi" w:hAnsiTheme="majorHAnsi" w:cstheme="majorHAnsi"/>
          <w:sz w:val="22"/>
          <w:szCs w:val="22"/>
        </w:rPr>
        <w:t>s</w:t>
      </w:r>
      <w:r w:rsidR="00AD0555" w:rsidRPr="00BD7046">
        <w:rPr>
          <w:rFonts w:asciiTheme="majorHAnsi" w:hAnsiTheme="majorHAnsi" w:cstheme="majorHAnsi"/>
          <w:sz w:val="22"/>
          <w:szCs w:val="22"/>
        </w:rPr>
        <w:t xml:space="preserve"> with the </w:t>
      </w:r>
      <w:r w:rsidR="00F00C1B" w:rsidRPr="00BD7046">
        <w:rPr>
          <w:rFonts w:asciiTheme="majorHAnsi" w:hAnsiTheme="majorHAnsi" w:cstheme="majorHAnsi"/>
          <w:sz w:val="22"/>
          <w:szCs w:val="22"/>
        </w:rPr>
        <w:t>District Council</w:t>
      </w:r>
      <w:r w:rsidR="00AD0555" w:rsidRPr="00BD7046">
        <w:rPr>
          <w:rFonts w:asciiTheme="majorHAnsi" w:hAnsiTheme="majorHAnsi" w:cstheme="majorHAnsi"/>
          <w:sz w:val="22"/>
          <w:szCs w:val="22"/>
        </w:rPr>
        <w:t xml:space="preserve"> </w:t>
      </w:r>
      <w:proofErr w:type="gramStart"/>
      <w:r w:rsidR="001217FF" w:rsidRPr="00BD7046">
        <w:rPr>
          <w:rFonts w:asciiTheme="majorHAnsi" w:hAnsiTheme="majorHAnsi" w:cstheme="majorHAnsi"/>
          <w:sz w:val="22"/>
          <w:szCs w:val="22"/>
        </w:rPr>
        <w:t>so as to</w:t>
      </w:r>
      <w:proofErr w:type="gramEnd"/>
      <w:r w:rsidR="001217FF" w:rsidRPr="00BD7046">
        <w:rPr>
          <w:rFonts w:asciiTheme="majorHAnsi" w:hAnsiTheme="majorHAnsi" w:cstheme="majorHAnsi"/>
          <w:sz w:val="22"/>
          <w:szCs w:val="22"/>
        </w:rPr>
        <w:t xml:space="preserve"> bind their</w:t>
      </w:r>
      <w:r w:rsidR="00C738C3" w:rsidRPr="00BD7046">
        <w:rPr>
          <w:rFonts w:asciiTheme="majorHAnsi" w:hAnsiTheme="majorHAnsi" w:cstheme="majorHAnsi"/>
          <w:sz w:val="22"/>
          <w:szCs w:val="22"/>
        </w:rPr>
        <w:t xml:space="preserve"> </w:t>
      </w:r>
      <w:r w:rsidR="001217FF" w:rsidRPr="00BD7046">
        <w:rPr>
          <w:rFonts w:asciiTheme="majorHAnsi" w:hAnsiTheme="majorHAnsi" w:cstheme="majorHAnsi"/>
          <w:sz w:val="22"/>
          <w:szCs w:val="22"/>
        </w:rPr>
        <w:t>interest</w:t>
      </w:r>
      <w:r w:rsidR="00C738C3" w:rsidRPr="00BD7046">
        <w:rPr>
          <w:rFonts w:asciiTheme="majorHAnsi" w:hAnsiTheme="majorHAnsi" w:cstheme="majorHAnsi"/>
          <w:sz w:val="22"/>
          <w:szCs w:val="22"/>
        </w:rPr>
        <w:t>s</w:t>
      </w:r>
      <w:r w:rsidR="001217FF" w:rsidRPr="00BD7046">
        <w:rPr>
          <w:rFonts w:asciiTheme="majorHAnsi" w:hAnsiTheme="majorHAnsi" w:cstheme="majorHAnsi"/>
          <w:sz w:val="22"/>
          <w:szCs w:val="22"/>
        </w:rPr>
        <w:t xml:space="preserve"> in the </w:t>
      </w:r>
      <w:r w:rsidR="00110CA4" w:rsidRPr="00BD7046">
        <w:rPr>
          <w:rFonts w:asciiTheme="majorHAnsi" w:hAnsiTheme="majorHAnsi" w:cstheme="majorHAnsi"/>
          <w:sz w:val="22"/>
          <w:szCs w:val="22"/>
        </w:rPr>
        <w:t>Site</w:t>
      </w:r>
      <w:r w:rsidR="001217FF" w:rsidRPr="00BD7046">
        <w:rPr>
          <w:rFonts w:asciiTheme="majorHAnsi" w:hAnsiTheme="majorHAnsi" w:cstheme="majorHAnsi"/>
          <w:sz w:val="22"/>
          <w:szCs w:val="22"/>
        </w:rPr>
        <w:t xml:space="preserve"> </w:t>
      </w:r>
      <w:r w:rsidR="00AD0555" w:rsidRPr="00BD7046">
        <w:rPr>
          <w:rFonts w:asciiTheme="majorHAnsi" w:hAnsiTheme="majorHAnsi" w:cstheme="majorHAnsi"/>
          <w:sz w:val="22"/>
          <w:szCs w:val="22"/>
        </w:rPr>
        <w:t>as follows:</w:t>
      </w:r>
    </w:p>
    <w:p w14:paraId="15A5BF5D" w14:textId="278AD9C2" w:rsidR="00AD0555" w:rsidRPr="00BD7046" w:rsidRDefault="003378F0" w:rsidP="00BD7046">
      <w:pPr>
        <w:pStyle w:val="Level1Heading"/>
        <w:numPr>
          <w:ilvl w:val="0"/>
          <w:numId w:val="19"/>
        </w:numPr>
        <w:spacing w:line="360" w:lineRule="auto"/>
        <w:ind w:left="567" w:hanging="567"/>
        <w:jc w:val="both"/>
        <w:rPr>
          <w:rFonts w:asciiTheme="majorHAnsi" w:hAnsiTheme="majorHAnsi" w:cstheme="majorHAnsi"/>
          <w:szCs w:val="22"/>
        </w:rPr>
      </w:pPr>
      <w:bookmarkStart w:id="119" w:name="_Toc192494479"/>
      <w:r w:rsidRPr="00BD7046">
        <w:rPr>
          <w:rFonts w:asciiTheme="majorHAnsi" w:hAnsiTheme="majorHAnsi" w:cstheme="majorHAnsi"/>
          <w:szCs w:val="22"/>
        </w:rPr>
        <w:t>The</w:t>
      </w:r>
      <w:r w:rsidR="00AD0555" w:rsidRPr="00BD7046">
        <w:rPr>
          <w:rFonts w:asciiTheme="majorHAnsi" w:hAnsiTheme="majorHAnsi" w:cstheme="majorHAnsi"/>
          <w:szCs w:val="22"/>
        </w:rPr>
        <w:t xml:space="preserve"> Habitat Management and Monitoring Plan</w:t>
      </w:r>
      <w:bookmarkEnd w:id="119"/>
    </w:p>
    <w:p w14:paraId="1540E15E" w14:textId="75CBA3C9" w:rsidR="00591F9E" w:rsidRPr="00BD7046" w:rsidRDefault="00591F9E" w:rsidP="00BD7046">
      <w:pPr>
        <w:pStyle w:val="Level2Number"/>
        <w:spacing w:line="360" w:lineRule="auto"/>
        <w:ind w:left="567" w:hanging="567"/>
        <w:jc w:val="both"/>
        <w:rPr>
          <w:rFonts w:asciiTheme="majorHAnsi" w:hAnsiTheme="majorHAnsi" w:cstheme="majorHAnsi"/>
          <w:sz w:val="22"/>
          <w:szCs w:val="22"/>
        </w:rPr>
      </w:pPr>
      <w:bookmarkStart w:id="120" w:name="_Ref162460731"/>
      <w:r w:rsidRPr="00BD7046">
        <w:rPr>
          <w:rFonts w:asciiTheme="majorHAnsi" w:hAnsiTheme="majorHAnsi" w:cstheme="majorHAnsi"/>
          <w:sz w:val="22"/>
          <w:szCs w:val="22"/>
        </w:rPr>
        <w:t xml:space="preserve">Prior to the Commencement of the Development, to submit the Habitat Management and Monitoring Plan to the </w:t>
      </w:r>
      <w:r w:rsidR="00F00C1B" w:rsidRPr="00BD7046">
        <w:rPr>
          <w:rFonts w:asciiTheme="majorHAnsi" w:hAnsiTheme="majorHAnsi" w:cstheme="majorHAnsi"/>
          <w:sz w:val="22"/>
          <w:szCs w:val="22"/>
        </w:rPr>
        <w:t>District Council</w:t>
      </w:r>
      <w:r w:rsidRPr="00BD7046">
        <w:rPr>
          <w:rFonts w:asciiTheme="majorHAnsi" w:hAnsiTheme="majorHAnsi" w:cstheme="majorHAnsi"/>
          <w:sz w:val="22"/>
          <w:szCs w:val="22"/>
        </w:rPr>
        <w:t xml:space="preserve"> for its approval and not to Commence Development until the HMMP has been approved by the </w:t>
      </w:r>
      <w:r w:rsidR="00F00C1B" w:rsidRPr="00BD7046">
        <w:rPr>
          <w:rFonts w:asciiTheme="majorHAnsi" w:hAnsiTheme="majorHAnsi" w:cstheme="majorHAnsi"/>
          <w:sz w:val="22"/>
          <w:szCs w:val="22"/>
        </w:rPr>
        <w:t>District Council</w:t>
      </w:r>
      <w:r w:rsidR="003A0656">
        <w:rPr>
          <w:rFonts w:asciiTheme="majorHAnsi" w:hAnsiTheme="majorHAnsi" w:cstheme="majorHAnsi"/>
          <w:sz w:val="22"/>
          <w:szCs w:val="22"/>
        </w:rPr>
        <w:t>.</w:t>
      </w:r>
    </w:p>
    <w:p w14:paraId="6A83D33C" w14:textId="61BE8968" w:rsidR="00FE5D4B" w:rsidRPr="00BD7046" w:rsidRDefault="0030017B" w:rsidP="00BD7046">
      <w:pPr>
        <w:pStyle w:val="Level2Number"/>
        <w:spacing w:line="360" w:lineRule="auto"/>
        <w:ind w:left="567" w:hanging="567"/>
        <w:jc w:val="both"/>
        <w:rPr>
          <w:rFonts w:asciiTheme="majorHAnsi" w:hAnsiTheme="majorHAnsi" w:cstheme="majorHAnsi"/>
          <w:sz w:val="22"/>
          <w:szCs w:val="22"/>
        </w:rPr>
      </w:pPr>
      <w:r w:rsidRPr="00BD7046">
        <w:rPr>
          <w:rFonts w:asciiTheme="majorHAnsi" w:hAnsiTheme="majorHAnsi" w:cstheme="majorHAnsi"/>
          <w:sz w:val="22"/>
          <w:szCs w:val="22"/>
        </w:rPr>
        <w:t>To</w:t>
      </w:r>
      <w:r w:rsidR="00A22912" w:rsidRPr="00BD7046">
        <w:rPr>
          <w:rFonts w:asciiTheme="majorHAnsi" w:hAnsiTheme="majorHAnsi" w:cstheme="majorHAnsi"/>
          <w:sz w:val="22"/>
          <w:szCs w:val="22"/>
        </w:rPr>
        <w:t>:</w:t>
      </w:r>
      <w:r w:rsidRPr="00BD7046">
        <w:rPr>
          <w:rFonts w:asciiTheme="majorHAnsi" w:hAnsiTheme="majorHAnsi" w:cstheme="majorHAnsi"/>
          <w:sz w:val="22"/>
          <w:szCs w:val="22"/>
        </w:rPr>
        <w:t xml:space="preserve"> </w:t>
      </w:r>
    </w:p>
    <w:p w14:paraId="0CCB3FD6" w14:textId="32D72E5D" w:rsidR="00FE5D4B" w:rsidRPr="00BD7046" w:rsidRDefault="00A22912" w:rsidP="00BD7046">
      <w:pPr>
        <w:pStyle w:val="Level4Number"/>
        <w:spacing w:line="360" w:lineRule="auto"/>
        <w:ind w:left="1134" w:hanging="578"/>
        <w:jc w:val="both"/>
        <w:rPr>
          <w:rFonts w:asciiTheme="majorHAnsi" w:hAnsiTheme="majorHAnsi" w:cstheme="majorHAnsi"/>
          <w:sz w:val="22"/>
          <w:szCs w:val="22"/>
        </w:rPr>
      </w:pPr>
      <w:bookmarkStart w:id="121" w:name="_Ref167308809"/>
      <w:bookmarkEnd w:id="120"/>
      <w:r w:rsidRPr="00BD7046">
        <w:rPr>
          <w:rFonts w:asciiTheme="majorHAnsi" w:hAnsiTheme="majorHAnsi" w:cstheme="majorHAnsi"/>
          <w:sz w:val="22"/>
          <w:szCs w:val="22"/>
        </w:rPr>
        <w:t xml:space="preserve">notify the </w:t>
      </w:r>
      <w:r w:rsidR="00F00C1B" w:rsidRPr="00BD7046">
        <w:rPr>
          <w:rFonts w:asciiTheme="majorHAnsi" w:hAnsiTheme="majorHAnsi" w:cstheme="majorHAnsi"/>
          <w:sz w:val="22"/>
          <w:szCs w:val="22"/>
        </w:rPr>
        <w:t>District Council</w:t>
      </w:r>
      <w:r w:rsidRPr="00BD7046">
        <w:rPr>
          <w:rFonts w:asciiTheme="majorHAnsi" w:hAnsiTheme="majorHAnsi" w:cstheme="majorHAnsi"/>
          <w:sz w:val="22"/>
          <w:szCs w:val="22"/>
        </w:rPr>
        <w:t xml:space="preserve"> in writing of the </w:t>
      </w:r>
      <w:r w:rsidR="00541B66" w:rsidRPr="00BD7046">
        <w:rPr>
          <w:rFonts w:asciiTheme="majorHAnsi" w:hAnsiTheme="majorHAnsi" w:cstheme="majorHAnsi"/>
          <w:sz w:val="22"/>
          <w:szCs w:val="22"/>
        </w:rPr>
        <w:t xml:space="preserve">Commencement Date </w:t>
      </w:r>
      <w:r w:rsidRPr="00BD7046">
        <w:rPr>
          <w:rFonts w:asciiTheme="majorHAnsi" w:hAnsiTheme="majorHAnsi" w:cstheme="majorHAnsi"/>
          <w:sz w:val="22"/>
          <w:szCs w:val="22"/>
        </w:rPr>
        <w:t xml:space="preserve">within 10 Working Days of it </w:t>
      </w:r>
      <w:proofErr w:type="gramStart"/>
      <w:r w:rsidR="00D17596" w:rsidRPr="00BD7046">
        <w:rPr>
          <w:rFonts w:asciiTheme="majorHAnsi" w:hAnsiTheme="majorHAnsi" w:cstheme="majorHAnsi"/>
          <w:sz w:val="22"/>
          <w:szCs w:val="22"/>
        </w:rPr>
        <w:t>occu</w:t>
      </w:r>
      <w:r w:rsidR="00D612C1">
        <w:rPr>
          <w:rFonts w:asciiTheme="majorHAnsi" w:hAnsiTheme="majorHAnsi" w:cstheme="majorHAnsi"/>
          <w:sz w:val="22"/>
          <w:szCs w:val="22"/>
        </w:rPr>
        <w:t>r</w:t>
      </w:r>
      <w:r w:rsidR="00D17596" w:rsidRPr="00BD7046">
        <w:rPr>
          <w:rFonts w:asciiTheme="majorHAnsi" w:hAnsiTheme="majorHAnsi" w:cstheme="majorHAnsi"/>
          <w:sz w:val="22"/>
          <w:szCs w:val="22"/>
        </w:rPr>
        <w:t>ring</w:t>
      </w:r>
      <w:r w:rsidRPr="00BD7046">
        <w:rPr>
          <w:rFonts w:asciiTheme="majorHAnsi" w:hAnsiTheme="majorHAnsi" w:cstheme="majorHAnsi"/>
          <w:sz w:val="22"/>
          <w:szCs w:val="22"/>
        </w:rPr>
        <w:t>;</w:t>
      </w:r>
      <w:bookmarkEnd w:id="121"/>
      <w:proofErr w:type="gramEnd"/>
    </w:p>
    <w:p w14:paraId="2BCDC6CF" w14:textId="460A922C" w:rsidR="001217FF" w:rsidRPr="00BD7046" w:rsidRDefault="001217FF" w:rsidP="00BD7046">
      <w:pPr>
        <w:pStyle w:val="Level4Number"/>
        <w:spacing w:line="360" w:lineRule="auto"/>
        <w:ind w:left="1134" w:hanging="578"/>
        <w:jc w:val="both"/>
        <w:rPr>
          <w:rFonts w:asciiTheme="majorHAnsi" w:hAnsiTheme="majorHAnsi" w:cstheme="majorHAnsi"/>
          <w:sz w:val="22"/>
          <w:szCs w:val="22"/>
        </w:rPr>
      </w:pPr>
      <w:bookmarkStart w:id="122" w:name="_Hlk185843116"/>
      <w:bookmarkStart w:id="123" w:name="_Ref167308814"/>
      <w:bookmarkStart w:id="124" w:name="_Hlk164673156"/>
      <w:r w:rsidRPr="00BD7046">
        <w:rPr>
          <w:rFonts w:asciiTheme="majorHAnsi" w:hAnsiTheme="majorHAnsi" w:cstheme="majorHAnsi"/>
          <w:sz w:val="22"/>
          <w:szCs w:val="22"/>
        </w:rPr>
        <w:t>begin</w:t>
      </w:r>
      <w:r w:rsidR="00A22912" w:rsidRPr="00BD7046">
        <w:rPr>
          <w:rFonts w:asciiTheme="majorHAnsi" w:hAnsiTheme="majorHAnsi" w:cstheme="majorHAnsi"/>
          <w:sz w:val="22"/>
          <w:szCs w:val="22"/>
        </w:rPr>
        <w:t xml:space="preserve"> the Habitat Creation and Enhancement Works</w:t>
      </w:r>
      <w:r w:rsidR="006C59F7" w:rsidRPr="00BD7046">
        <w:rPr>
          <w:rFonts w:asciiTheme="majorHAnsi" w:hAnsiTheme="majorHAnsi" w:cstheme="majorHAnsi"/>
          <w:sz w:val="22"/>
          <w:szCs w:val="22"/>
        </w:rPr>
        <w:t xml:space="preserve"> in accordance with the Habitat Management and Monitoring </w:t>
      </w:r>
      <w:proofErr w:type="gramStart"/>
      <w:r w:rsidR="006C59F7" w:rsidRPr="00BD7046">
        <w:rPr>
          <w:rFonts w:asciiTheme="majorHAnsi" w:hAnsiTheme="majorHAnsi" w:cstheme="majorHAnsi"/>
          <w:sz w:val="22"/>
          <w:szCs w:val="22"/>
        </w:rPr>
        <w:t>Plan</w:t>
      </w:r>
      <w:r w:rsidRPr="00BD7046">
        <w:rPr>
          <w:rFonts w:asciiTheme="majorHAnsi" w:hAnsiTheme="majorHAnsi" w:cstheme="majorHAnsi"/>
          <w:sz w:val="22"/>
          <w:szCs w:val="22"/>
        </w:rPr>
        <w:t>;</w:t>
      </w:r>
      <w:proofErr w:type="gramEnd"/>
      <w:r w:rsidRPr="00BD7046">
        <w:rPr>
          <w:rFonts w:asciiTheme="majorHAnsi" w:hAnsiTheme="majorHAnsi" w:cstheme="majorHAnsi"/>
          <w:sz w:val="22"/>
          <w:szCs w:val="22"/>
        </w:rPr>
        <w:t xml:space="preserve"> </w:t>
      </w:r>
    </w:p>
    <w:bookmarkEnd w:id="122"/>
    <w:bookmarkEnd w:id="123"/>
    <w:p w14:paraId="22AE4A98" w14:textId="7D16BB3F" w:rsidR="003378F0" w:rsidRPr="00BD7046" w:rsidRDefault="003378F0" w:rsidP="518FB2DB">
      <w:pPr>
        <w:pStyle w:val="Level4Number"/>
        <w:spacing w:line="360" w:lineRule="auto"/>
        <w:ind w:left="1134" w:hanging="578"/>
        <w:jc w:val="both"/>
        <w:rPr>
          <w:rFonts w:asciiTheme="majorHAnsi" w:hAnsiTheme="majorHAnsi" w:cstheme="majorBidi"/>
          <w:sz w:val="22"/>
          <w:szCs w:val="22"/>
        </w:rPr>
      </w:pPr>
      <w:r w:rsidRPr="518FB2DB">
        <w:rPr>
          <w:rFonts w:asciiTheme="majorHAnsi" w:hAnsiTheme="majorHAnsi" w:cstheme="majorBidi"/>
          <w:sz w:val="22"/>
          <w:szCs w:val="22"/>
        </w:rPr>
        <w:t xml:space="preserve">use reasonable endeavours to Complete the Development not later than 5 years from the Commencement Date and to complete the Habitat Creation and Enhancement Works in accordance with the Habitat Management and Monitoring Plan prior to the Completion of the Development and prior to Occupation of the Development </w:t>
      </w:r>
    </w:p>
    <w:p w14:paraId="71EECC97" w14:textId="68FA5F0A" w:rsidR="003378F0" w:rsidRPr="00BD7046" w:rsidRDefault="003378F0" w:rsidP="00BD7046">
      <w:pPr>
        <w:pStyle w:val="Level4Number"/>
        <w:spacing w:line="360" w:lineRule="auto"/>
        <w:ind w:left="1134" w:hanging="578"/>
        <w:jc w:val="both"/>
        <w:rPr>
          <w:rFonts w:asciiTheme="majorHAnsi" w:hAnsiTheme="majorHAnsi" w:cstheme="majorHAnsi"/>
          <w:sz w:val="22"/>
          <w:szCs w:val="22"/>
        </w:rPr>
      </w:pPr>
      <w:r w:rsidRPr="00BD7046">
        <w:rPr>
          <w:rFonts w:asciiTheme="majorHAnsi" w:hAnsiTheme="majorHAnsi" w:cstheme="majorHAnsi"/>
          <w:sz w:val="22"/>
          <w:szCs w:val="22"/>
        </w:rPr>
        <w:t xml:space="preserve">not cause or permit the Occupation of any part of the Development prior to completion of the Habitat Creation and Enhancement Works in accordance with the Habitat Management and Monitoring </w:t>
      </w:r>
      <w:proofErr w:type="gramStart"/>
      <w:r w:rsidRPr="00BD7046">
        <w:rPr>
          <w:rFonts w:asciiTheme="majorHAnsi" w:hAnsiTheme="majorHAnsi" w:cstheme="majorHAnsi"/>
          <w:sz w:val="22"/>
          <w:szCs w:val="22"/>
        </w:rPr>
        <w:t>Plan;</w:t>
      </w:r>
      <w:proofErr w:type="gramEnd"/>
      <w:r w:rsidRPr="00BD7046">
        <w:rPr>
          <w:rFonts w:asciiTheme="majorHAnsi" w:hAnsiTheme="majorHAnsi" w:cstheme="majorHAnsi"/>
          <w:sz w:val="22"/>
          <w:szCs w:val="22"/>
        </w:rPr>
        <w:t xml:space="preserve"> </w:t>
      </w:r>
    </w:p>
    <w:p w14:paraId="56FE311C" w14:textId="63E46866" w:rsidR="003378F0" w:rsidRPr="00BD7046" w:rsidRDefault="006B0F7D" w:rsidP="00BD7046">
      <w:pPr>
        <w:pStyle w:val="Level4Number"/>
        <w:spacing w:line="360" w:lineRule="auto"/>
        <w:ind w:left="1134" w:hanging="578"/>
        <w:jc w:val="both"/>
        <w:rPr>
          <w:rFonts w:asciiTheme="majorHAnsi" w:hAnsiTheme="majorHAnsi" w:cstheme="majorHAnsi"/>
          <w:sz w:val="22"/>
          <w:szCs w:val="22"/>
        </w:rPr>
      </w:pPr>
      <w:r>
        <w:rPr>
          <w:rFonts w:asciiTheme="majorHAnsi" w:hAnsiTheme="majorHAnsi" w:cstheme="majorHAnsi"/>
          <w:sz w:val="22"/>
          <w:szCs w:val="22"/>
        </w:rPr>
        <w:t xml:space="preserve">provided that the Development Completed, </w:t>
      </w:r>
      <w:r w:rsidR="003378F0" w:rsidRPr="00BD7046">
        <w:rPr>
          <w:rFonts w:asciiTheme="majorHAnsi" w:hAnsiTheme="majorHAnsi" w:cstheme="majorHAnsi"/>
          <w:sz w:val="22"/>
          <w:szCs w:val="22"/>
        </w:rPr>
        <w:t xml:space="preserve">issue the Completion Report and Completion Date Notice to the District Council within 10 Working Days of </w:t>
      </w:r>
      <w:r w:rsidR="007A599C">
        <w:rPr>
          <w:rFonts w:asciiTheme="majorHAnsi" w:hAnsiTheme="majorHAnsi" w:cstheme="majorHAnsi"/>
          <w:sz w:val="22"/>
          <w:szCs w:val="22"/>
        </w:rPr>
        <w:t xml:space="preserve">the latter of: </w:t>
      </w:r>
      <w:r w:rsidR="003378F0" w:rsidRPr="00BD7046">
        <w:rPr>
          <w:rFonts w:asciiTheme="majorHAnsi" w:hAnsiTheme="majorHAnsi" w:cstheme="majorHAnsi"/>
          <w:sz w:val="22"/>
          <w:szCs w:val="22"/>
        </w:rPr>
        <w:t>completion of the Habitat Creation and Enhancement Works</w:t>
      </w:r>
      <w:r w:rsidR="006C6019">
        <w:rPr>
          <w:rFonts w:asciiTheme="majorHAnsi" w:hAnsiTheme="majorHAnsi" w:cstheme="majorHAnsi"/>
          <w:sz w:val="22"/>
          <w:szCs w:val="22"/>
        </w:rPr>
        <w:t xml:space="preserve">, or the date the Development </w:t>
      </w:r>
      <w:proofErr w:type="gramStart"/>
      <w:r w:rsidR="006C6019">
        <w:rPr>
          <w:rFonts w:asciiTheme="majorHAnsi" w:hAnsiTheme="majorHAnsi" w:cstheme="majorHAnsi"/>
          <w:sz w:val="22"/>
          <w:szCs w:val="22"/>
        </w:rPr>
        <w:t>Completed</w:t>
      </w:r>
      <w:r w:rsidR="007A599C">
        <w:rPr>
          <w:rFonts w:asciiTheme="majorHAnsi" w:hAnsiTheme="majorHAnsi" w:cstheme="majorHAnsi"/>
          <w:sz w:val="22"/>
          <w:szCs w:val="22"/>
        </w:rPr>
        <w:t>;</w:t>
      </w:r>
      <w:proofErr w:type="gramEnd"/>
    </w:p>
    <w:p w14:paraId="09410C00" w14:textId="571CFCD4" w:rsidR="00FE5D4B" w:rsidRPr="00BD7046" w:rsidRDefault="002A5C5F" w:rsidP="00BD7046">
      <w:pPr>
        <w:pStyle w:val="Level4Number"/>
        <w:spacing w:line="360" w:lineRule="auto"/>
        <w:ind w:left="1134" w:hanging="578"/>
        <w:jc w:val="both"/>
        <w:rPr>
          <w:rFonts w:asciiTheme="majorHAnsi" w:hAnsiTheme="majorHAnsi" w:cstheme="majorHAnsi"/>
          <w:sz w:val="22"/>
          <w:szCs w:val="22"/>
        </w:rPr>
      </w:pPr>
      <w:r w:rsidRPr="00BD7046">
        <w:rPr>
          <w:rFonts w:asciiTheme="majorHAnsi" w:hAnsiTheme="majorHAnsi" w:cstheme="majorHAnsi"/>
          <w:sz w:val="22"/>
          <w:szCs w:val="22"/>
        </w:rPr>
        <w:t xml:space="preserve">promptly </w:t>
      </w:r>
      <w:r w:rsidR="00756DFF" w:rsidRPr="00BD7046">
        <w:rPr>
          <w:rFonts w:asciiTheme="majorHAnsi" w:hAnsiTheme="majorHAnsi" w:cstheme="majorHAnsi"/>
          <w:sz w:val="22"/>
          <w:szCs w:val="22"/>
        </w:rPr>
        <w:t xml:space="preserve">rectify any defects in the Habitat Creation and Enhancement Works identified by the </w:t>
      </w:r>
      <w:r w:rsidR="00F00C1B" w:rsidRPr="00BD7046">
        <w:rPr>
          <w:rFonts w:asciiTheme="majorHAnsi" w:hAnsiTheme="majorHAnsi" w:cstheme="majorHAnsi"/>
          <w:sz w:val="22"/>
          <w:szCs w:val="22"/>
        </w:rPr>
        <w:t>District Council</w:t>
      </w:r>
      <w:r w:rsidR="00756DFF" w:rsidRPr="00BD7046">
        <w:rPr>
          <w:rFonts w:asciiTheme="majorHAnsi" w:hAnsiTheme="majorHAnsi" w:cstheme="majorHAnsi"/>
          <w:sz w:val="22"/>
          <w:szCs w:val="22"/>
        </w:rPr>
        <w:t xml:space="preserve"> </w:t>
      </w:r>
      <w:r w:rsidR="002E3FB3" w:rsidRPr="00BD7046">
        <w:rPr>
          <w:rFonts w:asciiTheme="majorHAnsi" w:hAnsiTheme="majorHAnsi" w:cstheme="majorHAnsi"/>
          <w:sz w:val="22"/>
          <w:szCs w:val="22"/>
        </w:rPr>
        <w:t xml:space="preserve">under </w:t>
      </w:r>
      <w:r w:rsidR="00FE5D4B" w:rsidRPr="00BD7046">
        <w:rPr>
          <w:rFonts w:asciiTheme="majorHAnsi" w:hAnsiTheme="majorHAnsi" w:cstheme="majorHAnsi"/>
          <w:sz w:val="22"/>
          <w:szCs w:val="22"/>
        </w:rPr>
        <w:t xml:space="preserve">paragraph </w:t>
      </w:r>
      <w:r w:rsidR="000A10E9" w:rsidRPr="00BD7046">
        <w:rPr>
          <w:rFonts w:asciiTheme="majorHAnsi" w:hAnsiTheme="majorHAnsi" w:cstheme="majorHAnsi"/>
          <w:sz w:val="22"/>
          <w:szCs w:val="22"/>
        </w:rPr>
        <w:fldChar w:fldCharType="begin"/>
      </w:r>
      <w:r w:rsidR="000A10E9" w:rsidRPr="00BD7046">
        <w:rPr>
          <w:rFonts w:asciiTheme="majorHAnsi" w:hAnsiTheme="majorHAnsi" w:cstheme="majorHAnsi"/>
          <w:sz w:val="22"/>
          <w:szCs w:val="22"/>
        </w:rPr>
        <w:instrText xml:space="preserve"> REF _Ref170642751 \w \h </w:instrText>
      </w:r>
      <w:r w:rsidR="00F00C1B" w:rsidRPr="00BD7046">
        <w:rPr>
          <w:rFonts w:asciiTheme="majorHAnsi" w:hAnsiTheme="majorHAnsi" w:cstheme="majorHAnsi"/>
          <w:sz w:val="22"/>
          <w:szCs w:val="22"/>
        </w:rPr>
        <w:instrText xml:space="preserve"> \* MERGEFORMAT </w:instrText>
      </w:r>
      <w:r w:rsidR="000A10E9" w:rsidRPr="00BD7046">
        <w:rPr>
          <w:rFonts w:asciiTheme="majorHAnsi" w:hAnsiTheme="majorHAnsi" w:cstheme="majorHAnsi"/>
          <w:sz w:val="22"/>
          <w:szCs w:val="22"/>
        </w:rPr>
      </w:r>
      <w:r w:rsidR="000A10E9" w:rsidRPr="00BD7046">
        <w:rPr>
          <w:rFonts w:asciiTheme="majorHAnsi" w:hAnsiTheme="majorHAnsi" w:cstheme="majorHAnsi"/>
          <w:sz w:val="22"/>
          <w:szCs w:val="22"/>
        </w:rPr>
        <w:fldChar w:fldCharType="separate"/>
      </w:r>
      <w:r w:rsidR="00677FF7" w:rsidRPr="00BD7046">
        <w:rPr>
          <w:rFonts w:asciiTheme="majorHAnsi" w:hAnsiTheme="majorHAnsi" w:cstheme="majorHAnsi"/>
          <w:sz w:val="22"/>
          <w:szCs w:val="22"/>
        </w:rPr>
        <w:t>1.</w:t>
      </w:r>
      <w:r w:rsidR="008123A3" w:rsidRPr="00BD7046">
        <w:rPr>
          <w:rFonts w:asciiTheme="majorHAnsi" w:hAnsiTheme="majorHAnsi" w:cstheme="majorHAnsi"/>
          <w:sz w:val="22"/>
          <w:szCs w:val="22"/>
        </w:rPr>
        <w:t>1</w:t>
      </w:r>
      <w:r w:rsidR="00677FF7" w:rsidRPr="00BD7046">
        <w:rPr>
          <w:rFonts w:asciiTheme="majorHAnsi" w:hAnsiTheme="majorHAnsi" w:cstheme="majorHAnsi"/>
          <w:sz w:val="22"/>
          <w:szCs w:val="22"/>
        </w:rPr>
        <w:t>(b)(ii)</w:t>
      </w:r>
      <w:r w:rsidR="000A10E9" w:rsidRPr="00BD7046">
        <w:rPr>
          <w:rFonts w:asciiTheme="majorHAnsi" w:hAnsiTheme="majorHAnsi" w:cstheme="majorHAnsi"/>
          <w:sz w:val="22"/>
          <w:szCs w:val="22"/>
        </w:rPr>
        <w:fldChar w:fldCharType="end"/>
      </w:r>
      <w:r w:rsidR="00FE5D4B" w:rsidRPr="00BD7046">
        <w:rPr>
          <w:rFonts w:asciiTheme="majorHAnsi" w:hAnsiTheme="majorHAnsi" w:cstheme="majorHAnsi"/>
          <w:sz w:val="22"/>
          <w:szCs w:val="22"/>
        </w:rPr>
        <w:t xml:space="preserve"> of </w:t>
      </w:r>
      <w:r w:rsidR="00FE5D4B" w:rsidRPr="00BD7046">
        <w:rPr>
          <w:rFonts w:asciiTheme="majorHAnsi" w:hAnsiTheme="majorHAnsi" w:cstheme="majorHAnsi"/>
          <w:sz w:val="22"/>
          <w:szCs w:val="22"/>
        </w:rPr>
        <w:fldChar w:fldCharType="begin"/>
      </w:r>
      <w:r w:rsidR="00FE5D4B" w:rsidRPr="00BD7046">
        <w:rPr>
          <w:rFonts w:asciiTheme="majorHAnsi" w:hAnsiTheme="majorHAnsi" w:cstheme="majorHAnsi"/>
          <w:sz w:val="22"/>
          <w:szCs w:val="22"/>
        </w:rPr>
        <w:instrText xml:space="preserve"> REF _Ref159916471 \n \h </w:instrText>
      </w:r>
      <w:r w:rsidR="00F00C1B" w:rsidRPr="00BD7046">
        <w:rPr>
          <w:rFonts w:asciiTheme="majorHAnsi" w:hAnsiTheme="majorHAnsi" w:cstheme="majorHAnsi"/>
          <w:sz w:val="22"/>
          <w:szCs w:val="22"/>
        </w:rPr>
        <w:instrText xml:space="preserve"> \* MERGEFORMAT </w:instrText>
      </w:r>
      <w:r w:rsidR="00FE5D4B" w:rsidRPr="00BD7046">
        <w:rPr>
          <w:rFonts w:asciiTheme="majorHAnsi" w:hAnsiTheme="majorHAnsi" w:cstheme="majorHAnsi"/>
          <w:sz w:val="22"/>
          <w:szCs w:val="22"/>
        </w:rPr>
      </w:r>
      <w:r w:rsidR="00FE5D4B" w:rsidRPr="00BD7046">
        <w:rPr>
          <w:rFonts w:asciiTheme="majorHAnsi" w:hAnsiTheme="majorHAnsi" w:cstheme="majorHAnsi"/>
          <w:sz w:val="22"/>
          <w:szCs w:val="22"/>
        </w:rPr>
        <w:fldChar w:fldCharType="separate"/>
      </w:r>
      <w:r w:rsidR="00677FF7" w:rsidRPr="00BD7046">
        <w:rPr>
          <w:rFonts w:asciiTheme="majorHAnsi" w:hAnsiTheme="majorHAnsi" w:cstheme="majorHAnsi"/>
          <w:sz w:val="22"/>
          <w:szCs w:val="22"/>
        </w:rPr>
        <w:t>Schedule 3</w:t>
      </w:r>
      <w:r w:rsidR="00FE5D4B" w:rsidRPr="00BD7046">
        <w:rPr>
          <w:rFonts w:asciiTheme="majorHAnsi" w:hAnsiTheme="majorHAnsi" w:cstheme="majorHAnsi"/>
          <w:sz w:val="22"/>
          <w:szCs w:val="22"/>
        </w:rPr>
        <w:fldChar w:fldCharType="end"/>
      </w:r>
      <w:r w:rsidR="00FE5D4B" w:rsidRPr="00BD7046">
        <w:rPr>
          <w:rFonts w:asciiTheme="majorHAnsi" w:hAnsiTheme="majorHAnsi" w:cstheme="majorHAnsi"/>
          <w:sz w:val="22"/>
          <w:szCs w:val="22"/>
        </w:rPr>
        <w:t xml:space="preserve"> </w:t>
      </w:r>
      <w:r w:rsidR="003378F0" w:rsidRPr="00BD7046">
        <w:rPr>
          <w:rFonts w:asciiTheme="majorHAnsi" w:hAnsiTheme="majorHAnsi" w:cstheme="majorHAnsi"/>
          <w:sz w:val="22"/>
          <w:szCs w:val="22"/>
        </w:rPr>
        <w:t xml:space="preserve">as soon as reasonably practicable and </w:t>
      </w:r>
      <w:r w:rsidR="00FE5D4B" w:rsidRPr="00BD7046">
        <w:rPr>
          <w:rFonts w:asciiTheme="majorHAnsi" w:hAnsiTheme="majorHAnsi" w:cstheme="majorHAnsi"/>
          <w:sz w:val="22"/>
          <w:szCs w:val="22"/>
        </w:rPr>
        <w:t>issue a subsequent Completion Date Notice</w:t>
      </w:r>
      <w:r w:rsidR="0069622B" w:rsidRPr="00BD7046">
        <w:rPr>
          <w:rFonts w:asciiTheme="majorHAnsi" w:hAnsiTheme="majorHAnsi" w:cstheme="majorHAnsi"/>
          <w:sz w:val="22"/>
          <w:szCs w:val="22"/>
        </w:rPr>
        <w:t xml:space="preserve"> and thereafter to continue to rectify any defects and issue Completion Date Notices until the </w:t>
      </w:r>
      <w:r w:rsidR="00F00C1B" w:rsidRPr="00BD7046">
        <w:rPr>
          <w:rFonts w:asciiTheme="majorHAnsi" w:hAnsiTheme="majorHAnsi" w:cstheme="majorHAnsi"/>
          <w:sz w:val="22"/>
          <w:szCs w:val="22"/>
        </w:rPr>
        <w:t>District Council</w:t>
      </w:r>
      <w:r w:rsidR="0069622B" w:rsidRPr="00BD7046">
        <w:rPr>
          <w:rFonts w:asciiTheme="majorHAnsi" w:hAnsiTheme="majorHAnsi" w:cstheme="majorHAnsi"/>
          <w:sz w:val="22"/>
          <w:szCs w:val="22"/>
        </w:rPr>
        <w:t xml:space="preserve"> issues a Certificate of Completion;</w:t>
      </w:r>
    </w:p>
    <w:bookmarkEnd w:id="124"/>
    <w:p w14:paraId="1F6EFAEB" w14:textId="58D63415" w:rsidR="00FE5D4B" w:rsidRPr="00BD7046" w:rsidRDefault="00FE5D4B" w:rsidP="00BD7046">
      <w:pPr>
        <w:pStyle w:val="Level4Number"/>
        <w:spacing w:line="360" w:lineRule="auto"/>
        <w:ind w:left="1134" w:hanging="578"/>
        <w:jc w:val="both"/>
        <w:rPr>
          <w:rFonts w:asciiTheme="majorHAnsi" w:hAnsiTheme="majorHAnsi" w:cstheme="majorHAnsi"/>
          <w:sz w:val="22"/>
          <w:szCs w:val="22"/>
        </w:rPr>
      </w:pPr>
      <w:r w:rsidRPr="00BD7046">
        <w:rPr>
          <w:rFonts w:asciiTheme="majorHAnsi" w:hAnsiTheme="majorHAnsi" w:cstheme="majorHAnsi"/>
          <w:sz w:val="22"/>
          <w:szCs w:val="22"/>
        </w:rPr>
        <w:lastRenderedPageBreak/>
        <w:t xml:space="preserve">upon receiving the Certificate of Completion from the </w:t>
      </w:r>
      <w:r w:rsidR="00F00C1B" w:rsidRPr="00BD7046">
        <w:rPr>
          <w:rFonts w:asciiTheme="majorHAnsi" w:hAnsiTheme="majorHAnsi" w:cstheme="majorHAnsi"/>
          <w:sz w:val="22"/>
          <w:szCs w:val="22"/>
        </w:rPr>
        <w:t>District Council</w:t>
      </w:r>
      <w:r w:rsidRPr="00BD7046">
        <w:rPr>
          <w:rFonts w:asciiTheme="majorHAnsi" w:hAnsiTheme="majorHAnsi" w:cstheme="majorHAnsi"/>
          <w:sz w:val="22"/>
          <w:szCs w:val="22"/>
        </w:rPr>
        <w:t xml:space="preserve">, </w:t>
      </w:r>
      <w:r w:rsidR="00A22912" w:rsidRPr="00BD7046">
        <w:rPr>
          <w:rFonts w:asciiTheme="majorHAnsi" w:hAnsiTheme="majorHAnsi" w:cstheme="majorHAnsi"/>
          <w:sz w:val="22"/>
          <w:szCs w:val="22"/>
        </w:rPr>
        <w:t xml:space="preserve">maintain the </w:t>
      </w:r>
      <w:r w:rsidR="00110CA4" w:rsidRPr="00BD7046">
        <w:rPr>
          <w:rFonts w:asciiTheme="majorHAnsi" w:hAnsiTheme="majorHAnsi" w:cstheme="majorHAnsi"/>
          <w:sz w:val="22"/>
          <w:szCs w:val="22"/>
        </w:rPr>
        <w:t>Site</w:t>
      </w:r>
      <w:r w:rsidR="00A22912" w:rsidRPr="00BD7046">
        <w:rPr>
          <w:rFonts w:asciiTheme="majorHAnsi" w:hAnsiTheme="majorHAnsi" w:cstheme="majorHAnsi"/>
          <w:sz w:val="22"/>
          <w:szCs w:val="22"/>
        </w:rPr>
        <w:t xml:space="preserve"> in accordance with the Habitat Management and Monitoring Plan</w:t>
      </w:r>
      <w:r w:rsidR="00761C33" w:rsidRPr="00BD7046">
        <w:rPr>
          <w:rFonts w:asciiTheme="majorHAnsi" w:hAnsiTheme="majorHAnsi" w:cstheme="majorHAnsi"/>
          <w:sz w:val="22"/>
          <w:szCs w:val="22"/>
        </w:rPr>
        <w:t xml:space="preserve"> for a period of not less than </w:t>
      </w:r>
      <w:r w:rsidRPr="00BD7046">
        <w:rPr>
          <w:rFonts w:asciiTheme="majorHAnsi" w:hAnsiTheme="majorHAnsi" w:cstheme="majorHAnsi"/>
          <w:sz w:val="22"/>
          <w:szCs w:val="22"/>
        </w:rPr>
        <w:t xml:space="preserve">30 years from the </w:t>
      </w:r>
      <w:r w:rsidR="000166E6" w:rsidRPr="00BD7046">
        <w:rPr>
          <w:rFonts w:asciiTheme="majorHAnsi" w:hAnsiTheme="majorHAnsi" w:cstheme="majorHAnsi"/>
          <w:sz w:val="22"/>
          <w:szCs w:val="22"/>
        </w:rPr>
        <w:t xml:space="preserve">Completion </w:t>
      </w:r>
      <w:r w:rsidRPr="00BD7046">
        <w:rPr>
          <w:rFonts w:asciiTheme="majorHAnsi" w:hAnsiTheme="majorHAnsi" w:cstheme="majorHAnsi"/>
          <w:sz w:val="22"/>
          <w:szCs w:val="22"/>
        </w:rPr>
        <w:t>Date</w:t>
      </w:r>
      <w:r w:rsidR="00A22912" w:rsidRPr="00BD7046">
        <w:rPr>
          <w:rFonts w:asciiTheme="majorHAnsi" w:hAnsiTheme="majorHAnsi" w:cstheme="majorHAnsi"/>
          <w:sz w:val="22"/>
          <w:szCs w:val="22"/>
        </w:rPr>
        <w:t>; and</w:t>
      </w:r>
      <w:bookmarkStart w:id="125" w:name="_Hlk164672855"/>
    </w:p>
    <w:p w14:paraId="2B1F5C78" w14:textId="2FB46699" w:rsidR="00A22912" w:rsidRPr="00BD7046" w:rsidRDefault="00A22912" w:rsidP="00BD7046">
      <w:pPr>
        <w:pStyle w:val="Level4Number"/>
        <w:spacing w:line="360" w:lineRule="auto"/>
        <w:ind w:left="1134" w:hanging="578"/>
        <w:jc w:val="both"/>
        <w:rPr>
          <w:rFonts w:asciiTheme="majorHAnsi" w:hAnsiTheme="majorHAnsi" w:cstheme="majorHAnsi"/>
          <w:sz w:val="22"/>
          <w:szCs w:val="22"/>
        </w:rPr>
      </w:pPr>
      <w:r w:rsidRPr="00BD7046">
        <w:rPr>
          <w:rFonts w:asciiTheme="majorHAnsi" w:hAnsiTheme="majorHAnsi" w:cstheme="majorHAnsi"/>
          <w:sz w:val="22"/>
          <w:szCs w:val="22"/>
        </w:rPr>
        <w:t xml:space="preserve">provide a Monitoring Report to the </w:t>
      </w:r>
      <w:r w:rsidR="00F00C1B" w:rsidRPr="00BD7046">
        <w:rPr>
          <w:rFonts w:asciiTheme="majorHAnsi" w:hAnsiTheme="majorHAnsi" w:cstheme="majorHAnsi"/>
          <w:sz w:val="22"/>
          <w:szCs w:val="22"/>
        </w:rPr>
        <w:t>District Council</w:t>
      </w:r>
      <w:r w:rsidRPr="00BD7046">
        <w:rPr>
          <w:rFonts w:asciiTheme="majorHAnsi" w:hAnsiTheme="majorHAnsi" w:cstheme="majorHAnsi"/>
          <w:sz w:val="22"/>
          <w:szCs w:val="22"/>
        </w:rPr>
        <w:t xml:space="preserve"> within 20 (twenty) Working Days of each Monitoring Report date specified in the Habitat Management and Monitoring Plan.</w:t>
      </w:r>
    </w:p>
    <w:p w14:paraId="71A022AE" w14:textId="5D1AB9C9" w:rsidR="00AD0555" w:rsidRPr="00BD7046" w:rsidRDefault="00BA0274" w:rsidP="00BD7046">
      <w:pPr>
        <w:pStyle w:val="Level1Heading"/>
        <w:spacing w:line="360" w:lineRule="auto"/>
        <w:ind w:left="567" w:hanging="567"/>
        <w:jc w:val="both"/>
        <w:rPr>
          <w:rFonts w:asciiTheme="majorHAnsi" w:hAnsiTheme="majorHAnsi" w:cstheme="majorHAnsi"/>
          <w:szCs w:val="22"/>
        </w:rPr>
      </w:pPr>
      <w:bookmarkStart w:id="126" w:name="_Ref164628790"/>
      <w:bookmarkStart w:id="127" w:name="_Toc192494480"/>
      <w:bookmarkEnd w:id="125"/>
      <w:r>
        <w:rPr>
          <w:rFonts w:asciiTheme="majorHAnsi" w:hAnsiTheme="majorHAnsi" w:cstheme="majorHAnsi"/>
          <w:szCs w:val="22"/>
        </w:rPr>
        <w:t xml:space="preserve">Amendment to the </w:t>
      </w:r>
      <w:r w:rsidR="00AD0555" w:rsidRPr="00BD7046">
        <w:rPr>
          <w:rFonts w:asciiTheme="majorHAnsi" w:hAnsiTheme="majorHAnsi" w:cstheme="majorHAnsi"/>
          <w:szCs w:val="22"/>
        </w:rPr>
        <w:t>Habitat Management and Monitoring Plan</w:t>
      </w:r>
      <w:bookmarkEnd w:id="126"/>
      <w:bookmarkEnd w:id="127"/>
    </w:p>
    <w:p w14:paraId="275F683F" w14:textId="01F3C704" w:rsidR="00AD0555" w:rsidRPr="00BD7046" w:rsidRDefault="006738BA" w:rsidP="00BD7046">
      <w:pPr>
        <w:pStyle w:val="Level2Number"/>
        <w:spacing w:line="360" w:lineRule="auto"/>
        <w:ind w:left="567" w:hanging="567"/>
        <w:jc w:val="both"/>
        <w:rPr>
          <w:rFonts w:asciiTheme="majorHAnsi" w:hAnsiTheme="majorHAnsi" w:cstheme="majorHAnsi"/>
          <w:sz w:val="22"/>
          <w:szCs w:val="22"/>
        </w:rPr>
      </w:pPr>
      <w:bookmarkStart w:id="128" w:name="_Ref164434148"/>
      <w:r w:rsidRPr="00BD7046">
        <w:rPr>
          <w:rFonts w:asciiTheme="majorHAnsi" w:hAnsiTheme="majorHAnsi" w:cstheme="majorHAnsi"/>
          <w:sz w:val="22"/>
          <w:szCs w:val="22"/>
        </w:rPr>
        <w:t xml:space="preserve">To </w:t>
      </w:r>
      <w:r w:rsidR="00E77ACD" w:rsidRPr="00BD7046">
        <w:rPr>
          <w:rFonts w:asciiTheme="majorHAnsi" w:hAnsiTheme="majorHAnsi" w:cstheme="majorHAnsi"/>
          <w:sz w:val="22"/>
          <w:szCs w:val="22"/>
        </w:rPr>
        <w:t xml:space="preserve">notify the </w:t>
      </w:r>
      <w:r w:rsidR="00F00C1B" w:rsidRPr="00BD7046">
        <w:rPr>
          <w:rFonts w:asciiTheme="majorHAnsi" w:hAnsiTheme="majorHAnsi" w:cstheme="majorHAnsi"/>
          <w:sz w:val="22"/>
          <w:szCs w:val="22"/>
        </w:rPr>
        <w:t>District Council</w:t>
      </w:r>
      <w:r w:rsidR="00E77ACD" w:rsidRPr="00BD7046">
        <w:rPr>
          <w:rFonts w:asciiTheme="majorHAnsi" w:hAnsiTheme="majorHAnsi" w:cstheme="majorHAnsi"/>
          <w:sz w:val="22"/>
          <w:szCs w:val="22"/>
        </w:rPr>
        <w:t xml:space="preserve"> of </w:t>
      </w:r>
      <w:r w:rsidRPr="00BD7046">
        <w:rPr>
          <w:rFonts w:asciiTheme="majorHAnsi" w:hAnsiTheme="majorHAnsi" w:cstheme="majorHAnsi"/>
          <w:sz w:val="22"/>
          <w:szCs w:val="22"/>
        </w:rPr>
        <w:t>any requested amendment to the</w:t>
      </w:r>
      <w:r w:rsidR="00D033E8" w:rsidRPr="00BD7046">
        <w:rPr>
          <w:rFonts w:asciiTheme="majorHAnsi" w:hAnsiTheme="majorHAnsi" w:cstheme="majorHAnsi"/>
          <w:sz w:val="22"/>
          <w:szCs w:val="22"/>
        </w:rPr>
        <w:t xml:space="preserve"> Habitat Management and Monitoring Plan</w:t>
      </w:r>
      <w:r w:rsidR="00E77ACD" w:rsidRPr="00BD7046">
        <w:rPr>
          <w:rFonts w:asciiTheme="majorHAnsi" w:hAnsiTheme="majorHAnsi" w:cstheme="majorHAnsi"/>
          <w:sz w:val="22"/>
          <w:szCs w:val="22"/>
        </w:rPr>
        <w:t>, such notice to include</w:t>
      </w:r>
      <w:r w:rsidR="00AD0555" w:rsidRPr="00BD7046">
        <w:rPr>
          <w:rFonts w:asciiTheme="majorHAnsi" w:hAnsiTheme="majorHAnsi" w:cstheme="majorHAnsi"/>
          <w:sz w:val="22"/>
          <w:szCs w:val="22"/>
        </w:rPr>
        <w:t>:</w:t>
      </w:r>
      <w:bookmarkEnd w:id="128"/>
    </w:p>
    <w:p w14:paraId="7E0765CB" w14:textId="35F59C00" w:rsidR="00E77ACD" w:rsidRPr="00BD7046" w:rsidRDefault="006C72FA" w:rsidP="00BD7046">
      <w:pPr>
        <w:pStyle w:val="Level4Number"/>
        <w:spacing w:line="360" w:lineRule="auto"/>
        <w:ind w:left="1134" w:hanging="567"/>
        <w:jc w:val="both"/>
        <w:rPr>
          <w:rFonts w:asciiTheme="majorHAnsi" w:hAnsiTheme="majorHAnsi" w:cstheme="majorHAnsi"/>
          <w:sz w:val="22"/>
          <w:szCs w:val="22"/>
        </w:rPr>
      </w:pPr>
      <w:r w:rsidRPr="00BD7046">
        <w:rPr>
          <w:rFonts w:asciiTheme="majorHAnsi" w:hAnsiTheme="majorHAnsi" w:cstheme="majorHAnsi"/>
          <w:sz w:val="22"/>
          <w:szCs w:val="22"/>
        </w:rPr>
        <w:t>t</w:t>
      </w:r>
      <w:r w:rsidR="00E77ACD" w:rsidRPr="00BD7046">
        <w:rPr>
          <w:rFonts w:asciiTheme="majorHAnsi" w:hAnsiTheme="majorHAnsi" w:cstheme="majorHAnsi"/>
          <w:sz w:val="22"/>
          <w:szCs w:val="22"/>
        </w:rPr>
        <w:t xml:space="preserve">he proposed amended Habitat Management and Monitoring </w:t>
      </w:r>
      <w:proofErr w:type="gramStart"/>
      <w:r w:rsidR="00E77ACD" w:rsidRPr="00BD7046">
        <w:rPr>
          <w:rFonts w:asciiTheme="majorHAnsi" w:hAnsiTheme="majorHAnsi" w:cstheme="majorHAnsi"/>
          <w:sz w:val="22"/>
          <w:szCs w:val="22"/>
        </w:rPr>
        <w:t>Plan;</w:t>
      </w:r>
      <w:proofErr w:type="gramEnd"/>
    </w:p>
    <w:p w14:paraId="65A5D56F" w14:textId="06A86690" w:rsidR="00E77ACD" w:rsidRPr="00BD7046" w:rsidRDefault="006C72FA" w:rsidP="00BD7046">
      <w:pPr>
        <w:pStyle w:val="Level4Number"/>
        <w:spacing w:line="360" w:lineRule="auto"/>
        <w:ind w:left="1134" w:hanging="567"/>
        <w:jc w:val="both"/>
        <w:rPr>
          <w:rFonts w:asciiTheme="majorHAnsi" w:hAnsiTheme="majorHAnsi" w:cstheme="majorHAnsi"/>
          <w:sz w:val="22"/>
          <w:szCs w:val="22"/>
        </w:rPr>
      </w:pPr>
      <w:r w:rsidRPr="00BD7046">
        <w:rPr>
          <w:rFonts w:asciiTheme="majorHAnsi" w:hAnsiTheme="majorHAnsi" w:cstheme="majorHAnsi"/>
          <w:sz w:val="22"/>
          <w:szCs w:val="22"/>
        </w:rPr>
        <w:t>a</w:t>
      </w:r>
      <w:r w:rsidR="00E77ACD" w:rsidRPr="00BD7046">
        <w:rPr>
          <w:rFonts w:asciiTheme="majorHAnsi" w:hAnsiTheme="majorHAnsi" w:cstheme="majorHAnsi"/>
          <w:sz w:val="22"/>
          <w:szCs w:val="22"/>
        </w:rPr>
        <w:t xml:space="preserve"> statement of reasons for such amendment; </w:t>
      </w:r>
      <w:r w:rsidRPr="00BD7046">
        <w:rPr>
          <w:rFonts w:asciiTheme="majorHAnsi" w:hAnsiTheme="majorHAnsi" w:cstheme="majorHAnsi"/>
          <w:sz w:val="22"/>
          <w:szCs w:val="22"/>
        </w:rPr>
        <w:t>and</w:t>
      </w:r>
    </w:p>
    <w:p w14:paraId="50EAC4FC" w14:textId="5E2C896D" w:rsidR="009054C7" w:rsidRPr="00BD7046" w:rsidRDefault="006C72FA" w:rsidP="00BD7046">
      <w:pPr>
        <w:pStyle w:val="Level4Number"/>
        <w:spacing w:line="360" w:lineRule="auto"/>
        <w:ind w:left="1134" w:hanging="567"/>
        <w:jc w:val="both"/>
        <w:rPr>
          <w:rFonts w:asciiTheme="majorHAnsi" w:hAnsiTheme="majorHAnsi" w:cstheme="majorHAnsi"/>
          <w:sz w:val="22"/>
          <w:szCs w:val="22"/>
        </w:rPr>
      </w:pPr>
      <w:r w:rsidRPr="00BD7046">
        <w:rPr>
          <w:rFonts w:asciiTheme="majorHAnsi" w:hAnsiTheme="majorHAnsi" w:cstheme="majorHAnsi"/>
          <w:sz w:val="22"/>
          <w:szCs w:val="22"/>
        </w:rPr>
        <w:t>c</w:t>
      </w:r>
      <w:r w:rsidR="00E77ACD" w:rsidRPr="00BD7046">
        <w:rPr>
          <w:rFonts w:asciiTheme="majorHAnsi" w:hAnsiTheme="majorHAnsi" w:cstheme="majorHAnsi"/>
          <w:sz w:val="22"/>
          <w:szCs w:val="22"/>
        </w:rPr>
        <w:t xml:space="preserve">onfirmation (with reasons) that </w:t>
      </w:r>
      <w:r w:rsidR="00F04CC5" w:rsidRPr="00BD7046">
        <w:rPr>
          <w:rFonts w:asciiTheme="majorHAnsi" w:hAnsiTheme="majorHAnsi" w:cstheme="majorHAnsi"/>
          <w:sz w:val="22"/>
          <w:szCs w:val="22"/>
        </w:rPr>
        <w:t>t</w:t>
      </w:r>
      <w:r w:rsidR="00AD0555" w:rsidRPr="00BD7046">
        <w:rPr>
          <w:rFonts w:asciiTheme="majorHAnsi" w:hAnsiTheme="majorHAnsi" w:cstheme="majorHAnsi"/>
          <w:sz w:val="22"/>
          <w:szCs w:val="22"/>
        </w:rPr>
        <w:t>he</w:t>
      </w:r>
      <w:r w:rsidR="00E77ACD" w:rsidRPr="00BD7046">
        <w:rPr>
          <w:rFonts w:asciiTheme="majorHAnsi" w:hAnsiTheme="majorHAnsi" w:cstheme="majorHAnsi"/>
          <w:sz w:val="22"/>
          <w:szCs w:val="22"/>
        </w:rPr>
        <w:t xml:space="preserve"> amendment would not prejudice</w:t>
      </w:r>
      <w:r w:rsidR="002B29B2" w:rsidRPr="00BD7046">
        <w:rPr>
          <w:rFonts w:asciiTheme="majorHAnsi" w:hAnsiTheme="majorHAnsi" w:cstheme="majorHAnsi"/>
          <w:sz w:val="22"/>
          <w:szCs w:val="22"/>
        </w:rPr>
        <w:t xml:space="preserve">: </w:t>
      </w:r>
    </w:p>
    <w:p w14:paraId="122EF642" w14:textId="60E34A49" w:rsidR="00AD0555" w:rsidRPr="00BD7046" w:rsidRDefault="00E77ACD" w:rsidP="00BD7046">
      <w:pPr>
        <w:pStyle w:val="Level5Number"/>
        <w:spacing w:line="360" w:lineRule="auto"/>
        <w:ind w:left="1701" w:hanging="578"/>
        <w:jc w:val="both"/>
        <w:rPr>
          <w:rFonts w:asciiTheme="majorHAnsi" w:hAnsiTheme="majorHAnsi" w:cstheme="majorHAnsi"/>
          <w:sz w:val="22"/>
          <w:szCs w:val="22"/>
        </w:rPr>
      </w:pPr>
      <w:r w:rsidRPr="00BD7046">
        <w:rPr>
          <w:rFonts w:asciiTheme="majorHAnsi" w:hAnsiTheme="majorHAnsi" w:cstheme="majorHAnsi"/>
          <w:sz w:val="22"/>
          <w:szCs w:val="22"/>
        </w:rPr>
        <w:t>the</w:t>
      </w:r>
      <w:r w:rsidR="00AD0555" w:rsidRPr="00BD7046">
        <w:rPr>
          <w:rFonts w:asciiTheme="majorHAnsi" w:hAnsiTheme="majorHAnsi" w:cstheme="majorHAnsi"/>
          <w:sz w:val="22"/>
          <w:szCs w:val="22"/>
        </w:rPr>
        <w:t xml:space="preserve"> use or management of the </w:t>
      </w:r>
      <w:r w:rsidR="00110CA4" w:rsidRPr="00BD7046">
        <w:rPr>
          <w:rFonts w:asciiTheme="majorHAnsi" w:hAnsiTheme="majorHAnsi" w:cstheme="majorHAnsi"/>
          <w:sz w:val="22"/>
          <w:szCs w:val="22"/>
        </w:rPr>
        <w:t>Site</w:t>
      </w:r>
      <w:r w:rsidR="00AD0555" w:rsidRPr="00BD7046">
        <w:rPr>
          <w:rFonts w:asciiTheme="majorHAnsi" w:hAnsiTheme="majorHAnsi" w:cstheme="majorHAnsi"/>
          <w:sz w:val="22"/>
          <w:szCs w:val="22"/>
        </w:rPr>
        <w:t xml:space="preserve"> in a manner consistent with its function </w:t>
      </w:r>
      <w:r w:rsidR="00F04CC5" w:rsidRPr="00BD7046">
        <w:rPr>
          <w:rFonts w:asciiTheme="majorHAnsi" w:hAnsiTheme="majorHAnsi" w:cstheme="majorHAnsi"/>
          <w:sz w:val="22"/>
          <w:szCs w:val="22"/>
        </w:rPr>
        <w:t>to deliver</w:t>
      </w:r>
      <w:r w:rsidR="00AD0555" w:rsidRPr="00BD7046">
        <w:rPr>
          <w:rFonts w:asciiTheme="majorHAnsi" w:hAnsiTheme="majorHAnsi" w:cstheme="majorHAnsi"/>
          <w:sz w:val="22"/>
          <w:szCs w:val="22"/>
        </w:rPr>
        <w:t xml:space="preserve"> Biodiversity </w:t>
      </w:r>
      <w:r w:rsidR="00505744" w:rsidRPr="00BD7046">
        <w:rPr>
          <w:rFonts w:asciiTheme="majorHAnsi" w:hAnsiTheme="majorHAnsi" w:cstheme="majorHAnsi"/>
          <w:sz w:val="22"/>
          <w:szCs w:val="22"/>
        </w:rPr>
        <w:t xml:space="preserve">Net </w:t>
      </w:r>
      <w:r w:rsidR="00AD0555" w:rsidRPr="00BD7046">
        <w:rPr>
          <w:rFonts w:asciiTheme="majorHAnsi" w:hAnsiTheme="majorHAnsi" w:cstheme="majorHAnsi"/>
          <w:sz w:val="22"/>
          <w:szCs w:val="22"/>
        </w:rPr>
        <w:t>Gain; and</w:t>
      </w:r>
    </w:p>
    <w:p w14:paraId="52751881" w14:textId="15A61F7D" w:rsidR="00E77ACD" w:rsidRPr="00BD7046" w:rsidRDefault="00E77ACD" w:rsidP="00BD7046">
      <w:pPr>
        <w:pStyle w:val="Level5Number"/>
        <w:spacing w:line="360" w:lineRule="auto"/>
        <w:ind w:left="1701" w:hanging="578"/>
        <w:jc w:val="both"/>
        <w:rPr>
          <w:rFonts w:asciiTheme="majorHAnsi" w:hAnsiTheme="majorHAnsi" w:cstheme="majorHAnsi"/>
          <w:sz w:val="22"/>
          <w:szCs w:val="22"/>
        </w:rPr>
      </w:pPr>
      <w:r w:rsidRPr="00BD7046">
        <w:rPr>
          <w:rFonts w:asciiTheme="majorHAnsi" w:hAnsiTheme="majorHAnsi" w:cstheme="majorHAnsi"/>
          <w:sz w:val="22"/>
          <w:szCs w:val="22"/>
        </w:rPr>
        <w:t xml:space="preserve">the continued functioning of the </w:t>
      </w:r>
      <w:r w:rsidR="00110CA4" w:rsidRPr="00BD7046">
        <w:rPr>
          <w:rFonts w:asciiTheme="majorHAnsi" w:hAnsiTheme="majorHAnsi" w:cstheme="majorHAnsi"/>
          <w:sz w:val="22"/>
          <w:szCs w:val="22"/>
        </w:rPr>
        <w:t>Site</w:t>
      </w:r>
      <w:r w:rsidRPr="00BD7046">
        <w:rPr>
          <w:rFonts w:asciiTheme="majorHAnsi" w:hAnsiTheme="majorHAnsi" w:cstheme="majorHAnsi"/>
          <w:sz w:val="22"/>
          <w:szCs w:val="22"/>
        </w:rPr>
        <w:t xml:space="preserve"> for Biodiversity Net Gain </w:t>
      </w:r>
    </w:p>
    <w:p w14:paraId="4968BB2A" w14:textId="00D40710" w:rsidR="007A599C" w:rsidRPr="00186BCF" w:rsidRDefault="00186BCF" w:rsidP="00186BCF">
      <w:pPr>
        <w:pStyle w:val="Level2Number"/>
        <w:spacing w:line="360" w:lineRule="auto"/>
        <w:jc w:val="both"/>
        <w:rPr>
          <w:rFonts w:asciiTheme="majorHAnsi" w:hAnsiTheme="majorHAnsi" w:cstheme="majorHAnsi"/>
          <w:sz w:val="22"/>
          <w:szCs w:val="22"/>
        </w:rPr>
      </w:pPr>
      <w:r w:rsidRPr="00186BCF">
        <w:rPr>
          <w:rFonts w:asciiTheme="majorHAnsi" w:hAnsiTheme="majorHAnsi" w:cstheme="majorHAnsi"/>
          <w:sz w:val="22"/>
          <w:szCs w:val="22"/>
        </w:rPr>
        <w:t>The amended HMMP shall include: an updated Monitoring Report, updated Biodiversity Metric, and updated plans to show the areas on the Site that BNG has been delivered, is to be delivered and to omit those areas on the Site where BNG will no longer be delivered (as the case may be)</w:t>
      </w:r>
    </w:p>
    <w:p w14:paraId="7AB1E85B" w14:textId="1567B28D" w:rsidR="00193E46" w:rsidRDefault="00186BCF" w:rsidP="00186BCF">
      <w:pPr>
        <w:pStyle w:val="Level2Number"/>
        <w:spacing w:line="360" w:lineRule="auto"/>
        <w:jc w:val="both"/>
        <w:rPr>
          <w:rFonts w:asciiTheme="majorHAnsi" w:hAnsiTheme="majorHAnsi" w:cstheme="majorHAnsi"/>
          <w:sz w:val="22"/>
          <w:szCs w:val="22"/>
        </w:rPr>
      </w:pPr>
      <w:r>
        <w:rPr>
          <w:rFonts w:asciiTheme="majorHAnsi" w:hAnsiTheme="majorHAnsi" w:cstheme="majorHAnsi"/>
          <w:sz w:val="22"/>
          <w:szCs w:val="22"/>
        </w:rPr>
        <w:t xml:space="preserve">Not to </w:t>
      </w:r>
      <w:r w:rsidR="00193E46" w:rsidRPr="00186BCF">
        <w:rPr>
          <w:rFonts w:asciiTheme="majorHAnsi" w:hAnsiTheme="majorHAnsi" w:cstheme="majorHAnsi"/>
          <w:sz w:val="22"/>
          <w:szCs w:val="22"/>
        </w:rPr>
        <w:t xml:space="preserve">make any changes to the HMMP without the prior approval, in writing, of the </w:t>
      </w:r>
      <w:r w:rsidR="00F00C1B" w:rsidRPr="00186BCF">
        <w:rPr>
          <w:rFonts w:asciiTheme="majorHAnsi" w:hAnsiTheme="majorHAnsi" w:cstheme="majorHAnsi"/>
          <w:sz w:val="22"/>
          <w:szCs w:val="22"/>
        </w:rPr>
        <w:t>District Council</w:t>
      </w:r>
      <w:r w:rsidR="00193E46" w:rsidRPr="00186BCF">
        <w:rPr>
          <w:rFonts w:asciiTheme="majorHAnsi" w:hAnsiTheme="majorHAnsi" w:cstheme="majorHAnsi"/>
          <w:sz w:val="22"/>
          <w:szCs w:val="22"/>
        </w:rPr>
        <w:t>.</w:t>
      </w:r>
    </w:p>
    <w:p w14:paraId="6CD348BC" w14:textId="6E64DCA7" w:rsidR="00193E46" w:rsidRPr="00186BCF" w:rsidRDefault="00193E46" w:rsidP="00186BCF">
      <w:pPr>
        <w:pStyle w:val="Level2Number"/>
        <w:spacing w:line="360" w:lineRule="auto"/>
        <w:jc w:val="both"/>
        <w:rPr>
          <w:rFonts w:asciiTheme="majorHAnsi" w:hAnsiTheme="majorHAnsi" w:cstheme="majorHAnsi"/>
          <w:sz w:val="22"/>
          <w:szCs w:val="22"/>
        </w:rPr>
      </w:pPr>
      <w:r w:rsidRPr="00186BCF">
        <w:rPr>
          <w:rFonts w:asciiTheme="majorHAnsi" w:hAnsiTheme="majorHAnsi" w:cstheme="majorHAnsi"/>
          <w:sz w:val="22"/>
          <w:szCs w:val="22"/>
        </w:rPr>
        <w:t xml:space="preserve">Where the </w:t>
      </w:r>
      <w:r w:rsidR="00F00C1B" w:rsidRPr="00186BCF">
        <w:rPr>
          <w:rFonts w:asciiTheme="majorHAnsi" w:hAnsiTheme="majorHAnsi" w:cstheme="majorHAnsi"/>
          <w:sz w:val="22"/>
          <w:szCs w:val="22"/>
        </w:rPr>
        <w:t>District Council</w:t>
      </w:r>
      <w:r w:rsidRPr="00186BCF">
        <w:rPr>
          <w:rFonts w:asciiTheme="majorHAnsi" w:hAnsiTheme="majorHAnsi" w:cstheme="majorHAnsi"/>
          <w:sz w:val="22"/>
          <w:szCs w:val="22"/>
        </w:rPr>
        <w:t xml:space="preserve"> agrees, in writing, to the changes to the HMMP, the Owner</w:t>
      </w:r>
      <w:r w:rsidR="002A3823" w:rsidRPr="00186BCF">
        <w:rPr>
          <w:rFonts w:asciiTheme="majorHAnsi" w:hAnsiTheme="majorHAnsi" w:cstheme="majorHAnsi"/>
          <w:sz w:val="22"/>
          <w:szCs w:val="22"/>
        </w:rPr>
        <w:t xml:space="preserve"> </w:t>
      </w:r>
      <w:r w:rsidR="001D62E4" w:rsidRPr="00186BCF">
        <w:rPr>
          <w:rFonts w:asciiTheme="majorHAnsi" w:hAnsiTheme="majorHAnsi" w:cstheme="majorHAnsi"/>
          <w:sz w:val="22"/>
          <w:szCs w:val="22"/>
        </w:rPr>
        <w:t>[</w:t>
      </w:r>
      <w:r w:rsidR="002A3823" w:rsidRPr="00186BCF">
        <w:rPr>
          <w:rFonts w:asciiTheme="majorHAnsi" w:hAnsiTheme="majorHAnsi" w:cstheme="majorHAnsi"/>
          <w:sz w:val="22"/>
          <w:szCs w:val="22"/>
        </w:rPr>
        <w:t xml:space="preserve">and </w:t>
      </w:r>
      <w:r w:rsidR="001D62E4" w:rsidRPr="00186BCF">
        <w:rPr>
          <w:rFonts w:asciiTheme="majorHAnsi" w:hAnsiTheme="majorHAnsi" w:cstheme="majorHAnsi"/>
          <w:sz w:val="22"/>
          <w:szCs w:val="22"/>
        </w:rPr>
        <w:t>Lessee/</w:t>
      </w:r>
      <w:r w:rsidR="002A3823" w:rsidRPr="00186BCF">
        <w:rPr>
          <w:rFonts w:asciiTheme="majorHAnsi" w:hAnsiTheme="majorHAnsi" w:cstheme="majorHAnsi"/>
          <w:sz w:val="22"/>
          <w:szCs w:val="22"/>
        </w:rPr>
        <w:t>Developer</w:t>
      </w:r>
      <w:r w:rsidR="001D62E4" w:rsidRPr="00186BCF">
        <w:rPr>
          <w:rFonts w:asciiTheme="majorHAnsi" w:hAnsiTheme="majorHAnsi" w:cstheme="majorHAnsi"/>
          <w:sz w:val="22"/>
          <w:szCs w:val="22"/>
        </w:rPr>
        <w:t>]</w:t>
      </w:r>
      <w:r w:rsidR="002A3823" w:rsidRPr="00186BCF">
        <w:rPr>
          <w:rFonts w:asciiTheme="majorHAnsi" w:hAnsiTheme="majorHAnsi" w:cstheme="majorHAnsi"/>
          <w:sz w:val="22"/>
          <w:szCs w:val="22"/>
        </w:rPr>
        <w:t xml:space="preserve"> </w:t>
      </w:r>
      <w:r w:rsidRPr="00186BCF">
        <w:rPr>
          <w:rFonts w:asciiTheme="majorHAnsi" w:hAnsiTheme="majorHAnsi" w:cstheme="majorHAnsi"/>
          <w:sz w:val="22"/>
          <w:szCs w:val="22"/>
        </w:rPr>
        <w:t xml:space="preserve">shall thereafter manage and maintain the </w:t>
      </w:r>
      <w:r w:rsidR="00110CA4" w:rsidRPr="00186BCF">
        <w:rPr>
          <w:rFonts w:asciiTheme="majorHAnsi" w:hAnsiTheme="majorHAnsi" w:cstheme="majorHAnsi"/>
          <w:sz w:val="22"/>
          <w:szCs w:val="22"/>
        </w:rPr>
        <w:t>Site</w:t>
      </w:r>
      <w:r w:rsidRPr="00186BCF">
        <w:rPr>
          <w:rFonts w:asciiTheme="majorHAnsi" w:hAnsiTheme="majorHAnsi" w:cstheme="majorHAnsi"/>
          <w:sz w:val="22"/>
          <w:szCs w:val="22"/>
        </w:rPr>
        <w:t xml:space="preserve"> in accordance with the amended</w:t>
      </w:r>
      <w:r w:rsidR="00BD7DB3" w:rsidRPr="00186BCF">
        <w:rPr>
          <w:rFonts w:asciiTheme="majorHAnsi" w:hAnsiTheme="majorHAnsi" w:cstheme="majorHAnsi"/>
          <w:sz w:val="22"/>
          <w:szCs w:val="22"/>
        </w:rPr>
        <w:t xml:space="preserve"> </w:t>
      </w:r>
      <w:r w:rsidRPr="00186BCF">
        <w:rPr>
          <w:rFonts w:asciiTheme="majorHAnsi" w:hAnsiTheme="majorHAnsi" w:cstheme="majorHAnsi"/>
          <w:sz w:val="22"/>
          <w:szCs w:val="22"/>
        </w:rPr>
        <w:t>Habitat Management and Monitoring Plan for the remaining period that expires 30 years from the Completion Date, or for such longer period as agreed between the Parties, and for no other purpose inconsistent with the requirements of the Habitat Management and Monitoring Plan.</w:t>
      </w:r>
    </w:p>
    <w:p w14:paraId="7907D095" w14:textId="79BD06E8" w:rsidR="009B1D8F" w:rsidRPr="00BD7046" w:rsidRDefault="00E77ACD" w:rsidP="00BD7046">
      <w:pPr>
        <w:pStyle w:val="Level1Heading"/>
        <w:spacing w:line="360" w:lineRule="auto"/>
        <w:ind w:left="567" w:hanging="567"/>
        <w:jc w:val="both"/>
        <w:rPr>
          <w:rFonts w:asciiTheme="majorHAnsi" w:hAnsiTheme="majorHAnsi" w:cstheme="majorHAnsi"/>
          <w:szCs w:val="22"/>
        </w:rPr>
      </w:pPr>
      <w:r w:rsidRPr="00BD7046">
        <w:rPr>
          <w:rFonts w:asciiTheme="majorHAnsi" w:hAnsiTheme="majorHAnsi" w:cstheme="majorHAnsi"/>
          <w:szCs w:val="22"/>
        </w:rPr>
        <w:lastRenderedPageBreak/>
        <w:t xml:space="preserve"> </w:t>
      </w:r>
      <w:bookmarkStart w:id="129" w:name="_Ref164633765"/>
      <w:bookmarkStart w:id="130" w:name="_Toc192494481"/>
      <w:r w:rsidR="00AD0555" w:rsidRPr="00BD7046">
        <w:rPr>
          <w:rFonts w:asciiTheme="majorHAnsi" w:hAnsiTheme="majorHAnsi" w:cstheme="majorHAnsi"/>
          <w:szCs w:val="22"/>
        </w:rPr>
        <w:t>Biodiversity Gain Land Monitoring Contribution</w:t>
      </w:r>
      <w:bookmarkEnd w:id="129"/>
      <w:bookmarkEnd w:id="130"/>
    </w:p>
    <w:p w14:paraId="1F2B3D4D" w14:textId="1C5CD33C" w:rsidR="00BD7DB3" w:rsidRPr="00BD7046" w:rsidRDefault="00AD0555" w:rsidP="518FB2DB">
      <w:pPr>
        <w:pStyle w:val="Level2Number"/>
        <w:spacing w:line="360" w:lineRule="auto"/>
        <w:ind w:left="567" w:hanging="567"/>
        <w:jc w:val="both"/>
        <w:rPr>
          <w:rFonts w:asciiTheme="majorHAnsi" w:hAnsiTheme="majorHAnsi" w:cstheme="majorBidi"/>
          <w:sz w:val="22"/>
          <w:szCs w:val="22"/>
        </w:rPr>
      </w:pPr>
      <w:bookmarkStart w:id="131" w:name="_Hlk170653082"/>
      <w:r w:rsidRPr="518FB2DB">
        <w:rPr>
          <w:rFonts w:asciiTheme="majorHAnsi" w:hAnsiTheme="majorHAnsi" w:cstheme="majorBidi"/>
          <w:sz w:val="22"/>
          <w:szCs w:val="22"/>
        </w:rPr>
        <w:t xml:space="preserve">To pay </w:t>
      </w:r>
      <w:r w:rsidR="009B1D8F" w:rsidRPr="518FB2DB">
        <w:rPr>
          <w:rFonts w:asciiTheme="majorHAnsi" w:hAnsiTheme="majorHAnsi" w:cstheme="majorBidi"/>
          <w:sz w:val="22"/>
          <w:szCs w:val="22"/>
        </w:rPr>
        <w:t xml:space="preserve">the </w:t>
      </w:r>
      <w:r w:rsidRPr="518FB2DB">
        <w:rPr>
          <w:rFonts w:asciiTheme="majorHAnsi" w:hAnsiTheme="majorHAnsi" w:cstheme="majorBidi"/>
          <w:sz w:val="22"/>
          <w:szCs w:val="22"/>
        </w:rPr>
        <w:t xml:space="preserve">Biodiversity Gain Land Monitoring Contribution </w:t>
      </w:r>
      <w:r w:rsidR="009B1D8F" w:rsidRPr="518FB2DB">
        <w:rPr>
          <w:rFonts w:asciiTheme="majorHAnsi" w:hAnsiTheme="majorHAnsi" w:cstheme="majorBidi"/>
          <w:sz w:val="22"/>
          <w:szCs w:val="22"/>
        </w:rPr>
        <w:t xml:space="preserve">to the </w:t>
      </w:r>
      <w:r w:rsidR="00F00C1B" w:rsidRPr="518FB2DB">
        <w:rPr>
          <w:rFonts w:asciiTheme="majorHAnsi" w:hAnsiTheme="majorHAnsi" w:cstheme="majorBidi"/>
          <w:sz w:val="22"/>
          <w:szCs w:val="22"/>
        </w:rPr>
        <w:t>District Council</w:t>
      </w:r>
      <w:r w:rsidR="004B6619" w:rsidRPr="518FB2DB">
        <w:rPr>
          <w:rFonts w:asciiTheme="majorHAnsi" w:hAnsiTheme="majorHAnsi" w:cstheme="majorBidi"/>
          <w:sz w:val="22"/>
          <w:szCs w:val="22"/>
        </w:rPr>
        <w:t xml:space="preserve"> </w:t>
      </w:r>
      <w:r w:rsidR="00705490" w:rsidRPr="518FB2DB">
        <w:rPr>
          <w:rFonts w:asciiTheme="majorHAnsi" w:hAnsiTheme="majorHAnsi" w:cstheme="majorBidi"/>
          <w:sz w:val="22"/>
          <w:szCs w:val="22"/>
        </w:rPr>
        <w:t>prior to the Commencement of Development</w:t>
      </w:r>
    </w:p>
    <w:p w14:paraId="7F763366" w14:textId="6F25A749" w:rsidR="00BD7DB3" w:rsidRPr="00BD7046" w:rsidRDefault="00BD7DB3" w:rsidP="00BD7046">
      <w:pPr>
        <w:pStyle w:val="Level1Heading"/>
        <w:spacing w:line="360" w:lineRule="auto"/>
        <w:ind w:left="567" w:hanging="567"/>
        <w:jc w:val="both"/>
        <w:rPr>
          <w:rFonts w:asciiTheme="majorHAnsi" w:hAnsiTheme="majorHAnsi" w:cstheme="majorHAnsi"/>
          <w:szCs w:val="22"/>
        </w:rPr>
      </w:pPr>
      <w:bookmarkStart w:id="132" w:name="_Toc192494482"/>
      <w:bookmarkStart w:id="133" w:name="_Toc184031503"/>
      <w:bookmarkEnd w:id="131"/>
      <w:r w:rsidRPr="00BD7046">
        <w:rPr>
          <w:rFonts w:asciiTheme="majorHAnsi" w:hAnsiTheme="majorHAnsi" w:cstheme="majorHAnsi"/>
          <w:szCs w:val="22"/>
        </w:rPr>
        <w:t>Access for Inspection</w:t>
      </w:r>
      <w:bookmarkEnd w:id="132"/>
    </w:p>
    <w:p w14:paraId="075A1D82" w14:textId="72DE16E7" w:rsidR="00BD7DB3" w:rsidRPr="00BD7046" w:rsidRDefault="00BD7DB3" w:rsidP="00BD7046">
      <w:pPr>
        <w:pStyle w:val="Level2Number"/>
        <w:numPr>
          <w:ilvl w:val="0"/>
          <w:numId w:val="0"/>
        </w:numPr>
        <w:spacing w:line="360" w:lineRule="auto"/>
        <w:ind w:left="567" w:hanging="567"/>
        <w:jc w:val="both"/>
        <w:rPr>
          <w:rFonts w:asciiTheme="majorHAnsi" w:hAnsiTheme="majorHAnsi" w:cstheme="majorHAnsi"/>
          <w:sz w:val="22"/>
          <w:szCs w:val="22"/>
        </w:rPr>
      </w:pPr>
      <w:r w:rsidRPr="00BD7046">
        <w:rPr>
          <w:rFonts w:asciiTheme="majorHAnsi" w:hAnsiTheme="majorHAnsi" w:cstheme="majorHAnsi"/>
          <w:sz w:val="22"/>
          <w:szCs w:val="22"/>
        </w:rPr>
        <w:t>4.1</w:t>
      </w:r>
      <w:r w:rsidRPr="00BD7046">
        <w:rPr>
          <w:rFonts w:asciiTheme="majorHAnsi" w:hAnsiTheme="majorHAnsi" w:cstheme="majorHAnsi"/>
          <w:sz w:val="22"/>
          <w:szCs w:val="22"/>
        </w:rPr>
        <w:tab/>
        <w:t xml:space="preserve">From the Commencement Date, to allow the </w:t>
      </w:r>
      <w:r w:rsidR="00F00C1B" w:rsidRPr="00BD7046">
        <w:rPr>
          <w:rFonts w:asciiTheme="majorHAnsi" w:hAnsiTheme="majorHAnsi" w:cstheme="majorHAnsi"/>
          <w:sz w:val="22"/>
          <w:szCs w:val="22"/>
        </w:rPr>
        <w:t>District Council</w:t>
      </w:r>
      <w:r w:rsidRPr="00BD7046">
        <w:rPr>
          <w:rFonts w:asciiTheme="majorHAnsi" w:hAnsiTheme="majorHAnsi" w:cstheme="majorHAnsi"/>
          <w:sz w:val="22"/>
          <w:szCs w:val="22"/>
        </w:rPr>
        <w:t>, its agents, and contractors with or without workmen and equipment to:</w:t>
      </w:r>
    </w:p>
    <w:p w14:paraId="272AC9E9" w14:textId="2DCEE79A" w:rsidR="00BD7DB3" w:rsidRPr="00BD7046" w:rsidRDefault="00BD7DB3" w:rsidP="518FB2DB">
      <w:pPr>
        <w:pStyle w:val="Level4Number"/>
        <w:spacing w:line="360" w:lineRule="auto"/>
        <w:ind w:left="1134" w:hanging="567"/>
        <w:jc w:val="both"/>
        <w:rPr>
          <w:rFonts w:asciiTheme="majorHAnsi" w:hAnsiTheme="majorHAnsi" w:cstheme="majorBidi"/>
          <w:sz w:val="22"/>
          <w:szCs w:val="22"/>
        </w:rPr>
      </w:pPr>
      <w:r w:rsidRPr="518FB2DB">
        <w:rPr>
          <w:rFonts w:asciiTheme="majorHAnsi" w:hAnsiTheme="majorHAnsi" w:cstheme="majorBidi"/>
          <w:sz w:val="22"/>
          <w:szCs w:val="22"/>
        </w:rPr>
        <w:t>enter onto the Site at all reasonable times (following reasonable notice given in</w:t>
      </w:r>
      <w:r w:rsidR="626702F3" w:rsidRPr="518FB2DB">
        <w:rPr>
          <w:rFonts w:asciiTheme="majorHAnsi" w:hAnsiTheme="majorHAnsi" w:cstheme="majorBidi"/>
          <w:sz w:val="22"/>
          <w:szCs w:val="22"/>
        </w:rPr>
        <w:t xml:space="preserve"> </w:t>
      </w:r>
      <w:r w:rsidRPr="518FB2DB">
        <w:rPr>
          <w:rFonts w:asciiTheme="majorHAnsi" w:hAnsiTheme="majorHAnsi" w:cstheme="majorBidi"/>
          <w:sz w:val="22"/>
          <w:szCs w:val="22"/>
        </w:rPr>
        <w:t xml:space="preserve">accordance with paragraph 4 of </w:t>
      </w:r>
      <w:r w:rsidRPr="518FB2DB">
        <w:rPr>
          <w:rFonts w:asciiTheme="majorHAnsi" w:hAnsiTheme="majorHAnsi" w:cstheme="majorBidi"/>
          <w:sz w:val="22"/>
          <w:szCs w:val="22"/>
        </w:rPr>
        <w:fldChar w:fldCharType="begin"/>
      </w:r>
      <w:r w:rsidRPr="518FB2DB">
        <w:rPr>
          <w:rFonts w:asciiTheme="majorHAnsi" w:hAnsiTheme="majorHAnsi" w:cstheme="majorBidi"/>
          <w:sz w:val="22"/>
          <w:szCs w:val="22"/>
        </w:rPr>
        <w:instrText xml:space="preserve"> REF _Ref164435961 \n \h </w:instrText>
      </w:r>
      <w:r w:rsidR="00F00C1B" w:rsidRPr="518FB2DB">
        <w:rPr>
          <w:rFonts w:asciiTheme="majorHAnsi" w:hAnsiTheme="majorHAnsi" w:cstheme="majorBidi"/>
          <w:sz w:val="22"/>
          <w:szCs w:val="22"/>
        </w:rPr>
        <w:instrText xml:space="preserve"> \* MERGEFORMAT </w:instrText>
      </w:r>
      <w:r w:rsidRPr="518FB2DB">
        <w:rPr>
          <w:rFonts w:asciiTheme="majorHAnsi" w:hAnsiTheme="majorHAnsi" w:cstheme="majorBidi"/>
          <w:sz w:val="22"/>
          <w:szCs w:val="22"/>
        </w:rPr>
      </w:r>
      <w:r w:rsidRPr="518FB2DB">
        <w:rPr>
          <w:rFonts w:asciiTheme="majorHAnsi" w:hAnsiTheme="majorHAnsi" w:cstheme="majorBidi"/>
          <w:sz w:val="22"/>
          <w:szCs w:val="22"/>
        </w:rPr>
        <w:fldChar w:fldCharType="separate"/>
      </w:r>
      <w:r w:rsidRPr="518FB2DB">
        <w:rPr>
          <w:rFonts w:asciiTheme="majorHAnsi" w:hAnsiTheme="majorHAnsi" w:cstheme="majorBidi"/>
          <w:sz w:val="22"/>
          <w:szCs w:val="22"/>
        </w:rPr>
        <w:t>Schedule 3</w:t>
      </w:r>
      <w:r w:rsidRPr="518FB2DB">
        <w:rPr>
          <w:rFonts w:asciiTheme="majorHAnsi" w:hAnsiTheme="majorHAnsi" w:cstheme="majorBidi"/>
          <w:sz w:val="22"/>
          <w:szCs w:val="22"/>
        </w:rPr>
        <w:fldChar w:fldCharType="end"/>
      </w:r>
      <w:r w:rsidRPr="518FB2DB">
        <w:rPr>
          <w:rFonts w:asciiTheme="majorHAnsi" w:hAnsiTheme="majorHAnsi" w:cstheme="majorBidi"/>
          <w:sz w:val="22"/>
          <w:szCs w:val="22"/>
        </w:rPr>
        <w:t>) to monitor compliance with:</w:t>
      </w:r>
    </w:p>
    <w:p w14:paraId="2F90C6A3" w14:textId="77777777" w:rsidR="00BD7DB3" w:rsidRPr="00BD7046" w:rsidRDefault="00BD7DB3" w:rsidP="00BD7046">
      <w:pPr>
        <w:pStyle w:val="Level5Number"/>
        <w:spacing w:line="360" w:lineRule="auto"/>
        <w:ind w:left="1701" w:hanging="578"/>
        <w:jc w:val="both"/>
        <w:rPr>
          <w:rFonts w:asciiTheme="majorHAnsi" w:hAnsiTheme="majorHAnsi" w:cstheme="majorHAnsi"/>
          <w:sz w:val="22"/>
          <w:szCs w:val="22"/>
        </w:rPr>
      </w:pPr>
      <w:r w:rsidRPr="00BD7046">
        <w:rPr>
          <w:rFonts w:asciiTheme="majorHAnsi" w:hAnsiTheme="majorHAnsi" w:cstheme="majorHAnsi"/>
          <w:sz w:val="22"/>
          <w:szCs w:val="22"/>
        </w:rPr>
        <w:t>the obligations in this Deed; and</w:t>
      </w:r>
    </w:p>
    <w:p w14:paraId="602130A2" w14:textId="77777777" w:rsidR="00BD7DB3" w:rsidRPr="00BD7046" w:rsidRDefault="00BD7DB3" w:rsidP="00BD7046">
      <w:pPr>
        <w:pStyle w:val="Level5Number"/>
        <w:spacing w:line="360" w:lineRule="auto"/>
        <w:ind w:left="1701" w:hanging="578"/>
        <w:jc w:val="both"/>
        <w:rPr>
          <w:rFonts w:asciiTheme="majorHAnsi" w:hAnsiTheme="majorHAnsi" w:cstheme="majorHAnsi"/>
          <w:sz w:val="22"/>
          <w:szCs w:val="22"/>
        </w:rPr>
      </w:pPr>
      <w:r w:rsidRPr="00BD7046">
        <w:rPr>
          <w:rFonts w:asciiTheme="majorHAnsi" w:hAnsiTheme="majorHAnsi" w:cstheme="majorHAnsi"/>
          <w:sz w:val="22"/>
          <w:szCs w:val="22"/>
        </w:rPr>
        <w:t xml:space="preserve">any Breach </w:t>
      </w:r>
      <w:proofErr w:type="gramStart"/>
      <w:r w:rsidRPr="00BD7046">
        <w:rPr>
          <w:rFonts w:asciiTheme="majorHAnsi" w:hAnsiTheme="majorHAnsi" w:cstheme="majorHAnsi"/>
          <w:sz w:val="22"/>
          <w:szCs w:val="22"/>
        </w:rPr>
        <w:t>Notice;</w:t>
      </w:r>
      <w:proofErr w:type="gramEnd"/>
    </w:p>
    <w:p w14:paraId="74539363" w14:textId="77777777" w:rsidR="00BD7DB3" w:rsidRPr="00BD7046" w:rsidRDefault="00BD7DB3" w:rsidP="00954247">
      <w:pPr>
        <w:pStyle w:val="Level5Number"/>
        <w:numPr>
          <w:ilvl w:val="0"/>
          <w:numId w:val="0"/>
        </w:numPr>
        <w:spacing w:line="360" w:lineRule="auto"/>
        <w:ind w:left="1134" w:hanging="567"/>
        <w:jc w:val="both"/>
        <w:rPr>
          <w:rFonts w:asciiTheme="majorHAnsi" w:hAnsiTheme="majorHAnsi" w:cstheme="majorHAnsi"/>
          <w:sz w:val="22"/>
          <w:szCs w:val="22"/>
        </w:rPr>
      </w:pPr>
      <w:r w:rsidRPr="00BD7046">
        <w:rPr>
          <w:rFonts w:asciiTheme="majorHAnsi" w:hAnsiTheme="majorHAnsi" w:cstheme="majorHAnsi"/>
          <w:sz w:val="22"/>
          <w:szCs w:val="22"/>
        </w:rPr>
        <w:t>and</w:t>
      </w:r>
    </w:p>
    <w:p w14:paraId="454A2351" w14:textId="06B8E644" w:rsidR="00BD7DB3" w:rsidRPr="00BD7046" w:rsidRDefault="00BD7DB3" w:rsidP="00BD7046">
      <w:pPr>
        <w:pStyle w:val="Level4Number"/>
        <w:spacing w:line="360" w:lineRule="auto"/>
        <w:ind w:left="1134" w:hanging="567"/>
        <w:jc w:val="both"/>
        <w:rPr>
          <w:rFonts w:asciiTheme="majorHAnsi" w:hAnsiTheme="majorHAnsi" w:cstheme="majorHAnsi"/>
          <w:sz w:val="22"/>
          <w:szCs w:val="22"/>
        </w:rPr>
      </w:pPr>
      <w:r w:rsidRPr="00BD7046">
        <w:rPr>
          <w:rFonts w:asciiTheme="majorHAnsi" w:hAnsiTheme="majorHAnsi" w:cstheme="majorHAnsi"/>
          <w:sz w:val="22"/>
          <w:szCs w:val="22"/>
        </w:rPr>
        <w:t xml:space="preserve">pass and repass across any </w:t>
      </w:r>
      <w:r w:rsidR="00F532AA" w:rsidRPr="00BD7046">
        <w:rPr>
          <w:rFonts w:asciiTheme="majorHAnsi" w:hAnsiTheme="majorHAnsi" w:cstheme="majorHAnsi"/>
          <w:sz w:val="22"/>
          <w:szCs w:val="22"/>
        </w:rPr>
        <w:t xml:space="preserve">land within the Owner’s </w:t>
      </w:r>
      <w:r w:rsidR="001D62E4" w:rsidRPr="00BD7046">
        <w:rPr>
          <w:rFonts w:asciiTheme="majorHAnsi" w:hAnsiTheme="majorHAnsi" w:cstheme="majorHAnsi"/>
          <w:sz w:val="22"/>
          <w:szCs w:val="22"/>
        </w:rPr>
        <w:t>[</w:t>
      </w:r>
      <w:r w:rsidR="00C738C3" w:rsidRPr="00BD7046">
        <w:rPr>
          <w:rFonts w:asciiTheme="majorHAnsi" w:hAnsiTheme="majorHAnsi" w:cstheme="majorHAnsi"/>
          <w:sz w:val="22"/>
          <w:szCs w:val="22"/>
        </w:rPr>
        <w:t xml:space="preserve">and </w:t>
      </w:r>
      <w:r w:rsidR="001D62E4" w:rsidRPr="00BD7046">
        <w:rPr>
          <w:rFonts w:asciiTheme="majorHAnsi" w:hAnsiTheme="majorHAnsi" w:cstheme="majorHAnsi"/>
          <w:sz w:val="22"/>
          <w:szCs w:val="22"/>
        </w:rPr>
        <w:t>Lessee/</w:t>
      </w:r>
      <w:r w:rsidR="00F532AA" w:rsidRPr="00BD7046">
        <w:rPr>
          <w:rFonts w:asciiTheme="majorHAnsi" w:hAnsiTheme="majorHAnsi" w:cstheme="majorHAnsi"/>
          <w:sz w:val="22"/>
          <w:szCs w:val="22"/>
        </w:rPr>
        <w:t>Developer’s</w:t>
      </w:r>
      <w:r w:rsidR="001D62E4" w:rsidRPr="00BD7046">
        <w:rPr>
          <w:rFonts w:asciiTheme="majorHAnsi" w:hAnsiTheme="majorHAnsi" w:cstheme="majorHAnsi"/>
          <w:sz w:val="22"/>
          <w:szCs w:val="22"/>
        </w:rPr>
        <w:t>]</w:t>
      </w:r>
      <w:r w:rsidRPr="00BD7046">
        <w:rPr>
          <w:rFonts w:asciiTheme="majorHAnsi" w:hAnsiTheme="majorHAnsi" w:cstheme="majorHAnsi"/>
          <w:sz w:val="22"/>
          <w:szCs w:val="22"/>
        </w:rPr>
        <w:t xml:space="preserve"> control which is necessary to gain access to for the purpose of accessing the Site in accordance with </w:t>
      </w:r>
      <w:r w:rsidR="001A0775" w:rsidRPr="00BD7046">
        <w:rPr>
          <w:rFonts w:asciiTheme="majorHAnsi" w:hAnsiTheme="majorHAnsi" w:cstheme="majorHAnsi"/>
          <w:sz w:val="22"/>
          <w:szCs w:val="22"/>
        </w:rPr>
        <w:t xml:space="preserve">this </w:t>
      </w:r>
      <w:r w:rsidRPr="00BD7046">
        <w:rPr>
          <w:rFonts w:asciiTheme="majorHAnsi" w:hAnsiTheme="majorHAnsi" w:cstheme="majorHAnsi"/>
          <w:sz w:val="22"/>
          <w:szCs w:val="22"/>
        </w:rPr>
        <w:t xml:space="preserve">paragraph </w:t>
      </w:r>
      <w:r w:rsidR="00F532AA" w:rsidRPr="00BD7046">
        <w:rPr>
          <w:rFonts w:asciiTheme="majorHAnsi" w:hAnsiTheme="majorHAnsi" w:cstheme="majorHAnsi"/>
          <w:sz w:val="22"/>
          <w:szCs w:val="22"/>
        </w:rPr>
        <w:t>4</w:t>
      </w:r>
      <w:r w:rsidR="00186BCF">
        <w:rPr>
          <w:rFonts w:asciiTheme="majorHAnsi" w:hAnsiTheme="majorHAnsi" w:cstheme="majorHAnsi"/>
          <w:sz w:val="22"/>
          <w:szCs w:val="22"/>
        </w:rPr>
        <w:t>.1(a)</w:t>
      </w:r>
      <w:r w:rsidRPr="00BD7046">
        <w:rPr>
          <w:rFonts w:asciiTheme="majorHAnsi" w:hAnsiTheme="majorHAnsi" w:cstheme="majorHAnsi"/>
          <w:sz w:val="22"/>
          <w:szCs w:val="22"/>
        </w:rPr>
        <w:t>.</w:t>
      </w:r>
    </w:p>
    <w:p w14:paraId="26F6E135" w14:textId="288E3C7F" w:rsidR="00AD0555" w:rsidRPr="00BD7046" w:rsidRDefault="00385CCF" w:rsidP="00954247">
      <w:pPr>
        <w:pStyle w:val="Level1Heading"/>
        <w:spacing w:line="360" w:lineRule="auto"/>
        <w:ind w:left="567" w:hanging="567"/>
        <w:jc w:val="both"/>
        <w:rPr>
          <w:rFonts w:asciiTheme="majorHAnsi" w:hAnsiTheme="majorHAnsi" w:cstheme="majorHAnsi"/>
          <w:szCs w:val="22"/>
        </w:rPr>
      </w:pPr>
      <w:bookmarkStart w:id="134" w:name="_Toc192494483"/>
      <w:bookmarkEnd w:id="133"/>
      <w:r w:rsidRPr="00BD7046">
        <w:rPr>
          <w:rFonts w:asciiTheme="majorHAnsi" w:hAnsiTheme="majorHAnsi" w:cstheme="majorHAnsi"/>
          <w:szCs w:val="22"/>
        </w:rPr>
        <w:t xml:space="preserve">Breach </w:t>
      </w:r>
      <w:r w:rsidR="0089167F" w:rsidRPr="00BD7046">
        <w:rPr>
          <w:rFonts w:asciiTheme="majorHAnsi" w:hAnsiTheme="majorHAnsi" w:cstheme="majorHAnsi"/>
          <w:szCs w:val="22"/>
        </w:rPr>
        <w:t>Provisions</w:t>
      </w:r>
      <w:bookmarkEnd w:id="134"/>
    </w:p>
    <w:p w14:paraId="334AFFF2" w14:textId="3B9761DE" w:rsidR="00713451" w:rsidRPr="00BD7046" w:rsidRDefault="00713451" w:rsidP="00954247">
      <w:pPr>
        <w:pStyle w:val="Level2Number"/>
        <w:spacing w:line="360" w:lineRule="auto"/>
        <w:ind w:left="567" w:hanging="567"/>
        <w:jc w:val="both"/>
        <w:rPr>
          <w:rFonts w:asciiTheme="majorHAnsi" w:hAnsiTheme="majorHAnsi" w:cstheme="majorHAnsi"/>
          <w:sz w:val="22"/>
          <w:szCs w:val="22"/>
        </w:rPr>
      </w:pPr>
      <w:bookmarkStart w:id="135" w:name="_Hlk185843426"/>
      <w:r w:rsidRPr="00BD7046">
        <w:rPr>
          <w:rFonts w:asciiTheme="majorHAnsi" w:hAnsiTheme="majorHAnsi" w:cstheme="majorHAnsi"/>
          <w:sz w:val="22"/>
          <w:szCs w:val="22"/>
        </w:rPr>
        <w:t xml:space="preserve">Where </w:t>
      </w:r>
      <w:r w:rsidR="00385CCF" w:rsidRPr="00BD7046">
        <w:rPr>
          <w:rFonts w:asciiTheme="majorHAnsi" w:hAnsiTheme="majorHAnsi" w:cstheme="majorHAnsi"/>
          <w:sz w:val="22"/>
          <w:szCs w:val="22"/>
        </w:rPr>
        <w:t xml:space="preserve">a Breach Notice has been served, </w:t>
      </w:r>
      <w:r w:rsidRPr="00BD7046">
        <w:rPr>
          <w:rFonts w:asciiTheme="majorHAnsi" w:hAnsiTheme="majorHAnsi" w:cstheme="majorHAnsi"/>
          <w:sz w:val="22"/>
          <w:szCs w:val="22"/>
        </w:rPr>
        <w:t>to:</w:t>
      </w:r>
    </w:p>
    <w:p w14:paraId="231B03D4" w14:textId="3A3F8798" w:rsidR="00385CCF" w:rsidRPr="00BD7046" w:rsidRDefault="00385CCF" w:rsidP="00954247">
      <w:pPr>
        <w:pStyle w:val="Level4Number"/>
        <w:spacing w:line="360" w:lineRule="auto"/>
        <w:ind w:left="1134" w:hanging="578"/>
        <w:jc w:val="both"/>
        <w:rPr>
          <w:rFonts w:asciiTheme="majorHAnsi" w:hAnsiTheme="majorHAnsi" w:cstheme="majorHAnsi"/>
          <w:sz w:val="22"/>
          <w:szCs w:val="22"/>
        </w:rPr>
      </w:pPr>
      <w:bookmarkStart w:id="136" w:name="_Hlk184898120"/>
      <w:bookmarkStart w:id="137" w:name="_Ref170481850"/>
      <w:bookmarkStart w:id="138" w:name="_Ref164602176"/>
      <w:r w:rsidRPr="00BD7046">
        <w:rPr>
          <w:rFonts w:asciiTheme="majorHAnsi" w:hAnsiTheme="majorHAnsi" w:cstheme="majorHAnsi"/>
          <w:sz w:val="22"/>
          <w:szCs w:val="22"/>
        </w:rPr>
        <w:t xml:space="preserve">provide to the </w:t>
      </w:r>
      <w:r w:rsidR="00F00C1B" w:rsidRPr="00BD7046">
        <w:rPr>
          <w:rFonts w:asciiTheme="majorHAnsi" w:hAnsiTheme="majorHAnsi" w:cstheme="majorHAnsi"/>
          <w:sz w:val="22"/>
          <w:szCs w:val="22"/>
        </w:rPr>
        <w:t>District Council</w:t>
      </w:r>
      <w:r w:rsidRPr="00BD7046">
        <w:rPr>
          <w:rFonts w:asciiTheme="majorHAnsi" w:hAnsiTheme="majorHAnsi" w:cstheme="majorHAnsi"/>
          <w:sz w:val="22"/>
          <w:szCs w:val="22"/>
        </w:rPr>
        <w:t xml:space="preserve"> for approval a draft proposal in writing </w:t>
      </w:r>
      <w:bookmarkStart w:id="139" w:name="_Hlk185843365"/>
      <w:r w:rsidR="00721DCF" w:rsidRPr="00BD7046">
        <w:rPr>
          <w:rFonts w:asciiTheme="majorHAnsi" w:hAnsiTheme="majorHAnsi" w:cstheme="majorHAnsi"/>
          <w:sz w:val="22"/>
          <w:szCs w:val="22"/>
        </w:rPr>
        <w:t xml:space="preserve">within 20 Working Days </w:t>
      </w:r>
      <w:bookmarkEnd w:id="139"/>
      <w:r w:rsidR="00E5196A" w:rsidRPr="00BD7046">
        <w:rPr>
          <w:rFonts w:asciiTheme="majorHAnsi" w:hAnsiTheme="majorHAnsi" w:cstheme="majorHAnsi"/>
          <w:sz w:val="22"/>
          <w:szCs w:val="22"/>
        </w:rPr>
        <w:t xml:space="preserve">of the date of the Breach Notice </w:t>
      </w:r>
      <w:r w:rsidRPr="00BD7046">
        <w:rPr>
          <w:rFonts w:asciiTheme="majorHAnsi" w:hAnsiTheme="majorHAnsi" w:cstheme="majorHAnsi"/>
          <w:sz w:val="22"/>
          <w:szCs w:val="22"/>
        </w:rPr>
        <w:t xml:space="preserve">setting out the Remedial Steps and a timetable for the implementation of those Remedial </w:t>
      </w:r>
      <w:proofErr w:type="gramStart"/>
      <w:r w:rsidRPr="00BD7046">
        <w:rPr>
          <w:rFonts w:asciiTheme="majorHAnsi" w:hAnsiTheme="majorHAnsi" w:cstheme="majorHAnsi"/>
          <w:sz w:val="22"/>
          <w:szCs w:val="22"/>
        </w:rPr>
        <w:t>Steps</w:t>
      </w:r>
      <w:r w:rsidR="00461474" w:rsidRPr="00BD7046">
        <w:rPr>
          <w:rFonts w:asciiTheme="majorHAnsi" w:hAnsiTheme="majorHAnsi" w:cstheme="majorHAnsi"/>
          <w:sz w:val="22"/>
          <w:szCs w:val="22"/>
        </w:rPr>
        <w:t>;</w:t>
      </w:r>
      <w:proofErr w:type="gramEnd"/>
    </w:p>
    <w:p w14:paraId="5A6C9FCD" w14:textId="191433EC" w:rsidR="00461474" w:rsidRPr="00BD7046" w:rsidRDefault="001D62E4" w:rsidP="00954247">
      <w:pPr>
        <w:pStyle w:val="Level4Number"/>
        <w:spacing w:line="360" w:lineRule="auto"/>
        <w:ind w:left="1134" w:hanging="578"/>
        <w:jc w:val="both"/>
        <w:rPr>
          <w:rFonts w:asciiTheme="majorHAnsi" w:hAnsiTheme="majorHAnsi" w:cstheme="majorHAnsi"/>
          <w:sz w:val="22"/>
          <w:szCs w:val="22"/>
        </w:rPr>
      </w:pPr>
      <w:bookmarkStart w:id="140" w:name="_Hlk185837982"/>
      <w:bookmarkEnd w:id="135"/>
      <w:bookmarkEnd w:id="136"/>
      <w:r w:rsidRPr="00BD7046">
        <w:rPr>
          <w:rFonts w:asciiTheme="majorHAnsi" w:hAnsiTheme="majorHAnsi" w:cstheme="majorHAnsi"/>
          <w:sz w:val="22"/>
          <w:szCs w:val="22"/>
        </w:rPr>
        <w:t>p</w:t>
      </w:r>
      <w:r w:rsidR="00461474" w:rsidRPr="00BD7046">
        <w:rPr>
          <w:rFonts w:asciiTheme="majorHAnsi" w:hAnsiTheme="majorHAnsi" w:cstheme="majorHAnsi"/>
          <w:sz w:val="22"/>
          <w:szCs w:val="22"/>
        </w:rPr>
        <w:t xml:space="preserve">rovide to the </w:t>
      </w:r>
      <w:r w:rsidR="00F00C1B" w:rsidRPr="00BD7046">
        <w:rPr>
          <w:rFonts w:asciiTheme="majorHAnsi" w:hAnsiTheme="majorHAnsi" w:cstheme="majorHAnsi"/>
          <w:sz w:val="22"/>
          <w:szCs w:val="22"/>
        </w:rPr>
        <w:t>District Council</w:t>
      </w:r>
      <w:r w:rsidR="00461474" w:rsidRPr="00BD7046">
        <w:rPr>
          <w:rFonts w:asciiTheme="majorHAnsi" w:hAnsiTheme="majorHAnsi" w:cstheme="majorHAnsi"/>
          <w:sz w:val="22"/>
          <w:szCs w:val="22"/>
        </w:rPr>
        <w:t xml:space="preserve"> any additional information it reasonably requires </w:t>
      </w:r>
      <w:proofErr w:type="gramStart"/>
      <w:r w:rsidR="00461474" w:rsidRPr="00BD7046">
        <w:rPr>
          <w:rFonts w:asciiTheme="majorHAnsi" w:hAnsiTheme="majorHAnsi" w:cstheme="majorHAnsi"/>
          <w:sz w:val="22"/>
          <w:szCs w:val="22"/>
        </w:rPr>
        <w:t>in order to</w:t>
      </w:r>
      <w:proofErr w:type="gramEnd"/>
      <w:r w:rsidR="00461474" w:rsidRPr="00BD7046">
        <w:rPr>
          <w:rFonts w:asciiTheme="majorHAnsi" w:hAnsiTheme="majorHAnsi" w:cstheme="majorHAnsi"/>
          <w:sz w:val="22"/>
          <w:szCs w:val="22"/>
        </w:rPr>
        <w:t xml:space="preserve"> consider the draft proposal and Remedial Steps; and</w:t>
      </w:r>
    </w:p>
    <w:bookmarkEnd w:id="140"/>
    <w:p w14:paraId="11D5E6C9" w14:textId="187E6272" w:rsidR="0089167F" w:rsidRPr="00BD7046" w:rsidRDefault="001D62E4" w:rsidP="00954247">
      <w:pPr>
        <w:pStyle w:val="Level4Number"/>
        <w:spacing w:line="360" w:lineRule="auto"/>
        <w:ind w:left="1134" w:hanging="578"/>
        <w:jc w:val="both"/>
        <w:rPr>
          <w:rFonts w:asciiTheme="majorHAnsi" w:hAnsiTheme="majorHAnsi" w:cstheme="majorHAnsi"/>
          <w:sz w:val="22"/>
          <w:szCs w:val="22"/>
        </w:rPr>
      </w:pPr>
      <w:r w:rsidRPr="00BD7046">
        <w:rPr>
          <w:rFonts w:asciiTheme="majorHAnsi" w:hAnsiTheme="majorHAnsi" w:cstheme="majorHAnsi"/>
          <w:sz w:val="22"/>
          <w:szCs w:val="22"/>
        </w:rPr>
        <w:t>a</w:t>
      </w:r>
      <w:r w:rsidR="00385CCF" w:rsidRPr="00BD7046">
        <w:rPr>
          <w:rFonts w:asciiTheme="majorHAnsi" w:hAnsiTheme="majorHAnsi" w:cstheme="majorHAnsi"/>
          <w:sz w:val="22"/>
          <w:szCs w:val="22"/>
        </w:rPr>
        <w:t xml:space="preserve">s soon as reasonably practicable following approval by the </w:t>
      </w:r>
      <w:r w:rsidR="00F00C1B" w:rsidRPr="00BD7046">
        <w:rPr>
          <w:rFonts w:asciiTheme="majorHAnsi" w:hAnsiTheme="majorHAnsi" w:cstheme="majorHAnsi"/>
          <w:sz w:val="22"/>
          <w:szCs w:val="22"/>
        </w:rPr>
        <w:t>District Council</w:t>
      </w:r>
      <w:r w:rsidR="00385CCF" w:rsidRPr="00BD7046">
        <w:rPr>
          <w:rFonts w:asciiTheme="majorHAnsi" w:hAnsiTheme="majorHAnsi" w:cstheme="majorHAnsi"/>
          <w:sz w:val="22"/>
          <w:szCs w:val="22"/>
        </w:rPr>
        <w:t xml:space="preserve"> of a proposal referred to in paragraph </w:t>
      </w:r>
      <w:r w:rsidR="00F532AA" w:rsidRPr="00BD7046">
        <w:rPr>
          <w:rFonts w:asciiTheme="majorHAnsi" w:hAnsiTheme="majorHAnsi" w:cstheme="majorHAnsi"/>
          <w:sz w:val="22"/>
          <w:szCs w:val="22"/>
        </w:rPr>
        <w:t>5</w:t>
      </w:r>
      <w:r w:rsidR="00385CCF" w:rsidRPr="00BD7046">
        <w:rPr>
          <w:rFonts w:asciiTheme="majorHAnsi" w:hAnsiTheme="majorHAnsi" w:cstheme="majorHAnsi"/>
          <w:sz w:val="22"/>
          <w:szCs w:val="22"/>
        </w:rPr>
        <w:t>.1</w:t>
      </w:r>
      <w:r w:rsidR="004B584F">
        <w:rPr>
          <w:rFonts w:asciiTheme="majorHAnsi" w:hAnsiTheme="majorHAnsi" w:cstheme="majorHAnsi"/>
          <w:sz w:val="22"/>
          <w:szCs w:val="22"/>
        </w:rPr>
        <w:t>(a)</w:t>
      </w:r>
      <w:r w:rsidR="00385CCF" w:rsidRPr="00BD7046">
        <w:rPr>
          <w:rFonts w:asciiTheme="majorHAnsi" w:hAnsiTheme="majorHAnsi" w:cstheme="majorHAnsi"/>
          <w:sz w:val="22"/>
          <w:szCs w:val="22"/>
        </w:rPr>
        <w:t xml:space="preserve"> of this Schedule</w:t>
      </w:r>
      <w:r w:rsidR="004B584F">
        <w:rPr>
          <w:rFonts w:asciiTheme="majorHAnsi" w:hAnsiTheme="majorHAnsi" w:cstheme="majorHAnsi"/>
          <w:sz w:val="22"/>
          <w:szCs w:val="22"/>
        </w:rPr>
        <w:t xml:space="preserve">, </w:t>
      </w:r>
      <w:r w:rsidR="00385CCF" w:rsidRPr="00BD7046">
        <w:rPr>
          <w:rFonts w:asciiTheme="majorHAnsi" w:hAnsiTheme="majorHAnsi" w:cstheme="majorHAnsi"/>
          <w:sz w:val="22"/>
          <w:szCs w:val="22"/>
        </w:rPr>
        <w:t>implement the Remedial Steps in accordance with that approved proposal.</w:t>
      </w:r>
    </w:p>
    <w:p w14:paraId="4FC15C62" w14:textId="33BD82AE" w:rsidR="009A0B48" w:rsidRPr="00BD7046" w:rsidRDefault="00AA08EF" w:rsidP="00954247">
      <w:pPr>
        <w:pStyle w:val="Level2Number"/>
        <w:spacing w:line="360" w:lineRule="auto"/>
        <w:ind w:left="567" w:hanging="578"/>
        <w:jc w:val="both"/>
        <w:rPr>
          <w:rFonts w:asciiTheme="majorHAnsi" w:hAnsiTheme="majorHAnsi" w:cstheme="majorHAnsi"/>
          <w:bCs/>
          <w:sz w:val="22"/>
          <w:szCs w:val="22"/>
        </w:rPr>
      </w:pPr>
      <w:bookmarkStart w:id="141" w:name="_Hlk185838096"/>
      <w:r w:rsidRPr="00BD7046">
        <w:rPr>
          <w:rFonts w:asciiTheme="majorHAnsi" w:hAnsiTheme="majorHAnsi" w:cstheme="majorHAnsi"/>
          <w:sz w:val="22"/>
          <w:szCs w:val="22"/>
        </w:rPr>
        <w:t xml:space="preserve">At any </w:t>
      </w:r>
      <w:r w:rsidR="00E84DC3" w:rsidRPr="00E84DC3">
        <w:rPr>
          <w:rFonts w:asciiTheme="majorHAnsi" w:hAnsiTheme="majorHAnsi" w:cstheme="majorHAnsi"/>
          <w:sz w:val="22"/>
          <w:szCs w:val="22"/>
        </w:rPr>
        <w:t xml:space="preserve">time where the </w:t>
      </w:r>
      <w:r w:rsidR="00E84DC3">
        <w:rPr>
          <w:rFonts w:asciiTheme="majorHAnsi" w:hAnsiTheme="majorHAnsi" w:cstheme="majorHAnsi"/>
          <w:sz w:val="22"/>
          <w:szCs w:val="22"/>
        </w:rPr>
        <w:t xml:space="preserve">District </w:t>
      </w:r>
      <w:r w:rsidR="00E84DC3" w:rsidRPr="00E84DC3">
        <w:rPr>
          <w:rFonts w:asciiTheme="majorHAnsi" w:hAnsiTheme="majorHAnsi" w:cstheme="majorHAnsi"/>
          <w:sz w:val="22"/>
          <w:szCs w:val="22"/>
        </w:rPr>
        <w:t>Council, acting reasonably, considers that the Owner and/or Developer are unable to deliver the Biodiversity Units on the Site, in accordance with its Biodiversity Metric calculation, as submitted and approved by the</w:t>
      </w:r>
      <w:r w:rsidR="00E84DC3">
        <w:rPr>
          <w:rFonts w:asciiTheme="majorHAnsi" w:hAnsiTheme="majorHAnsi" w:cstheme="majorHAnsi"/>
          <w:sz w:val="22"/>
          <w:szCs w:val="22"/>
        </w:rPr>
        <w:t xml:space="preserve"> District</w:t>
      </w:r>
      <w:r w:rsidR="00E84DC3" w:rsidRPr="00E84DC3">
        <w:rPr>
          <w:rFonts w:asciiTheme="majorHAnsi" w:hAnsiTheme="majorHAnsi" w:cstheme="majorHAnsi"/>
          <w:sz w:val="22"/>
          <w:szCs w:val="22"/>
        </w:rPr>
        <w:t xml:space="preserve"> Council </w:t>
      </w:r>
      <w:r w:rsidR="00E84DC3" w:rsidRPr="00E84DC3">
        <w:rPr>
          <w:rFonts w:asciiTheme="majorHAnsi" w:hAnsiTheme="majorHAnsi" w:cstheme="majorHAnsi"/>
          <w:sz w:val="22"/>
          <w:szCs w:val="22"/>
        </w:rPr>
        <w:lastRenderedPageBreak/>
        <w:t xml:space="preserve">in accordance with the Planning Permission, </w:t>
      </w:r>
      <w:r w:rsidR="00E84DC3" w:rsidRPr="00E84DC3">
        <w:rPr>
          <w:rFonts w:asciiTheme="majorHAnsi" w:hAnsiTheme="majorHAnsi" w:cstheme="majorHAnsi"/>
          <w:bCs/>
          <w:sz w:val="22"/>
          <w:szCs w:val="22"/>
        </w:rPr>
        <w:t>the Owner and/or Developer shall, subject to the Council’s agreement in writing</w:t>
      </w:r>
      <w:r w:rsidR="0056794C">
        <w:rPr>
          <w:rFonts w:asciiTheme="majorHAnsi" w:hAnsiTheme="majorHAnsi" w:cstheme="majorHAnsi"/>
          <w:bCs/>
          <w:sz w:val="22"/>
          <w:szCs w:val="22"/>
        </w:rPr>
        <w:t xml:space="preserve"> </w:t>
      </w:r>
      <w:r w:rsidR="004010D9" w:rsidRPr="004010D9">
        <w:rPr>
          <w:rFonts w:asciiTheme="majorHAnsi" w:hAnsiTheme="majorHAnsi" w:cstheme="majorHAnsi"/>
          <w:bCs/>
          <w:sz w:val="22"/>
          <w:szCs w:val="22"/>
        </w:rPr>
        <w:t>(and in all cases providing proof of purchase)</w:t>
      </w:r>
      <w:r w:rsidR="00E84DC3" w:rsidRPr="00E84DC3">
        <w:rPr>
          <w:rFonts w:asciiTheme="majorHAnsi" w:hAnsiTheme="majorHAnsi" w:cstheme="majorHAnsi"/>
          <w:bCs/>
          <w:sz w:val="22"/>
          <w:szCs w:val="22"/>
        </w:rPr>
        <w:t>:</w:t>
      </w:r>
    </w:p>
    <w:p w14:paraId="21EDA6D1" w14:textId="35589739" w:rsidR="009A0B48" w:rsidRPr="00BD7046" w:rsidRDefault="00AA08EF" w:rsidP="00954247">
      <w:pPr>
        <w:pStyle w:val="Level4Number"/>
        <w:numPr>
          <w:ilvl w:val="3"/>
          <w:numId w:val="61"/>
        </w:numPr>
        <w:spacing w:line="360" w:lineRule="auto"/>
        <w:ind w:left="1134" w:hanging="578"/>
        <w:jc w:val="both"/>
        <w:rPr>
          <w:rFonts w:asciiTheme="majorHAnsi" w:hAnsiTheme="majorHAnsi" w:cstheme="majorHAnsi"/>
          <w:sz w:val="22"/>
          <w:szCs w:val="22"/>
        </w:rPr>
      </w:pPr>
      <w:r w:rsidRPr="00BD7046">
        <w:rPr>
          <w:rFonts w:asciiTheme="majorHAnsi" w:hAnsiTheme="majorHAnsi" w:cstheme="majorHAnsi"/>
          <w:sz w:val="22"/>
          <w:szCs w:val="22"/>
        </w:rPr>
        <w:t xml:space="preserve">purchase and allocate to the Planning Permission </w:t>
      </w:r>
      <w:r w:rsidR="009A0B48" w:rsidRPr="00BD7046">
        <w:rPr>
          <w:rFonts w:asciiTheme="majorHAnsi" w:hAnsiTheme="majorHAnsi" w:cstheme="majorHAnsi"/>
          <w:sz w:val="22"/>
          <w:szCs w:val="22"/>
        </w:rPr>
        <w:t>replacement Biodiversity Units Off-Site of an equivalent number to those it has been unable to deliver on the Site; and</w:t>
      </w:r>
    </w:p>
    <w:p w14:paraId="5BEAC9C9" w14:textId="223910FA" w:rsidR="003E532F" w:rsidRPr="00BD7046" w:rsidRDefault="00B76507" w:rsidP="00954247">
      <w:pPr>
        <w:pStyle w:val="Level4Number"/>
        <w:numPr>
          <w:ilvl w:val="3"/>
          <w:numId w:val="61"/>
        </w:numPr>
        <w:spacing w:line="360" w:lineRule="auto"/>
        <w:ind w:left="1134" w:hanging="578"/>
        <w:jc w:val="both"/>
        <w:rPr>
          <w:rFonts w:asciiTheme="majorHAnsi" w:hAnsiTheme="majorHAnsi" w:cstheme="majorHAnsi"/>
          <w:sz w:val="22"/>
          <w:szCs w:val="22"/>
        </w:rPr>
      </w:pPr>
      <w:r w:rsidRPr="00BD7046">
        <w:rPr>
          <w:rFonts w:asciiTheme="majorHAnsi" w:hAnsiTheme="majorHAnsi" w:cstheme="majorHAnsi"/>
          <w:sz w:val="22"/>
          <w:szCs w:val="22"/>
        </w:rPr>
        <w:t xml:space="preserve">if replacement Biodiversity Units </w:t>
      </w:r>
      <w:r w:rsidR="003E532F" w:rsidRPr="00BD7046">
        <w:rPr>
          <w:rFonts w:asciiTheme="majorHAnsi" w:hAnsiTheme="majorHAnsi" w:cstheme="majorHAnsi"/>
          <w:sz w:val="22"/>
          <w:szCs w:val="22"/>
        </w:rPr>
        <w:t>are only partly available Off-Site, then in addition to securing those available and allocating them to the Planning Permission, to also purchase an equivalent number of statutory credits from Natural England of Biodiversity Units that it has been unable to deliver both on the Site and Off-Sit</w:t>
      </w:r>
      <w:r w:rsidR="0056794C">
        <w:rPr>
          <w:rFonts w:asciiTheme="majorHAnsi" w:hAnsiTheme="majorHAnsi" w:cstheme="majorHAnsi"/>
          <w:sz w:val="22"/>
          <w:szCs w:val="22"/>
        </w:rPr>
        <w:t>e</w:t>
      </w:r>
      <w:r w:rsidR="003E532F" w:rsidRPr="00BD7046">
        <w:rPr>
          <w:rFonts w:asciiTheme="majorHAnsi" w:hAnsiTheme="majorHAnsi" w:cstheme="majorHAnsi"/>
          <w:sz w:val="22"/>
          <w:szCs w:val="22"/>
        </w:rPr>
        <w:t>; and</w:t>
      </w:r>
    </w:p>
    <w:p w14:paraId="073CBB62" w14:textId="3F4BA40A" w:rsidR="00B76507" w:rsidRPr="00BD7046" w:rsidRDefault="00B76507" w:rsidP="00954247">
      <w:pPr>
        <w:pStyle w:val="Level4Number"/>
        <w:spacing w:line="360" w:lineRule="auto"/>
        <w:ind w:left="1134" w:hanging="578"/>
        <w:jc w:val="both"/>
        <w:rPr>
          <w:rFonts w:asciiTheme="majorHAnsi" w:hAnsiTheme="majorHAnsi" w:cstheme="majorHAnsi"/>
          <w:sz w:val="22"/>
          <w:szCs w:val="22"/>
        </w:rPr>
      </w:pPr>
      <w:r w:rsidRPr="00BD7046">
        <w:rPr>
          <w:rFonts w:asciiTheme="majorHAnsi" w:hAnsiTheme="majorHAnsi" w:cstheme="majorHAnsi"/>
          <w:sz w:val="22"/>
          <w:szCs w:val="22"/>
        </w:rPr>
        <w:t xml:space="preserve">where replacement Biodiversity Units are not available </w:t>
      </w:r>
      <w:r w:rsidR="0056794C">
        <w:rPr>
          <w:rFonts w:asciiTheme="majorHAnsi" w:hAnsiTheme="majorHAnsi" w:cstheme="majorHAnsi"/>
          <w:sz w:val="22"/>
          <w:szCs w:val="22"/>
        </w:rPr>
        <w:t>O</w:t>
      </w:r>
      <w:r w:rsidRPr="00BD7046">
        <w:rPr>
          <w:rFonts w:asciiTheme="majorHAnsi" w:hAnsiTheme="majorHAnsi" w:cstheme="majorHAnsi"/>
          <w:sz w:val="22"/>
          <w:szCs w:val="22"/>
        </w:rPr>
        <w:t xml:space="preserve">ff-Site, </w:t>
      </w:r>
      <w:proofErr w:type="gramStart"/>
      <w:r w:rsidRPr="00BD7046">
        <w:rPr>
          <w:rFonts w:asciiTheme="majorHAnsi" w:hAnsiTheme="majorHAnsi" w:cstheme="majorHAnsi"/>
          <w:sz w:val="22"/>
          <w:szCs w:val="22"/>
        </w:rPr>
        <w:t>purchase  equivalent</w:t>
      </w:r>
      <w:proofErr w:type="gramEnd"/>
      <w:r w:rsidRPr="00BD7046">
        <w:rPr>
          <w:rFonts w:asciiTheme="majorHAnsi" w:hAnsiTheme="majorHAnsi" w:cstheme="majorHAnsi"/>
          <w:sz w:val="22"/>
          <w:szCs w:val="22"/>
        </w:rPr>
        <w:t xml:space="preserve"> statutory credits from Natural England of Biodiversity Units it has been unable to deliver on the Site or Off-Site.</w:t>
      </w:r>
    </w:p>
    <w:p w14:paraId="0D7D785F" w14:textId="1F74E58E" w:rsidR="00394B5A" w:rsidRPr="00394B5A" w:rsidRDefault="0089167F" w:rsidP="00394B5A">
      <w:pPr>
        <w:pStyle w:val="Level2Number"/>
        <w:spacing w:line="360" w:lineRule="auto"/>
        <w:ind w:left="567" w:hanging="567"/>
        <w:jc w:val="both"/>
        <w:rPr>
          <w:rFonts w:asciiTheme="majorHAnsi" w:hAnsiTheme="majorHAnsi" w:cstheme="majorHAnsi"/>
          <w:sz w:val="22"/>
          <w:szCs w:val="22"/>
        </w:rPr>
      </w:pPr>
      <w:r w:rsidRPr="00BD7046">
        <w:rPr>
          <w:rFonts w:asciiTheme="majorHAnsi" w:hAnsiTheme="majorHAnsi" w:cstheme="majorHAnsi"/>
          <w:sz w:val="22"/>
          <w:szCs w:val="22"/>
        </w:rPr>
        <w:t>Where the Owner</w:t>
      </w:r>
      <w:r w:rsidR="002A3823" w:rsidRPr="00BD7046">
        <w:rPr>
          <w:rFonts w:asciiTheme="majorHAnsi" w:hAnsiTheme="majorHAnsi" w:cstheme="majorHAnsi"/>
          <w:sz w:val="22"/>
          <w:szCs w:val="22"/>
        </w:rPr>
        <w:t xml:space="preserve"> and/or Developer</w:t>
      </w:r>
      <w:r w:rsidRPr="00BD7046">
        <w:rPr>
          <w:rFonts w:asciiTheme="majorHAnsi" w:hAnsiTheme="majorHAnsi" w:cstheme="majorHAnsi"/>
          <w:sz w:val="22"/>
          <w:szCs w:val="22"/>
        </w:rPr>
        <w:t xml:space="preserve"> has </w:t>
      </w:r>
      <w:r w:rsidR="006224FD" w:rsidRPr="00BD7046">
        <w:rPr>
          <w:rFonts w:asciiTheme="majorHAnsi" w:hAnsiTheme="majorHAnsi" w:cstheme="majorHAnsi"/>
          <w:sz w:val="22"/>
          <w:szCs w:val="22"/>
        </w:rPr>
        <w:t xml:space="preserve">Commenced Development but has </w:t>
      </w:r>
      <w:r w:rsidRPr="00BD7046">
        <w:rPr>
          <w:rFonts w:asciiTheme="majorHAnsi" w:hAnsiTheme="majorHAnsi" w:cstheme="majorHAnsi"/>
          <w:sz w:val="22"/>
          <w:szCs w:val="22"/>
        </w:rPr>
        <w:t xml:space="preserve">not </w:t>
      </w:r>
      <w:r w:rsidR="006224FD" w:rsidRPr="00BD7046">
        <w:rPr>
          <w:rFonts w:asciiTheme="majorHAnsi" w:hAnsiTheme="majorHAnsi" w:cstheme="majorHAnsi"/>
          <w:sz w:val="22"/>
          <w:szCs w:val="22"/>
        </w:rPr>
        <w:t>Completed the Development</w:t>
      </w:r>
      <w:r w:rsidRPr="00BD7046">
        <w:rPr>
          <w:rFonts w:asciiTheme="majorHAnsi" w:hAnsiTheme="majorHAnsi" w:cstheme="majorHAnsi"/>
          <w:sz w:val="22"/>
          <w:szCs w:val="22"/>
        </w:rPr>
        <w:t xml:space="preserve"> </w:t>
      </w:r>
      <w:r w:rsidRPr="008771F7">
        <w:rPr>
          <w:rFonts w:asciiTheme="majorHAnsi" w:hAnsiTheme="majorHAnsi" w:cstheme="majorHAnsi"/>
          <w:sz w:val="22"/>
          <w:szCs w:val="22"/>
        </w:rPr>
        <w:t xml:space="preserve">within </w:t>
      </w:r>
      <w:r w:rsidR="006224FD" w:rsidRPr="008771F7">
        <w:rPr>
          <w:rFonts w:asciiTheme="majorHAnsi" w:hAnsiTheme="majorHAnsi" w:cstheme="majorHAnsi"/>
          <w:sz w:val="22"/>
          <w:szCs w:val="22"/>
        </w:rPr>
        <w:t>5</w:t>
      </w:r>
      <w:r w:rsidRPr="008771F7">
        <w:rPr>
          <w:rFonts w:asciiTheme="majorHAnsi" w:hAnsiTheme="majorHAnsi" w:cstheme="majorHAnsi"/>
          <w:sz w:val="22"/>
          <w:szCs w:val="22"/>
        </w:rPr>
        <w:t xml:space="preserve"> years of the</w:t>
      </w:r>
      <w:r w:rsidRPr="00BD7046">
        <w:rPr>
          <w:rFonts w:asciiTheme="majorHAnsi" w:hAnsiTheme="majorHAnsi" w:cstheme="majorHAnsi"/>
          <w:sz w:val="22"/>
          <w:szCs w:val="22"/>
        </w:rPr>
        <w:t xml:space="preserve"> Commencement Date </w:t>
      </w:r>
      <w:r w:rsidR="006224FD" w:rsidRPr="00BD7046">
        <w:rPr>
          <w:rFonts w:asciiTheme="majorHAnsi" w:hAnsiTheme="majorHAnsi" w:cstheme="majorHAnsi"/>
          <w:sz w:val="22"/>
          <w:szCs w:val="22"/>
        </w:rPr>
        <w:t xml:space="preserve">and no longer intends to fully build out the entire Development which </w:t>
      </w:r>
      <w:r w:rsidRPr="00BD7046">
        <w:rPr>
          <w:rFonts w:asciiTheme="majorHAnsi" w:hAnsiTheme="majorHAnsi" w:cstheme="majorHAnsi"/>
          <w:sz w:val="22"/>
          <w:szCs w:val="22"/>
        </w:rPr>
        <w:t>result</w:t>
      </w:r>
      <w:r w:rsidR="006224FD" w:rsidRPr="00BD7046">
        <w:rPr>
          <w:rFonts w:asciiTheme="majorHAnsi" w:hAnsiTheme="majorHAnsi" w:cstheme="majorHAnsi"/>
          <w:sz w:val="22"/>
          <w:szCs w:val="22"/>
        </w:rPr>
        <w:t>s</w:t>
      </w:r>
      <w:r w:rsidRPr="00BD7046">
        <w:rPr>
          <w:rFonts w:asciiTheme="majorHAnsi" w:hAnsiTheme="majorHAnsi" w:cstheme="majorHAnsi"/>
          <w:sz w:val="22"/>
          <w:szCs w:val="22"/>
        </w:rPr>
        <w:t xml:space="preserve"> </w:t>
      </w:r>
      <w:r w:rsidR="00F2295A" w:rsidRPr="00BD7046">
        <w:rPr>
          <w:rFonts w:asciiTheme="majorHAnsi" w:hAnsiTheme="majorHAnsi" w:cstheme="majorHAnsi"/>
          <w:sz w:val="22"/>
          <w:szCs w:val="22"/>
        </w:rPr>
        <w:t>in a failure to deliver</w:t>
      </w:r>
      <w:r w:rsidRPr="00BD7046">
        <w:rPr>
          <w:rFonts w:asciiTheme="majorHAnsi" w:hAnsiTheme="majorHAnsi" w:cstheme="majorHAnsi"/>
          <w:sz w:val="22"/>
          <w:szCs w:val="22"/>
        </w:rPr>
        <w:t xml:space="preserve"> the Biodiversity Units on the</w:t>
      </w:r>
      <w:r w:rsidR="0069782C" w:rsidRPr="00BD7046">
        <w:rPr>
          <w:rFonts w:asciiTheme="majorHAnsi" w:hAnsiTheme="majorHAnsi" w:cstheme="majorHAnsi"/>
          <w:sz w:val="22"/>
          <w:szCs w:val="22"/>
        </w:rPr>
        <w:t xml:space="preserve"> </w:t>
      </w:r>
      <w:r w:rsidRPr="00BD7046">
        <w:rPr>
          <w:rFonts w:asciiTheme="majorHAnsi" w:hAnsiTheme="majorHAnsi" w:cstheme="majorHAnsi"/>
          <w:sz w:val="22"/>
          <w:szCs w:val="22"/>
        </w:rPr>
        <w:t>Site in accordance with the Habitat Management and Monitoring Plan, the</w:t>
      </w:r>
      <w:r w:rsidR="00F2295A" w:rsidRPr="00BD7046">
        <w:rPr>
          <w:rFonts w:asciiTheme="majorHAnsi" w:hAnsiTheme="majorHAnsi" w:cstheme="majorHAnsi"/>
          <w:sz w:val="22"/>
          <w:szCs w:val="22"/>
        </w:rPr>
        <w:t>n the</w:t>
      </w:r>
      <w:r w:rsidRPr="00BD7046">
        <w:rPr>
          <w:rFonts w:asciiTheme="majorHAnsi" w:hAnsiTheme="majorHAnsi" w:cstheme="majorHAnsi"/>
          <w:sz w:val="22"/>
          <w:szCs w:val="22"/>
        </w:rPr>
        <w:t xml:space="preserve"> Owner</w:t>
      </w:r>
      <w:r w:rsidR="002A3823" w:rsidRPr="00BD7046">
        <w:rPr>
          <w:rFonts w:asciiTheme="majorHAnsi" w:hAnsiTheme="majorHAnsi" w:cstheme="majorHAnsi"/>
          <w:sz w:val="22"/>
          <w:szCs w:val="22"/>
        </w:rPr>
        <w:t xml:space="preserve"> and</w:t>
      </w:r>
      <w:r w:rsidR="003E532F" w:rsidRPr="00BD7046">
        <w:rPr>
          <w:rFonts w:asciiTheme="majorHAnsi" w:hAnsiTheme="majorHAnsi" w:cstheme="majorHAnsi"/>
          <w:sz w:val="22"/>
          <w:szCs w:val="22"/>
        </w:rPr>
        <w:t>/or</w:t>
      </w:r>
      <w:r w:rsidR="002A3823" w:rsidRPr="00BD7046">
        <w:rPr>
          <w:rFonts w:asciiTheme="majorHAnsi" w:hAnsiTheme="majorHAnsi" w:cstheme="majorHAnsi"/>
          <w:sz w:val="22"/>
          <w:szCs w:val="22"/>
        </w:rPr>
        <w:t xml:space="preserve"> Developer</w:t>
      </w:r>
      <w:r w:rsidRPr="00BD7046">
        <w:rPr>
          <w:rFonts w:asciiTheme="majorHAnsi" w:hAnsiTheme="majorHAnsi" w:cstheme="majorHAnsi"/>
          <w:sz w:val="22"/>
          <w:szCs w:val="22"/>
        </w:rPr>
        <w:t xml:space="preserve"> shall,</w:t>
      </w:r>
      <w:r w:rsidR="00394B5A" w:rsidRPr="00394B5A">
        <w:t xml:space="preserve"> </w:t>
      </w:r>
      <w:r w:rsidR="00394B5A" w:rsidRPr="00394B5A">
        <w:rPr>
          <w:rFonts w:asciiTheme="majorHAnsi" w:hAnsiTheme="majorHAnsi" w:cstheme="majorHAnsi"/>
          <w:sz w:val="22"/>
          <w:szCs w:val="22"/>
        </w:rPr>
        <w:t xml:space="preserve">submit to the </w:t>
      </w:r>
      <w:r w:rsidR="00394B5A">
        <w:rPr>
          <w:rFonts w:asciiTheme="majorHAnsi" w:hAnsiTheme="majorHAnsi" w:cstheme="majorHAnsi"/>
          <w:sz w:val="22"/>
          <w:szCs w:val="22"/>
        </w:rPr>
        <w:t xml:space="preserve">District </w:t>
      </w:r>
      <w:r w:rsidR="00394B5A" w:rsidRPr="00394B5A">
        <w:rPr>
          <w:rFonts w:asciiTheme="majorHAnsi" w:hAnsiTheme="majorHAnsi" w:cstheme="majorHAnsi"/>
          <w:sz w:val="22"/>
          <w:szCs w:val="22"/>
        </w:rPr>
        <w:t xml:space="preserve">Council </w:t>
      </w:r>
      <w:bookmarkStart w:id="142" w:name="_Hlk200099045"/>
      <w:r w:rsidR="00394B5A" w:rsidRPr="00394B5A">
        <w:rPr>
          <w:rFonts w:asciiTheme="majorHAnsi" w:hAnsiTheme="majorHAnsi" w:cstheme="majorHAnsi"/>
          <w:sz w:val="22"/>
          <w:szCs w:val="22"/>
        </w:rPr>
        <w:t>an amended Habitat Management and Monitoring Plan for its approval, in accordance with paragraph 2.2 of this Schedule 2</w:t>
      </w:r>
      <w:r w:rsidR="00394B5A">
        <w:rPr>
          <w:rFonts w:asciiTheme="majorHAnsi" w:hAnsiTheme="majorHAnsi" w:cstheme="majorHAnsi"/>
          <w:sz w:val="22"/>
          <w:szCs w:val="22"/>
        </w:rPr>
        <w:t>,</w:t>
      </w:r>
      <w:r w:rsidR="00394B5A" w:rsidRPr="00394B5A">
        <w:rPr>
          <w:rFonts w:asciiTheme="majorHAnsi" w:hAnsiTheme="majorHAnsi" w:cstheme="majorHAnsi"/>
          <w:sz w:val="22"/>
          <w:szCs w:val="22"/>
        </w:rPr>
        <w:t xml:space="preserve"> and: </w:t>
      </w:r>
    </w:p>
    <w:p w14:paraId="66C37BE4" w14:textId="77777777" w:rsidR="00A0259F" w:rsidRPr="00A0259F" w:rsidRDefault="00A0259F" w:rsidP="00D75090">
      <w:pPr>
        <w:pStyle w:val="Level4Number"/>
        <w:spacing w:line="360" w:lineRule="auto"/>
        <w:rPr>
          <w:rFonts w:cstheme="minorHAnsi"/>
          <w:sz w:val="22"/>
          <w:szCs w:val="22"/>
        </w:rPr>
      </w:pPr>
      <w:bookmarkStart w:id="143" w:name="_Hlk200099517"/>
      <w:bookmarkStart w:id="144" w:name="_Hlk185839155"/>
      <w:bookmarkEnd w:id="137"/>
      <w:bookmarkEnd w:id="138"/>
      <w:bookmarkEnd w:id="141"/>
      <w:bookmarkEnd w:id="142"/>
      <w:r w:rsidRPr="00A0259F">
        <w:rPr>
          <w:rFonts w:cstheme="minorHAnsi"/>
          <w:sz w:val="22"/>
          <w:szCs w:val="22"/>
        </w:rPr>
        <w:t xml:space="preserve">where the amended and approved HMMP would deliver a biodiversity net gain of a minimum of 10% on Site of the Development as built out, the Owner and Developer </w:t>
      </w:r>
      <w:bookmarkEnd w:id="143"/>
      <w:r w:rsidRPr="00A0259F">
        <w:rPr>
          <w:rFonts w:cstheme="minorHAnsi"/>
          <w:sz w:val="22"/>
          <w:szCs w:val="22"/>
        </w:rPr>
        <w:t xml:space="preserve">(as appropriate) shall manage and maintain the </w:t>
      </w:r>
      <w:proofErr w:type="gramStart"/>
      <w:r w:rsidRPr="00A0259F">
        <w:rPr>
          <w:rFonts w:cstheme="minorHAnsi"/>
          <w:sz w:val="22"/>
          <w:szCs w:val="22"/>
        </w:rPr>
        <w:t>Site accordingly;</w:t>
      </w:r>
      <w:proofErr w:type="gramEnd"/>
      <w:r w:rsidRPr="00A0259F">
        <w:rPr>
          <w:rFonts w:cstheme="minorHAnsi"/>
          <w:sz w:val="22"/>
          <w:szCs w:val="22"/>
        </w:rPr>
        <w:t xml:space="preserve"> or</w:t>
      </w:r>
    </w:p>
    <w:p w14:paraId="7474C2A6" w14:textId="77777777" w:rsidR="00A0259F" w:rsidRPr="00A0259F" w:rsidRDefault="00A0259F" w:rsidP="00D75090">
      <w:pPr>
        <w:pStyle w:val="Level4Number"/>
        <w:spacing w:line="360" w:lineRule="auto"/>
        <w:rPr>
          <w:rFonts w:cstheme="minorHAnsi"/>
          <w:sz w:val="22"/>
          <w:szCs w:val="22"/>
        </w:rPr>
      </w:pPr>
      <w:r w:rsidRPr="00A0259F">
        <w:rPr>
          <w:rFonts w:cstheme="minorHAnsi"/>
          <w:sz w:val="22"/>
          <w:szCs w:val="22"/>
        </w:rPr>
        <w:t>where the amended and approved HMMP would not deliver a biodiversity net gain of a minimum of 10% on Site of the Development as built out, the Owner and Developer shall secure BNG proportionate to the Impact of the Development that has been built by (and in all cases providing proof of purchase):</w:t>
      </w:r>
    </w:p>
    <w:p w14:paraId="3E5C5EEE" w14:textId="77777777" w:rsidR="00A0259F" w:rsidRPr="00A0259F" w:rsidRDefault="00A0259F" w:rsidP="00D75090">
      <w:pPr>
        <w:pStyle w:val="Level5Number"/>
        <w:spacing w:line="360" w:lineRule="auto"/>
        <w:rPr>
          <w:rFonts w:cstheme="minorHAnsi"/>
          <w:sz w:val="22"/>
          <w:szCs w:val="22"/>
        </w:rPr>
      </w:pPr>
      <w:r w:rsidRPr="00A0259F">
        <w:rPr>
          <w:rFonts w:cstheme="minorHAnsi"/>
          <w:sz w:val="22"/>
          <w:szCs w:val="22"/>
        </w:rPr>
        <w:t>purchasing and allocating to the Planning Permission replacement Biodiversity Units Off-Site of an equivalent number to those it has been unable to deliver on the Site; and</w:t>
      </w:r>
    </w:p>
    <w:p w14:paraId="78B2976A" w14:textId="77777777" w:rsidR="00A0259F" w:rsidRPr="00A0259F" w:rsidRDefault="00A0259F" w:rsidP="00D75090">
      <w:pPr>
        <w:pStyle w:val="Level5Number"/>
        <w:spacing w:line="360" w:lineRule="auto"/>
        <w:rPr>
          <w:rFonts w:cstheme="minorHAnsi"/>
          <w:sz w:val="22"/>
          <w:szCs w:val="22"/>
        </w:rPr>
      </w:pPr>
      <w:r w:rsidRPr="00A0259F">
        <w:rPr>
          <w:rFonts w:cstheme="minorHAnsi"/>
          <w:sz w:val="22"/>
          <w:szCs w:val="22"/>
        </w:rPr>
        <w:lastRenderedPageBreak/>
        <w:t>if replacement Biodiversity Units are only partly available Off-Site, then in addition to securing those available and allocating them to the Planning Permission, to also purchase an equivalent number of statutory credits from Natural England of Biodiversity Units it has been unable to deliver both on the Site and Off-Site; and</w:t>
      </w:r>
    </w:p>
    <w:p w14:paraId="7667BE3B" w14:textId="77777777" w:rsidR="00A0259F" w:rsidRPr="00A0259F" w:rsidRDefault="00A0259F" w:rsidP="00D75090">
      <w:pPr>
        <w:pStyle w:val="Level5Number"/>
        <w:spacing w:line="360" w:lineRule="auto"/>
        <w:rPr>
          <w:rFonts w:cstheme="minorHAnsi"/>
          <w:sz w:val="22"/>
          <w:szCs w:val="22"/>
        </w:rPr>
      </w:pPr>
      <w:r w:rsidRPr="00A0259F">
        <w:rPr>
          <w:rFonts w:cstheme="minorHAnsi"/>
          <w:sz w:val="22"/>
          <w:szCs w:val="22"/>
        </w:rPr>
        <w:t xml:space="preserve">where replacement Biodiversity Units are not available Off-Site, purchase equivalent statutory credits from Natural England of Biodiversity Units it has been unable to deliver on the Site </w:t>
      </w:r>
    </w:p>
    <w:p w14:paraId="04F9E00A" w14:textId="77777777" w:rsidR="00A0259F" w:rsidRPr="00A0259F" w:rsidRDefault="00A0259F" w:rsidP="00D75090">
      <w:pPr>
        <w:pStyle w:val="Level5Number"/>
        <w:numPr>
          <w:ilvl w:val="0"/>
          <w:numId w:val="0"/>
        </w:numPr>
        <w:spacing w:line="360" w:lineRule="auto"/>
        <w:ind w:left="1418"/>
        <w:rPr>
          <w:rFonts w:cstheme="minorHAnsi"/>
          <w:sz w:val="22"/>
          <w:szCs w:val="22"/>
        </w:rPr>
      </w:pPr>
      <w:r w:rsidRPr="00A0259F">
        <w:rPr>
          <w:rFonts w:cstheme="minorHAnsi"/>
          <w:sz w:val="22"/>
          <w:szCs w:val="22"/>
        </w:rPr>
        <w:t>PROVIDED THAT upon receiving the Council’s agreement in writing to paragraph 5.3(a) 5.3(b)(</w:t>
      </w:r>
      <w:proofErr w:type="spellStart"/>
      <w:r w:rsidRPr="00A0259F">
        <w:rPr>
          <w:rFonts w:cstheme="minorHAnsi"/>
          <w:sz w:val="22"/>
          <w:szCs w:val="22"/>
        </w:rPr>
        <w:t>i</w:t>
      </w:r>
      <w:proofErr w:type="spellEnd"/>
      <w:r w:rsidRPr="00A0259F">
        <w:rPr>
          <w:rFonts w:cstheme="minorHAnsi"/>
          <w:sz w:val="22"/>
          <w:szCs w:val="22"/>
        </w:rPr>
        <w:t xml:space="preserve">) (ii)(iii) above, as applies, then the Owner and/or Developer </w:t>
      </w:r>
      <w:bookmarkStart w:id="145" w:name="_Hlk200102201"/>
      <w:r w:rsidRPr="00A0259F">
        <w:rPr>
          <w:rFonts w:cstheme="minorHAnsi"/>
          <w:sz w:val="22"/>
          <w:szCs w:val="22"/>
        </w:rPr>
        <w:t>shall issue the Council with the Completion Report and Completion Date Notice within 10 Working Days of the Council’s notification and shall thereafter comply with the provisions set out within this Schedule 2 paragraph 1(f) 1(g) and 1(h) in so far as applicable to the Biodiversity Units provided on Site and FOR THE AVOIDANCE OF DOUBT no further Development pursuant to the Planning Permission may thereafter be built out</w:t>
      </w:r>
    </w:p>
    <w:bookmarkEnd w:id="145"/>
    <w:p w14:paraId="13045497" w14:textId="4012C085" w:rsidR="00FE5D4B" w:rsidRPr="00BD7046" w:rsidRDefault="00FE5D4B" w:rsidP="00BD7046">
      <w:pPr>
        <w:pStyle w:val="Level4Number"/>
        <w:numPr>
          <w:ilvl w:val="0"/>
          <w:numId w:val="0"/>
        </w:numPr>
        <w:spacing w:line="360" w:lineRule="auto"/>
        <w:ind w:left="1440"/>
        <w:jc w:val="both"/>
        <w:rPr>
          <w:rFonts w:asciiTheme="majorHAnsi" w:hAnsiTheme="majorHAnsi" w:cstheme="majorHAnsi"/>
          <w:sz w:val="22"/>
          <w:szCs w:val="22"/>
        </w:rPr>
      </w:pPr>
      <w:r w:rsidRPr="00BD7046">
        <w:rPr>
          <w:rFonts w:asciiTheme="majorHAnsi" w:hAnsiTheme="majorHAnsi" w:cstheme="majorHAnsi"/>
          <w:sz w:val="22"/>
          <w:szCs w:val="22"/>
        </w:rPr>
        <w:br w:type="page"/>
      </w:r>
    </w:p>
    <w:p w14:paraId="5A2E83DF" w14:textId="75439346" w:rsidR="00827672" w:rsidRPr="00BD7046" w:rsidRDefault="006A0ABF" w:rsidP="006A0ABF">
      <w:pPr>
        <w:pStyle w:val="Schedule"/>
        <w:spacing w:line="360" w:lineRule="auto"/>
        <w:jc w:val="center"/>
        <w:rPr>
          <w:rFonts w:asciiTheme="majorHAnsi" w:hAnsiTheme="majorHAnsi" w:cstheme="majorHAnsi"/>
          <w:sz w:val="22"/>
          <w:szCs w:val="22"/>
        </w:rPr>
      </w:pPr>
      <w:bookmarkStart w:id="146" w:name="_Toc168181526"/>
      <w:bookmarkStart w:id="147" w:name="_Toc168181141"/>
      <w:bookmarkStart w:id="148" w:name="_Toc168181527"/>
      <w:bookmarkStart w:id="149" w:name="_Toc168181142"/>
      <w:bookmarkStart w:id="150" w:name="_Toc168181528"/>
      <w:bookmarkStart w:id="151" w:name="_Toc168181143"/>
      <w:bookmarkStart w:id="152" w:name="_Toc168181529"/>
      <w:bookmarkStart w:id="153" w:name="_Toc168181144"/>
      <w:bookmarkStart w:id="154" w:name="_Toc168181530"/>
      <w:bookmarkStart w:id="155" w:name="_Toc168181145"/>
      <w:bookmarkStart w:id="156" w:name="_Toc168181531"/>
      <w:bookmarkStart w:id="157" w:name="_Toc168181146"/>
      <w:bookmarkStart w:id="158" w:name="_Toc168181532"/>
      <w:bookmarkStart w:id="159" w:name="_Ref159916471"/>
      <w:bookmarkStart w:id="160" w:name="_Ref164435961"/>
      <w:bookmarkStart w:id="161" w:name="_Toc192494484"/>
      <w:bookmarkEnd w:id="146"/>
      <w:bookmarkEnd w:id="147"/>
      <w:bookmarkEnd w:id="148"/>
      <w:bookmarkEnd w:id="149"/>
      <w:bookmarkEnd w:id="150"/>
      <w:bookmarkEnd w:id="151"/>
      <w:bookmarkEnd w:id="152"/>
      <w:bookmarkEnd w:id="153"/>
      <w:bookmarkEnd w:id="154"/>
      <w:bookmarkEnd w:id="155"/>
      <w:bookmarkEnd w:id="156"/>
      <w:bookmarkEnd w:id="157"/>
      <w:bookmarkEnd w:id="158"/>
      <w:r>
        <w:rPr>
          <w:rFonts w:asciiTheme="majorHAnsi" w:hAnsiTheme="majorHAnsi" w:cstheme="majorHAnsi"/>
          <w:sz w:val="22"/>
          <w:szCs w:val="22"/>
        </w:rPr>
        <w:lastRenderedPageBreak/>
        <w:br/>
      </w:r>
      <w:r w:rsidR="00F00C1B" w:rsidRPr="00BD7046">
        <w:rPr>
          <w:rFonts w:asciiTheme="majorHAnsi" w:hAnsiTheme="majorHAnsi" w:cstheme="majorHAnsi"/>
          <w:sz w:val="22"/>
          <w:szCs w:val="22"/>
        </w:rPr>
        <w:t>District Council</w:t>
      </w:r>
      <w:r w:rsidR="00827672" w:rsidRPr="00BD7046">
        <w:rPr>
          <w:rFonts w:asciiTheme="majorHAnsi" w:hAnsiTheme="majorHAnsi" w:cstheme="majorHAnsi"/>
          <w:sz w:val="22"/>
          <w:szCs w:val="22"/>
        </w:rPr>
        <w:t xml:space="preserve"> Covenants</w:t>
      </w:r>
      <w:bookmarkEnd w:id="159"/>
      <w:bookmarkEnd w:id="160"/>
      <w:bookmarkEnd w:id="161"/>
    </w:p>
    <w:p w14:paraId="459B9E74" w14:textId="3D22F246" w:rsidR="002C499E" w:rsidRPr="00BD7046" w:rsidRDefault="002C499E" w:rsidP="00BD7046">
      <w:pPr>
        <w:pStyle w:val="BodyText"/>
        <w:spacing w:line="360" w:lineRule="auto"/>
        <w:jc w:val="both"/>
        <w:rPr>
          <w:rFonts w:asciiTheme="majorHAnsi" w:hAnsiTheme="majorHAnsi" w:cstheme="majorHAnsi"/>
          <w:sz w:val="22"/>
          <w:szCs w:val="22"/>
        </w:rPr>
      </w:pPr>
      <w:r w:rsidRPr="00BD7046">
        <w:rPr>
          <w:rFonts w:asciiTheme="majorHAnsi" w:hAnsiTheme="majorHAnsi" w:cstheme="majorHAnsi"/>
          <w:sz w:val="22"/>
          <w:szCs w:val="22"/>
        </w:rPr>
        <w:t xml:space="preserve">The </w:t>
      </w:r>
      <w:r w:rsidR="00F00C1B" w:rsidRPr="00BD7046">
        <w:rPr>
          <w:rFonts w:asciiTheme="majorHAnsi" w:hAnsiTheme="majorHAnsi" w:cstheme="majorHAnsi"/>
          <w:sz w:val="22"/>
          <w:szCs w:val="22"/>
        </w:rPr>
        <w:t>District Council</w:t>
      </w:r>
      <w:r w:rsidRPr="00BD7046">
        <w:rPr>
          <w:rFonts w:asciiTheme="majorHAnsi" w:hAnsiTheme="majorHAnsi" w:cstheme="majorHAnsi"/>
          <w:sz w:val="22"/>
          <w:szCs w:val="22"/>
        </w:rPr>
        <w:t xml:space="preserve"> covenants with </w:t>
      </w:r>
      <w:r w:rsidR="00705490" w:rsidRPr="00BD7046">
        <w:rPr>
          <w:rFonts w:asciiTheme="majorHAnsi" w:hAnsiTheme="majorHAnsi" w:cstheme="majorHAnsi"/>
          <w:sz w:val="22"/>
          <w:szCs w:val="22"/>
        </w:rPr>
        <w:t xml:space="preserve">the Owner </w:t>
      </w:r>
      <w:r w:rsidR="0068064B" w:rsidRPr="00BD7046">
        <w:rPr>
          <w:rFonts w:asciiTheme="majorHAnsi" w:hAnsiTheme="majorHAnsi" w:cstheme="majorHAnsi"/>
          <w:sz w:val="22"/>
          <w:szCs w:val="22"/>
        </w:rPr>
        <w:t>[</w:t>
      </w:r>
      <w:r w:rsidR="00C738C3" w:rsidRPr="00BD7046">
        <w:rPr>
          <w:rFonts w:asciiTheme="majorHAnsi" w:hAnsiTheme="majorHAnsi" w:cstheme="majorHAnsi"/>
          <w:sz w:val="22"/>
          <w:szCs w:val="22"/>
        </w:rPr>
        <w:t>and</w:t>
      </w:r>
      <w:r w:rsidR="00705490" w:rsidRPr="00BD7046">
        <w:rPr>
          <w:rFonts w:asciiTheme="majorHAnsi" w:hAnsiTheme="majorHAnsi" w:cstheme="majorHAnsi"/>
          <w:sz w:val="22"/>
          <w:szCs w:val="22"/>
        </w:rPr>
        <w:t xml:space="preserve"> </w:t>
      </w:r>
      <w:r w:rsidR="0068064B" w:rsidRPr="00BD7046">
        <w:rPr>
          <w:rFonts w:asciiTheme="majorHAnsi" w:hAnsiTheme="majorHAnsi" w:cstheme="majorHAnsi"/>
          <w:sz w:val="22"/>
          <w:szCs w:val="22"/>
        </w:rPr>
        <w:t>Lessee/</w:t>
      </w:r>
      <w:r w:rsidR="00705490" w:rsidRPr="00BD7046">
        <w:rPr>
          <w:rFonts w:asciiTheme="majorHAnsi" w:hAnsiTheme="majorHAnsi" w:cstheme="majorHAnsi"/>
          <w:sz w:val="22"/>
          <w:szCs w:val="22"/>
        </w:rPr>
        <w:t>Developer</w:t>
      </w:r>
      <w:r w:rsidR="0068064B" w:rsidRPr="00BD7046">
        <w:rPr>
          <w:rFonts w:asciiTheme="majorHAnsi" w:hAnsiTheme="majorHAnsi" w:cstheme="majorHAnsi"/>
          <w:sz w:val="22"/>
          <w:szCs w:val="22"/>
        </w:rPr>
        <w:t xml:space="preserve">] </w:t>
      </w:r>
      <w:r w:rsidRPr="00BD7046">
        <w:rPr>
          <w:rFonts w:asciiTheme="majorHAnsi" w:hAnsiTheme="majorHAnsi" w:cstheme="majorHAnsi"/>
          <w:sz w:val="22"/>
          <w:szCs w:val="22"/>
        </w:rPr>
        <w:t>as follows:</w:t>
      </w:r>
      <w:bookmarkStart w:id="162" w:name="_Hlk185839045"/>
    </w:p>
    <w:p w14:paraId="682F807E" w14:textId="5E5EF599" w:rsidR="00B811E2" w:rsidRPr="00BD7046" w:rsidRDefault="00BA0274" w:rsidP="006A0ABF">
      <w:pPr>
        <w:pStyle w:val="Level1Heading"/>
        <w:numPr>
          <w:ilvl w:val="0"/>
          <w:numId w:val="20"/>
        </w:numPr>
        <w:spacing w:line="360" w:lineRule="auto"/>
        <w:ind w:left="567" w:hanging="567"/>
        <w:jc w:val="both"/>
        <w:rPr>
          <w:rFonts w:asciiTheme="majorHAnsi" w:hAnsiTheme="majorHAnsi" w:cstheme="majorHAnsi"/>
          <w:szCs w:val="22"/>
        </w:rPr>
      </w:pPr>
      <w:bookmarkStart w:id="163" w:name="_Toc192494485"/>
      <w:r>
        <w:rPr>
          <w:rFonts w:asciiTheme="majorHAnsi" w:hAnsiTheme="majorHAnsi" w:cstheme="majorHAnsi"/>
          <w:szCs w:val="22"/>
        </w:rPr>
        <w:t>Completion of the Habitat Creation</w:t>
      </w:r>
      <w:bookmarkEnd w:id="163"/>
      <w:r>
        <w:rPr>
          <w:rFonts w:asciiTheme="majorHAnsi" w:hAnsiTheme="majorHAnsi" w:cstheme="majorHAnsi"/>
          <w:szCs w:val="22"/>
        </w:rPr>
        <w:t xml:space="preserve"> and Enhancement Works</w:t>
      </w:r>
    </w:p>
    <w:p w14:paraId="230BDF8F" w14:textId="06FCFEAB" w:rsidR="00504BC8" w:rsidRPr="00BD7046" w:rsidRDefault="00FE5D4B" w:rsidP="006A0ABF">
      <w:pPr>
        <w:pStyle w:val="Level2Number"/>
        <w:spacing w:line="360" w:lineRule="auto"/>
        <w:ind w:left="567" w:hanging="567"/>
        <w:jc w:val="both"/>
        <w:rPr>
          <w:rFonts w:asciiTheme="majorHAnsi" w:hAnsiTheme="majorHAnsi" w:cstheme="majorHAnsi"/>
          <w:sz w:val="22"/>
          <w:szCs w:val="22"/>
        </w:rPr>
      </w:pPr>
      <w:r w:rsidRPr="00BD7046">
        <w:rPr>
          <w:rFonts w:asciiTheme="majorHAnsi" w:hAnsiTheme="majorHAnsi" w:cstheme="majorHAnsi"/>
          <w:sz w:val="22"/>
          <w:szCs w:val="22"/>
        </w:rPr>
        <w:t>To:</w:t>
      </w:r>
    </w:p>
    <w:p w14:paraId="293CCE49" w14:textId="63C6B48A" w:rsidR="00FE5D4B" w:rsidRPr="00BD7046" w:rsidRDefault="0069782C" w:rsidP="006A0ABF">
      <w:pPr>
        <w:pStyle w:val="Level4Number"/>
        <w:spacing w:line="360" w:lineRule="auto"/>
        <w:ind w:left="1134" w:hanging="556"/>
        <w:jc w:val="both"/>
        <w:rPr>
          <w:rFonts w:asciiTheme="majorHAnsi" w:hAnsiTheme="majorHAnsi" w:cstheme="majorHAnsi"/>
          <w:sz w:val="22"/>
          <w:szCs w:val="22"/>
        </w:rPr>
      </w:pPr>
      <w:bookmarkStart w:id="164" w:name="_Ref168153379"/>
      <w:r w:rsidRPr="00BD7046">
        <w:rPr>
          <w:rFonts w:asciiTheme="majorHAnsi" w:hAnsiTheme="majorHAnsi" w:cstheme="majorHAnsi"/>
          <w:sz w:val="22"/>
          <w:szCs w:val="22"/>
        </w:rPr>
        <w:t>review the</w:t>
      </w:r>
      <w:r w:rsidR="00FE5D4B" w:rsidRPr="00BD7046">
        <w:rPr>
          <w:rFonts w:asciiTheme="majorHAnsi" w:hAnsiTheme="majorHAnsi" w:cstheme="majorHAnsi"/>
          <w:sz w:val="22"/>
          <w:szCs w:val="22"/>
        </w:rPr>
        <w:t xml:space="preserve"> </w:t>
      </w:r>
      <w:r w:rsidRPr="00BD7046">
        <w:rPr>
          <w:rFonts w:asciiTheme="majorHAnsi" w:hAnsiTheme="majorHAnsi" w:cstheme="majorHAnsi"/>
          <w:sz w:val="22"/>
          <w:szCs w:val="22"/>
        </w:rPr>
        <w:t xml:space="preserve">Completion Report of the </w:t>
      </w:r>
      <w:r w:rsidR="00FE5D4B" w:rsidRPr="00BD7046">
        <w:rPr>
          <w:rFonts w:asciiTheme="majorHAnsi" w:hAnsiTheme="majorHAnsi" w:cstheme="majorHAnsi"/>
          <w:sz w:val="22"/>
          <w:szCs w:val="22"/>
        </w:rPr>
        <w:t xml:space="preserve">Habitat Creation and Enhancement Works within 30 Working Days following receipt of the Completion Date </w:t>
      </w:r>
      <w:proofErr w:type="gramStart"/>
      <w:r w:rsidR="00FE5D4B" w:rsidRPr="00BD7046">
        <w:rPr>
          <w:rFonts w:asciiTheme="majorHAnsi" w:hAnsiTheme="majorHAnsi" w:cstheme="majorHAnsi"/>
          <w:sz w:val="22"/>
          <w:szCs w:val="22"/>
        </w:rPr>
        <w:t>Notice;</w:t>
      </w:r>
      <w:bookmarkEnd w:id="164"/>
      <w:proofErr w:type="gramEnd"/>
    </w:p>
    <w:p w14:paraId="0AB115F1" w14:textId="5F8301ED" w:rsidR="00FE5D4B" w:rsidRPr="00BD7046" w:rsidRDefault="00D74137" w:rsidP="006A0ABF">
      <w:pPr>
        <w:pStyle w:val="Level4Number"/>
        <w:spacing w:line="360" w:lineRule="auto"/>
        <w:ind w:left="1134" w:hanging="556"/>
        <w:jc w:val="both"/>
        <w:rPr>
          <w:rFonts w:asciiTheme="majorHAnsi" w:hAnsiTheme="majorHAnsi" w:cstheme="majorHAnsi"/>
          <w:sz w:val="22"/>
          <w:szCs w:val="22"/>
        </w:rPr>
      </w:pPr>
      <w:bookmarkStart w:id="165" w:name="_Ref168153501"/>
      <w:r w:rsidRPr="00BD7046">
        <w:rPr>
          <w:rFonts w:asciiTheme="majorHAnsi" w:hAnsiTheme="majorHAnsi" w:cstheme="majorHAnsi"/>
          <w:sz w:val="22"/>
          <w:szCs w:val="22"/>
        </w:rPr>
        <w:t xml:space="preserve">to do the following where </w:t>
      </w:r>
      <w:r w:rsidR="0069782C" w:rsidRPr="00BD7046">
        <w:rPr>
          <w:rFonts w:asciiTheme="majorHAnsi" w:hAnsiTheme="majorHAnsi" w:cstheme="majorHAnsi"/>
          <w:sz w:val="22"/>
          <w:szCs w:val="22"/>
        </w:rPr>
        <w:t xml:space="preserve">the Completion Report has been reviewed </w:t>
      </w:r>
      <w:r w:rsidR="002E3FB3" w:rsidRPr="00BD7046">
        <w:rPr>
          <w:rFonts w:asciiTheme="majorHAnsi" w:hAnsiTheme="majorHAnsi" w:cstheme="majorHAnsi"/>
          <w:sz w:val="22"/>
          <w:szCs w:val="22"/>
        </w:rPr>
        <w:t>under</w:t>
      </w:r>
      <w:r w:rsidRPr="00BD7046">
        <w:rPr>
          <w:rFonts w:asciiTheme="majorHAnsi" w:hAnsiTheme="majorHAnsi" w:cstheme="majorHAnsi"/>
          <w:sz w:val="22"/>
          <w:szCs w:val="22"/>
        </w:rPr>
        <w:t xml:space="preserve"> sub-</w:t>
      </w:r>
      <w:r w:rsidR="00FE5D4B" w:rsidRPr="00BD7046">
        <w:rPr>
          <w:rFonts w:asciiTheme="majorHAnsi" w:hAnsiTheme="majorHAnsi" w:cstheme="majorHAnsi"/>
          <w:sz w:val="22"/>
          <w:szCs w:val="22"/>
        </w:rPr>
        <w:t xml:space="preserve">paragraph </w:t>
      </w:r>
      <w:r w:rsidR="00FE5D4B" w:rsidRPr="00BD7046">
        <w:rPr>
          <w:rFonts w:asciiTheme="majorHAnsi" w:hAnsiTheme="majorHAnsi" w:cstheme="majorHAnsi"/>
          <w:sz w:val="22"/>
          <w:szCs w:val="22"/>
        </w:rPr>
        <w:fldChar w:fldCharType="begin"/>
      </w:r>
      <w:r w:rsidR="00FE5D4B" w:rsidRPr="00BD7046">
        <w:rPr>
          <w:rFonts w:asciiTheme="majorHAnsi" w:hAnsiTheme="majorHAnsi" w:cstheme="majorHAnsi"/>
          <w:sz w:val="22"/>
          <w:szCs w:val="22"/>
        </w:rPr>
        <w:instrText xml:space="preserve"> REF _Ref168153379 \r \h </w:instrText>
      </w:r>
      <w:r w:rsidR="00F00C1B" w:rsidRPr="00BD7046">
        <w:rPr>
          <w:rFonts w:asciiTheme="majorHAnsi" w:hAnsiTheme="majorHAnsi" w:cstheme="majorHAnsi"/>
          <w:sz w:val="22"/>
          <w:szCs w:val="22"/>
        </w:rPr>
        <w:instrText xml:space="preserve"> \* MERGEFORMAT </w:instrText>
      </w:r>
      <w:r w:rsidR="00FE5D4B" w:rsidRPr="00BD7046">
        <w:rPr>
          <w:rFonts w:asciiTheme="majorHAnsi" w:hAnsiTheme="majorHAnsi" w:cstheme="majorHAnsi"/>
          <w:sz w:val="22"/>
          <w:szCs w:val="22"/>
        </w:rPr>
      </w:r>
      <w:r w:rsidR="00FE5D4B" w:rsidRPr="00BD7046">
        <w:rPr>
          <w:rFonts w:asciiTheme="majorHAnsi" w:hAnsiTheme="majorHAnsi" w:cstheme="majorHAnsi"/>
          <w:sz w:val="22"/>
          <w:szCs w:val="22"/>
        </w:rPr>
        <w:fldChar w:fldCharType="separate"/>
      </w:r>
      <w:r w:rsidR="00677FF7" w:rsidRPr="00BD7046">
        <w:rPr>
          <w:rFonts w:asciiTheme="majorHAnsi" w:hAnsiTheme="majorHAnsi" w:cstheme="majorHAnsi"/>
          <w:sz w:val="22"/>
          <w:szCs w:val="22"/>
        </w:rPr>
        <w:t>(a)</w:t>
      </w:r>
      <w:r w:rsidR="00FE5D4B" w:rsidRPr="00BD7046">
        <w:rPr>
          <w:rFonts w:asciiTheme="majorHAnsi" w:hAnsiTheme="majorHAnsi" w:cstheme="majorHAnsi"/>
          <w:sz w:val="22"/>
          <w:szCs w:val="22"/>
        </w:rPr>
        <w:fldChar w:fldCharType="end"/>
      </w:r>
      <w:r w:rsidR="00FE5D4B" w:rsidRPr="00BD7046">
        <w:rPr>
          <w:rFonts w:asciiTheme="majorHAnsi" w:hAnsiTheme="majorHAnsi" w:cstheme="majorHAnsi"/>
          <w:sz w:val="22"/>
          <w:szCs w:val="22"/>
        </w:rPr>
        <w:t>:</w:t>
      </w:r>
      <w:bookmarkEnd w:id="165"/>
    </w:p>
    <w:p w14:paraId="58783743" w14:textId="4575FBA7" w:rsidR="00FE5D4B" w:rsidRPr="00BD7046" w:rsidRDefault="00FE5D4B" w:rsidP="006A0ABF">
      <w:pPr>
        <w:pStyle w:val="Level5Number"/>
        <w:numPr>
          <w:ilvl w:val="4"/>
          <w:numId w:val="18"/>
        </w:numPr>
        <w:spacing w:line="360" w:lineRule="auto"/>
        <w:ind w:left="1701" w:hanging="567"/>
        <w:jc w:val="both"/>
        <w:rPr>
          <w:rFonts w:asciiTheme="majorHAnsi" w:hAnsiTheme="majorHAnsi" w:cstheme="majorHAnsi"/>
          <w:sz w:val="22"/>
          <w:szCs w:val="22"/>
        </w:rPr>
      </w:pPr>
      <w:bookmarkStart w:id="166" w:name="_Ref168181269"/>
      <w:r w:rsidRPr="00BD7046">
        <w:rPr>
          <w:rFonts w:asciiTheme="majorHAnsi" w:hAnsiTheme="majorHAnsi" w:cstheme="majorHAnsi"/>
          <w:sz w:val="22"/>
          <w:szCs w:val="22"/>
        </w:rPr>
        <w:t xml:space="preserve">promptly issue a Certificate of Completion if the Habitat Creation and Enhancement Works if the Habitat Creation and Enhancement Works have been completed to the reasonable satisfaction of the </w:t>
      </w:r>
      <w:r w:rsidR="00F00C1B" w:rsidRPr="00BD7046">
        <w:rPr>
          <w:rFonts w:asciiTheme="majorHAnsi" w:hAnsiTheme="majorHAnsi" w:cstheme="majorHAnsi"/>
          <w:sz w:val="22"/>
          <w:szCs w:val="22"/>
        </w:rPr>
        <w:t>District Council</w:t>
      </w:r>
      <w:r w:rsidRPr="00BD7046">
        <w:rPr>
          <w:rFonts w:asciiTheme="majorHAnsi" w:hAnsiTheme="majorHAnsi" w:cstheme="majorHAnsi"/>
          <w:sz w:val="22"/>
          <w:szCs w:val="22"/>
        </w:rPr>
        <w:t>; or</w:t>
      </w:r>
      <w:bookmarkEnd w:id="166"/>
    </w:p>
    <w:p w14:paraId="4630EA15" w14:textId="7DD4E539" w:rsidR="00FE5D4B" w:rsidRPr="00BD7046" w:rsidRDefault="00FE5D4B" w:rsidP="006A0ABF">
      <w:pPr>
        <w:pStyle w:val="Level5Number"/>
        <w:spacing w:line="360" w:lineRule="auto"/>
        <w:ind w:left="1701" w:hanging="567"/>
        <w:jc w:val="both"/>
        <w:rPr>
          <w:rFonts w:asciiTheme="majorHAnsi" w:hAnsiTheme="majorHAnsi" w:cstheme="majorHAnsi"/>
          <w:sz w:val="22"/>
          <w:szCs w:val="22"/>
        </w:rPr>
      </w:pPr>
      <w:bookmarkStart w:id="167" w:name="_Ref168153476"/>
      <w:bookmarkStart w:id="168" w:name="_Ref170642751"/>
      <w:r w:rsidRPr="00BD7046">
        <w:rPr>
          <w:rFonts w:asciiTheme="majorHAnsi" w:hAnsiTheme="majorHAnsi" w:cstheme="majorHAnsi"/>
          <w:sz w:val="22"/>
          <w:szCs w:val="22"/>
        </w:rPr>
        <w:t xml:space="preserve">promptly notify the </w:t>
      </w:r>
      <w:r w:rsidR="00705490" w:rsidRPr="00BD7046">
        <w:rPr>
          <w:rFonts w:asciiTheme="majorHAnsi" w:hAnsiTheme="majorHAnsi" w:cstheme="majorHAnsi"/>
          <w:sz w:val="22"/>
          <w:szCs w:val="22"/>
        </w:rPr>
        <w:t>Owner</w:t>
      </w:r>
      <w:r w:rsidR="001E2CF1" w:rsidRPr="00BD7046">
        <w:rPr>
          <w:rFonts w:asciiTheme="majorHAnsi" w:hAnsiTheme="majorHAnsi" w:cstheme="majorHAnsi"/>
          <w:sz w:val="22"/>
          <w:szCs w:val="22"/>
        </w:rPr>
        <w:t xml:space="preserve"> </w:t>
      </w:r>
      <w:r w:rsidR="002A00B0" w:rsidRPr="00BD7046">
        <w:rPr>
          <w:rFonts w:asciiTheme="majorHAnsi" w:hAnsiTheme="majorHAnsi" w:cstheme="majorHAnsi"/>
          <w:sz w:val="22"/>
          <w:szCs w:val="22"/>
        </w:rPr>
        <w:t xml:space="preserve">and </w:t>
      </w:r>
      <w:r w:rsidR="004B51EF" w:rsidRPr="00BD7046">
        <w:rPr>
          <w:rFonts w:asciiTheme="majorHAnsi" w:hAnsiTheme="majorHAnsi" w:cstheme="majorHAnsi"/>
          <w:sz w:val="22"/>
          <w:szCs w:val="22"/>
        </w:rPr>
        <w:t>[Lessee/</w:t>
      </w:r>
      <w:r w:rsidR="00705490" w:rsidRPr="00BD7046">
        <w:rPr>
          <w:rFonts w:asciiTheme="majorHAnsi" w:hAnsiTheme="majorHAnsi" w:cstheme="majorHAnsi"/>
          <w:sz w:val="22"/>
          <w:szCs w:val="22"/>
        </w:rPr>
        <w:t>Developer</w:t>
      </w:r>
      <w:r w:rsidR="004B51EF" w:rsidRPr="00BD7046">
        <w:rPr>
          <w:rFonts w:asciiTheme="majorHAnsi" w:hAnsiTheme="majorHAnsi" w:cstheme="majorHAnsi"/>
          <w:sz w:val="22"/>
          <w:szCs w:val="22"/>
        </w:rPr>
        <w:t>]</w:t>
      </w:r>
      <w:r w:rsidRPr="00BD7046">
        <w:rPr>
          <w:rFonts w:asciiTheme="majorHAnsi" w:hAnsiTheme="majorHAnsi" w:cstheme="majorHAnsi"/>
          <w:sz w:val="22"/>
          <w:szCs w:val="22"/>
        </w:rPr>
        <w:t xml:space="preserve"> of any defects, if the </w:t>
      </w:r>
      <w:r w:rsidR="00F00C1B" w:rsidRPr="00BD7046">
        <w:rPr>
          <w:rFonts w:asciiTheme="majorHAnsi" w:hAnsiTheme="majorHAnsi" w:cstheme="majorHAnsi"/>
          <w:sz w:val="22"/>
          <w:szCs w:val="22"/>
        </w:rPr>
        <w:t>District Council</w:t>
      </w:r>
      <w:r w:rsidRPr="00BD7046">
        <w:rPr>
          <w:rFonts w:asciiTheme="majorHAnsi" w:hAnsiTheme="majorHAnsi" w:cstheme="majorHAnsi"/>
          <w:sz w:val="22"/>
          <w:szCs w:val="22"/>
        </w:rPr>
        <w:t xml:space="preserve"> determines that the Habitat Creation and Enhancement Works have not been completed</w:t>
      </w:r>
      <w:bookmarkEnd w:id="167"/>
      <w:r w:rsidR="00453C0D" w:rsidRPr="00BD7046">
        <w:rPr>
          <w:rFonts w:asciiTheme="majorHAnsi" w:hAnsiTheme="majorHAnsi" w:cstheme="majorHAnsi"/>
          <w:sz w:val="22"/>
          <w:szCs w:val="22"/>
        </w:rPr>
        <w:t>;</w:t>
      </w:r>
      <w:bookmarkEnd w:id="168"/>
      <w:r w:rsidR="00072C19" w:rsidRPr="00BD7046">
        <w:rPr>
          <w:rFonts w:asciiTheme="majorHAnsi" w:hAnsiTheme="majorHAnsi" w:cstheme="majorHAnsi"/>
          <w:sz w:val="22"/>
          <w:szCs w:val="22"/>
        </w:rPr>
        <w:t xml:space="preserve"> and</w:t>
      </w:r>
    </w:p>
    <w:p w14:paraId="6BE6E746" w14:textId="40468529" w:rsidR="00FE5D4B" w:rsidRDefault="00072C19" w:rsidP="006A0ABF">
      <w:pPr>
        <w:pStyle w:val="Level4Number"/>
        <w:spacing w:line="360" w:lineRule="auto"/>
        <w:ind w:left="1134" w:hanging="556"/>
        <w:jc w:val="both"/>
        <w:rPr>
          <w:rFonts w:asciiTheme="majorHAnsi" w:hAnsiTheme="majorHAnsi" w:cstheme="majorHAnsi"/>
          <w:sz w:val="22"/>
          <w:szCs w:val="22"/>
        </w:rPr>
      </w:pPr>
      <w:r w:rsidRPr="00BD7046">
        <w:rPr>
          <w:rFonts w:asciiTheme="majorHAnsi" w:hAnsiTheme="majorHAnsi" w:cstheme="majorHAnsi"/>
          <w:sz w:val="22"/>
          <w:szCs w:val="22"/>
        </w:rPr>
        <w:t>w</w:t>
      </w:r>
      <w:r w:rsidR="00D74137" w:rsidRPr="00BD7046">
        <w:rPr>
          <w:rFonts w:asciiTheme="majorHAnsi" w:hAnsiTheme="majorHAnsi" w:cstheme="majorHAnsi"/>
          <w:sz w:val="22"/>
          <w:szCs w:val="22"/>
        </w:rPr>
        <w:t xml:space="preserve">here </w:t>
      </w:r>
      <w:r w:rsidR="00FE5D4B" w:rsidRPr="00BD7046">
        <w:rPr>
          <w:rFonts w:asciiTheme="majorHAnsi" w:hAnsiTheme="majorHAnsi" w:cstheme="majorHAnsi"/>
          <w:sz w:val="22"/>
          <w:szCs w:val="22"/>
        </w:rPr>
        <w:t xml:space="preserve">the </w:t>
      </w:r>
      <w:r w:rsidR="00705490" w:rsidRPr="00BD7046">
        <w:rPr>
          <w:rFonts w:asciiTheme="majorHAnsi" w:hAnsiTheme="majorHAnsi" w:cstheme="majorHAnsi"/>
          <w:sz w:val="22"/>
          <w:szCs w:val="22"/>
        </w:rPr>
        <w:t>Owner</w:t>
      </w:r>
      <w:r w:rsidR="002A00B0" w:rsidRPr="00BD7046">
        <w:rPr>
          <w:rFonts w:asciiTheme="majorHAnsi" w:hAnsiTheme="majorHAnsi" w:cstheme="majorHAnsi"/>
          <w:sz w:val="22"/>
          <w:szCs w:val="22"/>
        </w:rPr>
        <w:t xml:space="preserve"> </w:t>
      </w:r>
      <w:r w:rsidR="004B51EF" w:rsidRPr="00BD7046">
        <w:rPr>
          <w:rFonts w:asciiTheme="majorHAnsi" w:hAnsiTheme="majorHAnsi" w:cstheme="majorHAnsi"/>
          <w:sz w:val="22"/>
          <w:szCs w:val="22"/>
        </w:rPr>
        <w:t>[</w:t>
      </w:r>
      <w:r w:rsidR="002A00B0" w:rsidRPr="00BD7046">
        <w:rPr>
          <w:rFonts w:asciiTheme="majorHAnsi" w:hAnsiTheme="majorHAnsi" w:cstheme="majorHAnsi"/>
          <w:sz w:val="22"/>
          <w:szCs w:val="22"/>
        </w:rPr>
        <w:t xml:space="preserve">and /or </w:t>
      </w:r>
      <w:r w:rsidR="004B51EF" w:rsidRPr="00BD7046">
        <w:rPr>
          <w:rFonts w:asciiTheme="majorHAnsi" w:hAnsiTheme="majorHAnsi" w:cstheme="majorHAnsi"/>
          <w:sz w:val="22"/>
          <w:szCs w:val="22"/>
        </w:rPr>
        <w:t>Lessee/</w:t>
      </w:r>
      <w:r w:rsidR="00705490" w:rsidRPr="00BD7046">
        <w:rPr>
          <w:rFonts w:asciiTheme="majorHAnsi" w:hAnsiTheme="majorHAnsi" w:cstheme="majorHAnsi"/>
          <w:sz w:val="22"/>
          <w:szCs w:val="22"/>
        </w:rPr>
        <w:t>Developer</w:t>
      </w:r>
      <w:r w:rsidR="004B51EF" w:rsidRPr="00BD7046">
        <w:rPr>
          <w:rFonts w:asciiTheme="majorHAnsi" w:hAnsiTheme="majorHAnsi" w:cstheme="majorHAnsi"/>
          <w:sz w:val="22"/>
          <w:szCs w:val="22"/>
        </w:rPr>
        <w:t>]</w:t>
      </w:r>
      <w:r w:rsidR="00FE5D4B" w:rsidRPr="00BD7046">
        <w:rPr>
          <w:rFonts w:asciiTheme="majorHAnsi" w:hAnsiTheme="majorHAnsi" w:cstheme="majorHAnsi"/>
          <w:sz w:val="22"/>
          <w:szCs w:val="22"/>
        </w:rPr>
        <w:t xml:space="preserve"> issues a subsequent Completion Date Notice </w:t>
      </w:r>
      <w:r w:rsidR="002E3FB3" w:rsidRPr="00BD7046">
        <w:rPr>
          <w:rFonts w:asciiTheme="majorHAnsi" w:hAnsiTheme="majorHAnsi" w:cstheme="majorHAnsi"/>
          <w:sz w:val="22"/>
          <w:szCs w:val="22"/>
        </w:rPr>
        <w:t xml:space="preserve">under </w:t>
      </w:r>
      <w:r w:rsidR="00D74137" w:rsidRPr="00BD7046">
        <w:rPr>
          <w:rFonts w:asciiTheme="majorHAnsi" w:hAnsiTheme="majorHAnsi" w:cstheme="majorHAnsi"/>
          <w:sz w:val="22"/>
          <w:szCs w:val="22"/>
        </w:rPr>
        <w:t xml:space="preserve">paragraph </w:t>
      </w:r>
      <w:r w:rsidR="00D74137" w:rsidRPr="00BD7046">
        <w:rPr>
          <w:rFonts w:asciiTheme="majorHAnsi" w:hAnsiTheme="majorHAnsi" w:cstheme="majorHAnsi"/>
          <w:sz w:val="22"/>
          <w:szCs w:val="22"/>
        </w:rPr>
        <w:fldChar w:fldCharType="begin"/>
      </w:r>
      <w:r w:rsidR="00D74137" w:rsidRPr="00BD7046">
        <w:rPr>
          <w:rFonts w:asciiTheme="majorHAnsi" w:hAnsiTheme="majorHAnsi" w:cstheme="majorHAnsi"/>
          <w:sz w:val="22"/>
          <w:szCs w:val="22"/>
        </w:rPr>
        <w:instrText xml:space="preserve"> REF _Ref168181591 \w \h </w:instrText>
      </w:r>
      <w:r w:rsidR="002A00B0" w:rsidRPr="00BD7046">
        <w:rPr>
          <w:rFonts w:asciiTheme="majorHAnsi" w:hAnsiTheme="majorHAnsi" w:cstheme="majorHAnsi"/>
          <w:sz w:val="22"/>
          <w:szCs w:val="22"/>
        </w:rPr>
        <w:instrText xml:space="preserve"> \* MERGEFORMAT </w:instrText>
      </w:r>
      <w:r w:rsidR="00D74137" w:rsidRPr="00BD7046">
        <w:rPr>
          <w:rFonts w:asciiTheme="majorHAnsi" w:hAnsiTheme="majorHAnsi" w:cstheme="majorHAnsi"/>
          <w:sz w:val="22"/>
          <w:szCs w:val="22"/>
        </w:rPr>
      </w:r>
      <w:r w:rsidR="00D74137" w:rsidRPr="00BD7046">
        <w:rPr>
          <w:rFonts w:asciiTheme="majorHAnsi" w:hAnsiTheme="majorHAnsi" w:cstheme="majorHAnsi"/>
          <w:sz w:val="22"/>
          <w:szCs w:val="22"/>
        </w:rPr>
        <w:fldChar w:fldCharType="separate"/>
      </w:r>
      <w:r w:rsidR="00677FF7" w:rsidRPr="00BD7046">
        <w:rPr>
          <w:rFonts w:asciiTheme="majorHAnsi" w:hAnsiTheme="majorHAnsi" w:cstheme="majorHAnsi"/>
          <w:sz w:val="22"/>
          <w:szCs w:val="22"/>
        </w:rPr>
        <w:t>1.</w:t>
      </w:r>
      <w:r w:rsidR="001E2CF1" w:rsidRPr="00BD7046">
        <w:rPr>
          <w:rFonts w:asciiTheme="majorHAnsi" w:hAnsiTheme="majorHAnsi" w:cstheme="majorHAnsi"/>
          <w:sz w:val="22"/>
          <w:szCs w:val="22"/>
        </w:rPr>
        <w:t>2</w:t>
      </w:r>
      <w:r w:rsidR="00677FF7" w:rsidRPr="00BD7046">
        <w:rPr>
          <w:rFonts w:asciiTheme="majorHAnsi" w:hAnsiTheme="majorHAnsi" w:cstheme="majorHAnsi"/>
          <w:sz w:val="22"/>
          <w:szCs w:val="22"/>
        </w:rPr>
        <w:t>(</w:t>
      </w:r>
      <w:r w:rsidR="009C4F1C" w:rsidRPr="00BD7046">
        <w:rPr>
          <w:rFonts w:asciiTheme="majorHAnsi" w:hAnsiTheme="majorHAnsi" w:cstheme="majorHAnsi"/>
          <w:sz w:val="22"/>
          <w:szCs w:val="22"/>
        </w:rPr>
        <w:t>f</w:t>
      </w:r>
      <w:r w:rsidR="00677FF7" w:rsidRPr="00BD7046">
        <w:rPr>
          <w:rFonts w:asciiTheme="majorHAnsi" w:hAnsiTheme="majorHAnsi" w:cstheme="majorHAnsi"/>
          <w:sz w:val="22"/>
          <w:szCs w:val="22"/>
        </w:rPr>
        <w:t>)</w:t>
      </w:r>
      <w:r w:rsidR="00D74137" w:rsidRPr="00BD7046">
        <w:rPr>
          <w:rFonts w:asciiTheme="majorHAnsi" w:hAnsiTheme="majorHAnsi" w:cstheme="majorHAnsi"/>
          <w:sz w:val="22"/>
          <w:szCs w:val="22"/>
        </w:rPr>
        <w:fldChar w:fldCharType="end"/>
      </w:r>
      <w:r w:rsidR="00D74137" w:rsidRPr="00BD7046">
        <w:rPr>
          <w:rFonts w:asciiTheme="majorHAnsi" w:hAnsiTheme="majorHAnsi" w:cstheme="majorHAnsi"/>
          <w:sz w:val="22"/>
          <w:szCs w:val="22"/>
        </w:rPr>
        <w:t xml:space="preserve"> </w:t>
      </w:r>
      <w:r w:rsidR="00FE5D4B" w:rsidRPr="00BD7046">
        <w:rPr>
          <w:rFonts w:asciiTheme="majorHAnsi" w:hAnsiTheme="majorHAnsi" w:cstheme="majorHAnsi"/>
          <w:sz w:val="22"/>
          <w:szCs w:val="22"/>
        </w:rPr>
        <w:t xml:space="preserve">of </w:t>
      </w:r>
      <w:r w:rsidR="00FE5D4B" w:rsidRPr="00BD7046">
        <w:rPr>
          <w:rFonts w:asciiTheme="majorHAnsi" w:hAnsiTheme="majorHAnsi" w:cstheme="majorHAnsi"/>
          <w:sz w:val="22"/>
          <w:szCs w:val="22"/>
        </w:rPr>
        <w:fldChar w:fldCharType="begin"/>
      </w:r>
      <w:r w:rsidR="00FE5D4B" w:rsidRPr="00BD7046">
        <w:rPr>
          <w:rFonts w:asciiTheme="majorHAnsi" w:hAnsiTheme="majorHAnsi" w:cstheme="majorHAnsi"/>
          <w:sz w:val="22"/>
          <w:szCs w:val="22"/>
        </w:rPr>
        <w:instrText xml:space="preserve"> REF _Ref159916407 \n \h </w:instrText>
      </w:r>
      <w:r w:rsidR="002A00B0" w:rsidRPr="00BD7046">
        <w:rPr>
          <w:rFonts w:asciiTheme="majorHAnsi" w:hAnsiTheme="majorHAnsi" w:cstheme="majorHAnsi"/>
          <w:sz w:val="22"/>
          <w:szCs w:val="22"/>
        </w:rPr>
        <w:instrText xml:space="preserve"> \* MERGEFORMAT </w:instrText>
      </w:r>
      <w:r w:rsidR="00FE5D4B" w:rsidRPr="00BD7046">
        <w:rPr>
          <w:rFonts w:asciiTheme="majorHAnsi" w:hAnsiTheme="majorHAnsi" w:cstheme="majorHAnsi"/>
          <w:sz w:val="22"/>
          <w:szCs w:val="22"/>
        </w:rPr>
      </w:r>
      <w:r w:rsidR="00FE5D4B" w:rsidRPr="00BD7046">
        <w:rPr>
          <w:rFonts w:asciiTheme="majorHAnsi" w:hAnsiTheme="majorHAnsi" w:cstheme="majorHAnsi"/>
          <w:sz w:val="22"/>
          <w:szCs w:val="22"/>
        </w:rPr>
        <w:fldChar w:fldCharType="separate"/>
      </w:r>
      <w:r w:rsidR="00677FF7" w:rsidRPr="00BD7046">
        <w:rPr>
          <w:rFonts w:asciiTheme="majorHAnsi" w:hAnsiTheme="majorHAnsi" w:cstheme="majorHAnsi"/>
          <w:sz w:val="22"/>
          <w:szCs w:val="22"/>
        </w:rPr>
        <w:t>Schedule 2</w:t>
      </w:r>
      <w:r w:rsidR="00FE5D4B" w:rsidRPr="00BD7046">
        <w:rPr>
          <w:rFonts w:asciiTheme="majorHAnsi" w:hAnsiTheme="majorHAnsi" w:cstheme="majorHAnsi"/>
          <w:sz w:val="22"/>
          <w:szCs w:val="22"/>
        </w:rPr>
        <w:fldChar w:fldCharType="end"/>
      </w:r>
      <w:r w:rsidRPr="00BD7046">
        <w:rPr>
          <w:rFonts w:asciiTheme="majorHAnsi" w:hAnsiTheme="majorHAnsi" w:cstheme="majorHAnsi"/>
          <w:sz w:val="22"/>
          <w:szCs w:val="22"/>
        </w:rPr>
        <w:t xml:space="preserve">, </w:t>
      </w:r>
      <w:r w:rsidR="00FE5D4B" w:rsidRPr="00BD7046">
        <w:rPr>
          <w:rFonts w:asciiTheme="majorHAnsi" w:hAnsiTheme="majorHAnsi" w:cstheme="majorHAnsi"/>
          <w:sz w:val="22"/>
          <w:szCs w:val="22"/>
        </w:rPr>
        <w:t>re-</w:t>
      </w:r>
      <w:r w:rsidR="0034438E" w:rsidRPr="00BD7046">
        <w:rPr>
          <w:rFonts w:asciiTheme="majorHAnsi" w:hAnsiTheme="majorHAnsi" w:cstheme="majorHAnsi"/>
          <w:sz w:val="22"/>
          <w:szCs w:val="22"/>
        </w:rPr>
        <w:t xml:space="preserve">review </w:t>
      </w:r>
      <w:r w:rsidR="00FE5D4B" w:rsidRPr="00BD7046">
        <w:rPr>
          <w:rFonts w:asciiTheme="majorHAnsi" w:hAnsiTheme="majorHAnsi" w:cstheme="majorHAnsi"/>
          <w:sz w:val="22"/>
          <w:szCs w:val="22"/>
        </w:rPr>
        <w:t xml:space="preserve">the Habitat Creation and Enhancement Works </w:t>
      </w:r>
      <w:r w:rsidR="002E3FB3" w:rsidRPr="00BD7046">
        <w:rPr>
          <w:rFonts w:asciiTheme="majorHAnsi" w:hAnsiTheme="majorHAnsi" w:cstheme="majorHAnsi"/>
          <w:sz w:val="22"/>
          <w:szCs w:val="22"/>
        </w:rPr>
        <w:t xml:space="preserve">under </w:t>
      </w:r>
      <w:r w:rsidR="00FE5D4B" w:rsidRPr="00BD7046">
        <w:rPr>
          <w:rFonts w:asciiTheme="majorHAnsi" w:hAnsiTheme="majorHAnsi" w:cstheme="majorHAnsi"/>
          <w:sz w:val="22"/>
          <w:szCs w:val="22"/>
        </w:rPr>
        <w:t xml:space="preserve">paragraph </w:t>
      </w:r>
      <w:r w:rsidR="001A6733" w:rsidRPr="00BD7046">
        <w:rPr>
          <w:rFonts w:asciiTheme="majorHAnsi" w:hAnsiTheme="majorHAnsi" w:cstheme="majorHAnsi"/>
          <w:sz w:val="22"/>
          <w:szCs w:val="22"/>
        </w:rPr>
        <w:fldChar w:fldCharType="begin"/>
      </w:r>
      <w:r w:rsidR="001A6733" w:rsidRPr="00BD7046">
        <w:rPr>
          <w:rFonts w:asciiTheme="majorHAnsi" w:hAnsiTheme="majorHAnsi" w:cstheme="majorHAnsi"/>
          <w:sz w:val="22"/>
          <w:szCs w:val="22"/>
        </w:rPr>
        <w:instrText xml:space="preserve"> REF _Ref167308809 \w \h </w:instrText>
      </w:r>
      <w:r w:rsidR="00F00C1B" w:rsidRPr="00BD7046">
        <w:rPr>
          <w:rFonts w:asciiTheme="majorHAnsi" w:hAnsiTheme="majorHAnsi" w:cstheme="majorHAnsi"/>
          <w:sz w:val="22"/>
          <w:szCs w:val="22"/>
        </w:rPr>
        <w:instrText xml:space="preserve"> \* MERGEFORMAT </w:instrText>
      </w:r>
      <w:r w:rsidR="001A6733" w:rsidRPr="00BD7046">
        <w:rPr>
          <w:rFonts w:asciiTheme="majorHAnsi" w:hAnsiTheme="majorHAnsi" w:cstheme="majorHAnsi"/>
          <w:sz w:val="22"/>
          <w:szCs w:val="22"/>
        </w:rPr>
      </w:r>
      <w:r w:rsidR="001A6733" w:rsidRPr="00BD7046">
        <w:rPr>
          <w:rFonts w:asciiTheme="majorHAnsi" w:hAnsiTheme="majorHAnsi" w:cstheme="majorHAnsi"/>
          <w:sz w:val="22"/>
          <w:szCs w:val="22"/>
        </w:rPr>
        <w:fldChar w:fldCharType="separate"/>
      </w:r>
      <w:r w:rsidR="001A6733" w:rsidRPr="00BD7046">
        <w:rPr>
          <w:rFonts w:asciiTheme="majorHAnsi" w:hAnsiTheme="majorHAnsi" w:cstheme="majorHAnsi"/>
          <w:sz w:val="22"/>
          <w:szCs w:val="22"/>
        </w:rPr>
        <w:t>1.</w:t>
      </w:r>
      <w:r w:rsidR="009C3083" w:rsidRPr="00BD7046">
        <w:rPr>
          <w:rFonts w:asciiTheme="majorHAnsi" w:hAnsiTheme="majorHAnsi" w:cstheme="majorHAnsi"/>
          <w:sz w:val="22"/>
          <w:szCs w:val="22"/>
        </w:rPr>
        <w:t>1</w:t>
      </w:r>
      <w:r w:rsidR="001A6733" w:rsidRPr="00BD7046">
        <w:rPr>
          <w:rFonts w:asciiTheme="majorHAnsi" w:hAnsiTheme="majorHAnsi" w:cstheme="majorHAnsi"/>
          <w:sz w:val="22"/>
          <w:szCs w:val="22"/>
        </w:rPr>
        <w:t>(a)</w:t>
      </w:r>
      <w:r w:rsidR="001A6733" w:rsidRPr="00BD7046">
        <w:rPr>
          <w:rFonts w:asciiTheme="majorHAnsi" w:hAnsiTheme="majorHAnsi" w:cstheme="majorHAnsi"/>
          <w:sz w:val="22"/>
          <w:szCs w:val="22"/>
        </w:rPr>
        <w:fldChar w:fldCharType="end"/>
      </w:r>
      <w:r w:rsidR="00FE5D4B" w:rsidRPr="00BD7046">
        <w:rPr>
          <w:rFonts w:asciiTheme="majorHAnsi" w:hAnsiTheme="majorHAnsi" w:cstheme="majorHAnsi"/>
          <w:sz w:val="22"/>
          <w:szCs w:val="22"/>
        </w:rPr>
        <w:fldChar w:fldCharType="begin"/>
      </w:r>
      <w:r w:rsidR="00FE5D4B" w:rsidRPr="00BD7046">
        <w:rPr>
          <w:rFonts w:asciiTheme="majorHAnsi" w:hAnsiTheme="majorHAnsi" w:cstheme="majorHAnsi"/>
          <w:sz w:val="22"/>
          <w:szCs w:val="22"/>
        </w:rPr>
        <w:instrText xml:space="preserve"> REF _Ref168153379 \r \h </w:instrText>
      </w:r>
      <w:r w:rsidR="00F00C1B" w:rsidRPr="00BD7046">
        <w:rPr>
          <w:rFonts w:asciiTheme="majorHAnsi" w:hAnsiTheme="majorHAnsi" w:cstheme="majorHAnsi"/>
          <w:sz w:val="22"/>
          <w:szCs w:val="22"/>
        </w:rPr>
        <w:instrText xml:space="preserve"> \* MERGEFORMAT </w:instrText>
      </w:r>
      <w:r w:rsidR="00FE5D4B" w:rsidRPr="00BD7046">
        <w:rPr>
          <w:rFonts w:asciiTheme="majorHAnsi" w:hAnsiTheme="majorHAnsi" w:cstheme="majorHAnsi"/>
          <w:sz w:val="22"/>
          <w:szCs w:val="22"/>
        </w:rPr>
      </w:r>
      <w:r w:rsidR="00FE5D4B" w:rsidRPr="00BD7046">
        <w:rPr>
          <w:rFonts w:asciiTheme="majorHAnsi" w:hAnsiTheme="majorHAnsi" w:cstheme="majorHAnsi"/>
          <w:sz w:val="22"/>
          <w:szCs w:val="22"/>
        </w:rPr>
        <w:fldChar w:fldCharType="separate"/>
      </w:r>
      <w:r w:rsidR="00FE5D4B" w:rsidRPr="00BD7046">
        <w:rPr>
          <w:rFonts w:asciiTheme="majorHAnsi" w:hAnsiTheme="majorHAnsi" w:cstheme="majorHAnsi"/>
          <w:sz w:val="22"/>
          <w:szCs w:val="22"/>
        </w:rPr>
        <w:fldChar w:fldCharType="end"/>
      </w:r>
      <w:r w:rsidR="00FE5D4B" w:rsidRPr="00BD7046">
        <w:rPr>
          <w:rFonts w:asciiTheme="majorHAnsi" w:hAnsiTheme="majorHAnsi" w:cstheme="majorHAnsi"/>
          <w:sz w:val="22"/>
          <w:szCs w:val="22"/>
        </w:rPr>
        <w:t xml:space="preserve"> of this Schedule and to comply with paragraph </w:t>
      </w:r>
      <w:r w:rsidR="00D74137" w:rsidRPr="00BD7046">
        <w:rPr>
          <w:rFonts w:asciiTheme="majorHAnsi" w:hAnsiTheme="majorHAnsi" w:cstheme="majorHAnsi"/>
          <w:sz w:val="22"/>
          <w:szCs w:val="22"/>
        </w:rPr>
        <w:fldChar w:fldCharType="begin"/>
      </w:r>
      <w:r w:rsidR="00D74137" w:rsidRPr="00BD7046">
        <w:rPr>
          <w:rFonts w:asciiTheme="majorHAnsi" w:hAnsiTheme="majorHAnsi" w:cstheme="majorHAnsi"/>
          <w:sz w:val="22"/>
          <w:szCs w:val="22"/>
        </w:rPr>
        <w:instrText xml:space="preserve"> REF _Ref168153501 \w \h </w:instrText>
      </w:r>
      <w:r w:rsidR="00F00C1B" w:rsidRPr="00BD7046">
        <w:rPr>
          <w:rFonts w:asciiTheme="majorHAnsi" w:hAnsiTheme="majorHAnsi" w:cstheme="majorHAnsi"/>
          <w:sz w:val="22"/>
          <w:szCs w:val="22"/>
        </w:rPr>
        <w:instrText xml:space="preserve"> \* MERGEFORMAT </w:instrText>
      </w:r>
      <w:r w:rsidR="00D74137" w:rsidRPr="00BD7046">
        <w:rPr>
          <w:rFonts w:asciiTheme="majorHAnsi" w:hAnsiTheme="majorHAnsi" w:cstheme="majorHAnsi"/>
          <w:sz w:val="22"/>
          <w:szCs w:val="22"/>
        </w:rPr>
      </w:r>
      <w:r w:rsidR="00D74137" w:rsidRPr="00BD7046">
        <w:rPr>
          <w:rFonts w:asciiTheme="majorHAnsi" w:hAnsiTheme="majorHAnsi" w:cstheme="majorHAnsi"/>
          <w:sz w:val="22"/>
          <w:szCs w:val="22"/>
        </w:rPr>
        <w:fldChar w:fldCharType="separate"/>
      </w:r>
      <w:r w:rsidR="00677FF7" w:rsidRPr="00BD7046">
        <w:rPr>
          <w:rFonts w:asciiTheme="majorHAnsi" w:hAnsiTheme="majorHAnsi" w:cstheme="majorHAnsi"/>
          <w:sz w:val="22"/>
          <w:szCs w:val="22"/>
        </w:rPr>
        <w:t>1.</w:t>
      </w:r>
      <w:r w:rsidR="003378F0" w:rsidRPr="00BD7046">
        <w:rPr>
          <w:rFonts w:asciiTheme="majorHAnsi" w:hAnsiTheme="majorHAnsi" w:cstheme="majorHAnsi"/>
          <w:sz w:val="22"/>
          <w:szCs w:val="22"/>
        </w:rPr>
        <w:t>1</w:t>
      </w:r>
      <w:r w:rsidR="00677FF7" w:rsidRPr="00BD7046">
        <w:rPr>
          <w:rFonts w:asciiTheme="majorHAnsi" w:hAnsiTheme="majorHAnsi" w:cstheme="majorHAnsi"/>
          <w:sz w:val="22"/>
          <w:szCs w:val="22"/>
        </w:rPr>
        <w:t>(b)</w:t>
      </w:r>
      <w:r w:rsidR="00D74137" w:rsidRPr="00BD7046">
        <w:rPr>
          <w:rFonts w:asciiTheme="majorHAnsi" w:hAnsiTheme="majorHAnsi" w:cstheme="majorHAnsi"/>
          <w:sz w:val="22"/>
          <w:szCs w:val="22"/>
        </w:rPr>
        <w:fldChar w:fldCharType="end"/>
      </w:r>
      <w:r w:rsidR="00FE5D4B" w:rsidRPr="00BD7046">
        <w:rPr>
          <w:rFonts w:asciiTheme="majorHAnsi" w:hAnsiTheme="majorHAnsi" w:cstheme="majorHAnsi"/>
          <w:sz w:val="22"/>
          <w:szCs w:val="22"/>
        </w:rPr>
        <w:t xml:space="preserve"> of this Schedule until it issues the </w:t>
      </w:r>
      <w:r w:rsidR="000166E6" w:rsidRPr="00BD7046">
        <w:rPr>
          <w:rFonts w:asciiTheme="majorHAnsi" w:hAnsiTheme="majorHAnsi" w:cstheme="majorHAnsi"/>
          <w:sz w:val="22"/>
          <w:szCs w:val="22"/>
        </w:rPr>
        <w:t xml:space="preserve">Certificate of </w:t>
      </w:r>
      <w:r w:rsidR="00FE5D4B" w:rsidRPr="00BD7046">
        <w:rPr>
          <w:rFonts w:asciiTheme="majorHAnsi" w:hAnsiTheme="majorHAnsi" w:cstheme="majorHAnsi"/>
          <w:sz w:val="22"/>
          <w:szCs w:val="22"/>
        </w:rPr>
        <w:t>Completion.</w:t>
      </w:r>
    </w:p>
    <w:p w14:paraId="509AB534" w14:textId="1506356B" w:rsidR="00526332" w:rsidRPr="00BD7046" w:rsidRDefault="00E3744D" w:rsidP="00E3744D">
      <w:pPr>
        <w:pStyle w:val="Level4Number"/>
        <w:numPr>
          <w:ilvl w:val="0"/>
          <w:numId w:val="0"/>
        </w:numPr>
        <w:spacing w:line="360" w:lineRule="auto"/>
        <w:ind w:left="578" w:hanging="436"/>
        <w:jc w:val="both"/>
        <w:rPr>
          <w:rFonts w:asciiTheme="majorHAnsi" w:hAnsiTheme="majorHAnsi" w:cstheme="majorHAnsi"/>
          <w:sz w:val="22"/>
          <w:szCs w:val="22"/>
        </w:rPr>
      </w:pPr>
      <w:r w:rsidRPr="00E3744D">
        <w:rPr>
          <w:rFonts w:asciiTheme="majorHAnsi" w:hAnsiTheme="majorHAnsi" w:cstheme="majorHAnsi"/>
          <w:sz w:val="22"/>
          <w:szCs w:val="22"/>
        </w:rPr>
        <w:t>1.2</w:t>
      </w:r>
      <w:r w:rsidRPr="00E3744D">
        <w:rPr>
          <w:rFonts w:asciiTheme="majorHAnsi" w:hAnsiTheme="majorHAnsi" w:cstheme="majorHAnsi"/>
          <w:sz w:val="22"/>
          <w:szCs w:val="22"/>
        </w:rPr>
        <w:tab/>
        <w:t xml:space="preserve">Where the </w:t>
      </w:r>
      <w:r>
        <w:rPr>
          <w:rFonts w:asciiTheme="majorHAnsi" w:hAnsiTheme="majorHAnsi" w:cstheme="majorHAnsi"/>
          <w:sz w:val="22"/>
          <w:szCs w:val="22"/>
        </w:rPr>
        <w:t xml:space="preserve">District </w:t>
      </w:r>
      <w:r w:rsidRPr="00E3744D">
        <w:rPr>
          <w:rFonts w:asciiTheme="majorHAnsi" w:hAnsiTheme="majorHAnsi" w:cstheme="majorHAnsi"/>
          <w:sz w:val="22"/>
          <w:szCs w:val="22"/>
        </w:rPr>
        <w:t>Council has not issued a Certificate of Completion in accordance with paragraph 1.1(b)(</w:t>
      </w:r>
      <w:proofErr w:type="spellStart"/>
      <w:r w:rsidRPr="00E3744D">
        <w:rPr>
          <w:rFonts w:asciiTheme="majorHAnsi" w:hAnsiTheme="majorHAnsi" w:cstheme="majorHAnsi"/>
          <w:sz w:val="22"/>
          <w:szCs w:val="22"/>
        </w:rPr>
        <w:t>i</w:t>
      </w:r>
      <w:proofErr w:type="spellEnd"/>
      <w:r w:rsidRPr="00E3744D">
        <w:rPr>
          <w:rFonts w:asciiTheme="majorHAnsi" w:hAnsiTheme="majorHAnsi" w:cstheme="majorHAnsi"/>
          <w:sz w:val="22"/>
          <w:szCs w:val="22"/>
        </w:rPr>
        <w:t xml:space="preserve">) of this Schedule nor provided notification of any defects in accordance with paragraph 1.1(b)(ii) of this Schedule within 30 Working Days of receipt of the Completion Date Notice, the Certificate of Completion will be deemed to have been issued by the </w:t>
      </w:r>
      <w:r w:rsidR="00040903">
        <w:rPr>
          <w:rFonts w:asciiTheme="majorHAnsi" w:hAnsiTheme="majorHAnsi" w:cstheme="majorHAnsi"/>
          <w:sz w:val="22"/>
          <w:szCs w:val="22"/>
        </w:rPr>
        <w:t xml:space="preserve">District </w:t>
      </w:r>
      <w:r w:rsidRPr="00E3744D">
        <w:rPr>
          <w:rFonts w:asciiTheme="majorHAnsi" w:hAnsiTheme="majorHAnsi" w:cstheme="majorHAnsi"/>
          <w:sz w:val="22"/>
          <w:szCs w:val="22"/>
        </w:rPr>
        <w:t>Council.</w:t>
      </w:r>
    </w:p>
    <w:p w14:paraId="01494853" w14:textId="111A4A2C" w:rsidR="00FE5D4B" w:rsidRPr="00BD7046" w:rsidRDefault="00BA0274" w:rsidP="006A0ABF">
      <w:pPr>
        <w:pStyle w:val="Level1Heading"/>
        <w:spacing w:line="360" w:lineRule="auto"/>
        <w:ind w:left="567" w:hanging="567"/>
        <w:jc w:val="both"/>
        <w:rPr>
          <w:rFonts w:asciiTheme="majorHAnsi" w:hAnsiTheme="majorHAnsi" w:cstheme="majorHAnsi"/>
          <w:szCs w:val="22"/>
        </w:rPr>
      </w:pPr>
      <w:bookmarkStart w:id="169" w:name="_Toc192494486"/>
      <w:r>
        <w:rPr>
          <w:rFonts w:asciiTheme="majorHAnsi" w:hAnsiTheme="majorHAnsi" w:cstheme="majorHAnsi"/>
          <w:szCs w:val="22"/>
        </w:rPr>
        <w:t xml:space="preserve">Amendment to the </w:t>
      </w:r>
      <w:r w:rsidR="00FE5D4B" w:rsidRPr="00BD7046">
        <w:rPr>
          <w:rFonts w:asciiTheme="majorHAnsi" w:hAnsiTheme="majorHAnsi" w:cstheme="majorHAnsi"/>
          <w:szCs w:val="22"/>
        </w:rPr>
        <w:t>Habitat Management and Monitoring Plan</w:t>
      </w:r>
      <w:bookmarkEnd w:id="169"/>
    </w:p>
    <w:p w14:paraId="7E1AA101" w14:textId="04B06A22" w:rsidR="002C499E" w:rsidRPr="00BD7046" w:rsidRDefault="002C499E" w:rsidP="006A0ABF">
      <w:pPr>
        <w:pStyle w:val="Level2Number"/>
        <w:spacing w:line="360" w:lineRule="auto"/>
        <w:ind w:left="567" w:hanging="567"/>
        <w:jc w:val="both"/>
        <w:rPr>
          <w:rFonts w:asciiTheme="majorHAnsi" w:hAnsiTheme="majorHAnsi" w:cstheme="majorHAnsi"/>
          <w:sz w:val="22"/>
          <w:szCs w:val="22"/>
        </w:rPr>
      </w:pPr>
      <w:r w:rsidRPr="00BD7046">
        <w:rPr>
          <w:rFonts w:asciiTheme="majorHAnsi" w:hAnsiTheme="majorHAnsi" w:cstheme="majorHAnsi"/>
          <w:sz w:val="22"/>
          <w:szCs w:val="22"/>
        </w:rPr>
        <w:t xml:space="preserve">Not to unreasonably withhold or delay giving its written approval to any revised or replacement Habitat Management and Monitoring Plan submitted by the </w:t>
      </w:r>
      <w:r w:rsidR="00705490" w:rsidRPr="00BD7046">
        <w:rPr>
          <w:rFonts w:asciiTheme="majorHAnsi" w:hAnsiTheme="majorHAnsi" w:cstheme="majorHAnsi"/>
          <w:sz w:val="22"/>
          <w:szCs w:val="22"/>
        </w:rPr>
        <w:t>Owner</w:t>
      </w:r>
      <w:r w:rsidR="002A00B0" w:rsidRPr="00BD7046">
        <w:rPr>
          <w:rFonts w:asciiTheme="majorHAnsi" w:hAnsiTheme="majorHAnsi" w:cstheme="majorHAnsi"/>
          <w:sz w:val="22"/>
          <w:szCs w:val="22"/>
        </w:rPr>
        <w:t xml:space="preserve"> </w:t>
      </w:r>
      <w:r w:rsidR="004B51EF" w:rsidRPr="00BD7046">
        <w:rPr>
          <w:rFonts w:asciiTheme="majorHAnsi" w:hAnsiTheme="majorHAnsi" w:cstheme="majorHAnsi"/>
          <w:sz w:val="22"/>
          <w:szCs w:val="22"/>
        </w:rPr>
        <w:t>[</w:t>
      </w:r>
      <w:r w:rsidR="002A00B0" w:rsidRPr="00BD7046">
        <w:rPr>
          <w:rFonts w:asciiTheme="majorHAnsi" w:hAnsiTheme="majorHAnsi" w:cstheme="majorHAnsi"/>
          <w:sz w:val="22"/>
          <w:szCs w:val="22"/>
        </w:rPr>
        <w:t xml:space="preserve">and/or </w:t>
      </w:r>
      <w:r w:rsidR="004B51EF" w:rsidRPr="00BD7046">
        <w:rPr>
          <w:rFonts w:asciiTheme="majorHAnsi" w:hAnsiTheme="majorHAnsi" w:cstheme="majorHAnsi"/>
          <w:sz w:val="22"/>
          <w:szCs w:val="22"/>
        </w:rPr>
        <w:t>Lessee/</w:t>
      </w:r>
      <w:r w:rsidR="00705490" w:rsidRPr="00BD7046">
        <w:rPr>
          <w:rFonts w:asciiTheme="majorHAnsi" w:hAnsiTheme="majorHAnsi" w:cstheme="majorHAnsi"/>
          <w:sz w:val="22"/>
          <w:szCs w:val="22"/>
        </w:rPr>
        <w:t>Developer</w:t>
      </w:r>
      <w:r w:rsidR="004B51EF" w:rsidRPr="00BD7046">
        <w:rPr>
          <w:rFonts w:asciiTheme="majorHAnsi" w:hAnsiTheme="majorHAnsi" w:cstheme="majorHAnsi"/>
          <w:sz w:val="22"/>
          <w:szCs w:val="22"/>
        </w:rPr>
        <w:t>]</w:t>
      </w:r>
      <w:r w:rsidRPr="00BD7046">
        <w:rPr>
          <w:rFonts w:asciiTheme="majorHAnsi" w:hAnsiTheme="majorHAnsi" w:cstheme="majorHAnsi"/>
          <w:sz w:val="22"/>
          <w:szCs w:val="22"/>
        </w:rPr>
        <w:t xml:space="preserve"> to the </w:t>
      </w:r>
      <w:r w:rsidR="00F00C1B" w:rsidRPr="00BD7046">
        <w:rPr>
          <w:rFonts w:asciiTheme="majorHAnsi" w:hAnsiTheme="majorHAnsi" w:cstheme="majorHAnsi"/>
          <w:sz w:val="22"/>
          <w:szCs w:val="22"/>
        </w:rPr>
        <w:t>District Council</w:t>
      </w:r>
      <w:r w:rsidRPr="00BD7046">
        <w:rPr>
          <w:rFonts w:asciiTheme="majorHAnsi" w:hAnsiTheme="majorHAnsi" w:cstheme="majorHAnsi"/>
          <w:sz w:val="22"/>
          <w:szCs w:val="22"/>
        </w:rPr>
        <w:t xml:space="preserve"> </w:t>
      </w:r>
      <w:r w:rsidR="002E3FB3" w:rsidRPr="00BD7046">
        <w:rPr>
          <w:rFonts w:asciiTheme="majorHAnsi" w:hAnsiTheme="majorHAnsi" w:cstheme="majorHAnsi"/>
          <w:sz w:val="22"/>
          <w:szCs w:val="22"/>
        </w:rPr>
        <w:t xml:space="preserve">under </w:t>
      </w:r>
      <w:r w:rsidRPr="00BD7046">
        <w:rPr>
          <w:rFonts w:asciiTheme="majorHAnsi" w:hAnsiTheme="majorHAnsi" w:cstheme="majorHAnsi"/>
          <w:sz w:val="22"/>
          <w:szCs w:val="22"/>
        </w:rPr>
        <w:t xml:space="preserve">Schedule 2 of this </w:t>
      </w:r>
      <w:r w:rsidR="009710DB" w:rsidRPr="00BD7046">
        <w:rPr>
          <w:rFonts w:asciiTheme="majorHAnsi" w:hAnsiTheme="majorHAnsi" w:cstheme="majorHAnsi"/>
          <w:sz w:val="22"/>
          <w:szCs w:val="22"/>
        </w:rPr>
        <w:t>Deed</w:t>
      </w:r>
      <w:r w:rsidR="001D0943">
        <w:rPr>
          <w:rFonts w:asciiTheme="majorHAnsi" w:hAnsiTheme="majorHAnsi" w:cstheme="majorHAnsi"/>
          <w:sz w:val="22"/>
          <w:szCs w:val="22"/>
        </w:rPr>
        <w:t>.</w:t>
      </w:r>
    </w:p>
    <w:p w14:paraId="0DC98C89" w14:textId="0997852D" w:rsidR="00B811E2" w:rsidRPr="00BD7046" w:rsidRDefault="00B811E2" w:rsidP="006A0ABF">
      <w:pPr>
        <w:pStyle w:val="Level1Heading"/>
        <w:spacing w:line="360" w:lineRule="auto"/>
        <w:ind w:left="567" w:hanging="567"/>
        <w:jc w:val="both"/>
        <w:rPr>
          <w:rFonts w:asciiTheme="majorHAnsi" w:hAnsiTheme="majorHAnsi" w:cstheme="majorHAnsi"/>
          <w:szCs w:val="22"/>
        </w:rPr>
      </w:pPr>
      <w:bookmarkStart w:id="170" w:name="_Toc192494487"/>
      <w:r w:rsidRPr="00BD7046">
        <w:rPr>
          <w:rFonts w:asciiTheme="majorHAnsi" w:hAnsiTheme="majorHAnsi" w:cstheme="majorHAnsi"/>
          <w:szCs w:val="22"/>
        </w:rPr>
        <w:lastRenderedPageBreak/>
        <w:t>Habitat Management and Monitoring Contribution</w:t>
      </w:r>
      <w:bookmarkEnd w:id="170"/>
    </w:p>
    <w:p w14:paraId="1202DF1F" w14:textId="79234C12" w:rsidR="002C499E" w:rsidRPr="00BD7046" w:rsidRDefault="002C499E" w:rsidP="006A0ABF">
      <w:pPr>
        <w:pStyle w:val="Level2Number"/>
        <w:spacing w:line="360" w:lineRule="auto"/>
        <w:ind w:left="567" w:hanging="567"/>
        <w:jc w:val="both"/>
        <w:rPr>
          <w:rFonts w:asciiTheme="majorHAnsi" w:hAnsiTheme="majorHAnsi" w:cstheme="majorHAnsi"/>
          <w:sz w:val="22"/>
          <w:szCs w:val="22"/>
        </w:rPr>
      </w:pPr>
      <w:r w:rsidRPr="00BD7046">
        <w:rPr>
          <w:rFonts w:asciiTheme="majorHAnsi" w:hAnsiTheme="majorHAnsi" w:cstheme="majorHAnsi"/>
          <w:sz w:val="22"/>
          <w:szCs w:val="22"/>
        </w:rPr>
        <w:t>To use the Biodiversity Gain Land Monitoring Contribution for its intended purpose and not for any other purpose.</w:t>
      </w:r>
    </w:p>
    <w:p w14:paraId="2E1ACEB4" w14:textId="77777777" w:rsidR="00AD14CB" w:rsidRPr="00BD7046" w:rsidRDefault="004F3B35" w:rsidP="006A0ABF">
      <w:pPr>
        <w:pStyle w:val="Level1Heading"/>
        <w:spacing w:line="360" w:lineRule="auto"/>
        <w:ind w:left="567" w:hanging="567"/>
        <w:jc w:val="both"/>
        <w:rPr>
          <w:rFonts w:asciiTheme="majorHAnsi" w:hAnsiTheme="majorHAnsi" w:cstheme="majorHAnsi"/>
          <w:szCs w:val="22"/>
        </w:rPr>
      </w:pPr>
      <w:bookmarkStart w:id="171" w:name="_Toc192494488"/>
      <w:r w:rsidRPr="00BD7046">
        <w:rPr>
          <w:rFonts w:asciiTheme="majorHAnsi" w:hAnsiTheme="majorHAnsi" w:cstheme="majorHAnsi"/>
          <w:szCs w:val="22"/>
        </w:rPr>
        <w:t>Right of Access</w:t>
      </w:r>
      <w:bookmarkStart w:id="172" w:name="_Ref164435943"/>
      <w:bookmarkEnd w:id="171"/>
    </w:p>
    <w:p w14:paraId="6DCE0EC5" w14:textId="18562F4A" w:rsidR="00B811E2" w:rsidRPr="00BD7046" w:rsidRDefault="00B811E2" w:rsidP="006A0ABF">
      <w:pPr>
        <w:pStyle w:val="Level2Number"/>
        <w:spacing w:line="360" w:lineRule="auto"/>
        <w:ind w:left="567" w:hanging="567"/>
        <w:jc w:val="both"/>
        <w:rPr>
          <w:rFonts w:asciiTheme="majorHAnsi" w:hAnsiTheme="majorHAnsi" w:cstheme="majorHAnsi"/>
          <w:sz w:val="22"/>
          <w:szCs w:val="22"/>
        </w:rPr>
      </w:pPr>
      <w:r w:rsidRPr="00BD7046">
        <w:rPr>
          <w:rFonts w:asciiTheme="majorHAnsi" w:hAnsiTheme="majorHAnsi" w:cstheme="majorHAnsi"/>
          <w:sz w:val="22"/>
          <w:szCs w:val="22"/>
        </w:rPr>
        <w:t xml:space="preserve">To give not less than 10 Working Days' notice to the </w:t>
      </w:r>
      <w:r w:rsidR="00705490" w:rsidRPr="00BD7046">
        <w:rPr>
          <w:rFonts w:asciiTheme="majorHAnsi" w:hAnsiTheme="majorHAnsi" w:cstheme="majorHAnsi"/>
          <w:sz w:val="22"/>
          <w:szCs w:val="22"/>
        </w:rPr>
        <w:t>Owner</w:t>
      </w:r>
      <w:r w:rsidRPr="00BD7046">
        <w:rPr>
          <w:rFonts w:asciiTheme="majorHAnsi" w:hAnsiTheme="majorHAnsi" w:cstheme="majorHAnsi"/>
          <w:sz w:val="22"/>
          <w:szCs w:val="22"/>
        </w:rPr>
        <w:t xml:space="preserve"> </w:t>
      </w:r>
      <w:r w:rsidR="004B51EF" w:rsidRPr="00BD7046">
        <w:rPr>
          <w:rFonts w:asciiTheme="majorHAnsi" w:hAnsiTheme="majorHAnsi" w:cstheme="majorHAnsi"/>
          <w:sz w:val="22"/>
          <w:szCs w:val="22"/>
        </w:rPr>
        <w:t>[</w:t>
      </w:r>
      <w:r w:rsidR="002A00B0" w:rsidRPr="00BD7046">
        <w:rPr>
          <w:rFonts w:asciiTheme="majorHAnsi" w:hAnsiTheme="majorHAnsi" w:cstheme="majorHAnsi"/>
          <w:sz w:val="22"/>
          <w:szCs w:val="22"/>
        </w:rPr>
        <w:t xml:space="preserve">and </w:t>
      </w:r>
      <w:r w:rsidR="004B51EF" w:rsidRPr="00BD7046">
        <w:rPr>
          <w:rFonts w:asciiTheme="majorHAnsi" w:hAnsiTheme="majorHAnsi" w:cstheme="majorHAnsi"/>
          <w:sz w:val="22"/>
          <w:szCs w:val="22"/>
        </w:rPr>
        <w:t>Lessee/</w:t>
      </w:r>
      <w:r w:rsidR="002A00B0" w:rsidRPr="00BD7046">
        <w:rPr>
          <w:rFonts w:asciiTheme="majorHAnsi" w:hAnsiTheme="majorHAnsi" w:cstheme="majorHAnsi"/>
          <w:sz w:val="22"/>
          <w:szCs w:val="22"/>
        </w:rPr>
        <w:t>Developer</w:t>
      </w:r>
      <w:r w:rsidR="004B51EF" w:rsidRPr="00BD7046">
        <w:rPr>
          <w:rFonts w:asciiTheme="majorHAnsi" w:hAnsiTheme="majorHAnsi" w:cstheme="majorHAnsi"/>
          <w:sz w:val="22"/>
          <w:szCs w:val="22"/>
        </w:rPr>
        <w:t xml:space="preserve">] </w:t>
      </w:r>
      <w:r w:rsidRPr="00BD7046">
        <w:rPr>
          <w:rFonts w:asciiTheme="majorHAnsi" w:hAnsiTheme="majorHAnsi" w:cstheme="majorHAnsi"/>
          <w:sz w:val="22"/>
          <w:szCs w:val="22"/>
        </w:rPr>
        <w:t xml:space="preserve">of its intention to access the </w:t>
      </w:r>
      <w:r w:rsidR="00110CA4" w:rsidRPr="00BD7046">
        <w:rPr>
          <w:rFonts w:asciiTheme="majorHAnsi" w:hAnsiTheme="majorHAnsi" w:cstheme="majorHAnsi"/>
          <w:sz w:val="22"/>
          <w:szCs w:val="22"/>
        </w:rPr>
        <w:t>Site</w:t>
      </w:r>
      <w:r w:rsidRPr="00BD7046">
        <w:rPr>
          <w:rFonts w:asciiTheme="majorHAnsi" w:hAnsiTheme="majorHAnsi" w:cstheme="majorHAnsi"/>
          <w:sz w:val="22"/>
          <w:szCs w:val="22"/>
        </w:rPr>
        <w:t xml:space="preserve"> for the purposes of inspection </w:t>
      </w:r>
      <w:r w:rsidR="002E3FB3" w:rsidRPr="00BD7046">
        <w:rPr>
          <w:rFonts w:asciiTheme="majorHAnsi" w:hAnsiTheme="majorHAnsi" w:cstheme="majorHAnsi"/>
          <w:sz w:val="22"/>
          <w:szCs w:val="22"/>
        </w:rPr>
        <w:t xml:space="preserve">under </w:t>
      </w:r>
      <w:r w:rsidRPr="00BD7046">
        <w:rPr>
          <w:rFonts w:asciiTheme="majorHAnsi" w:hAnsiTheme="majorHAnsi" w:cstheme="majorHAnsi"/>
          <w:sz w:val="22"/>
          <w:szCs w:val="22"/>
        </w:rPr>
        <w:t xml:space="preserve">paragraph </w:t>
      </w:r>
      <w:r w:rsidR="00BD7DB3" w:rsidRPr="00BD7046">
        <w:rPr>
          <w:rFonts w:asciiTheme="majorHAnsi" w:hAnsiTheme="majorHAnsi" w:cstheme="majorHAnsi"/>
          <w:sz w:val="22"/>
          <w:szCs w:val="22"/>
        </w:rPr>
        <w:t>5</w:t>
      </w:r>
      <w:r w:rsidRPr="00BD7046">
        <w:rPr>
          <w:rFonts w:asciiTheme="majorHAnsi" w:hAnsiTheme="majorHAnsi" w:cstheme="majorHAnsi"/>
          <w:sz w:val="22"/>
          <w:szCs w:val="22"/>
        </w:rPr>
        <w:t xml:space="preserve"> of </w:t>
      </w:r>
      <w:r w:rsidRPr="00BD7046">
        <w:rPr>
          <w:rFonts w:asciiTheme="majorHAnsi" w:hAnsiTheme="majorHAnsi" w:cstheme="majorHAnsi"/>
          <w:sz w:val="22"/>
          <w:szCs w:val="22"/>
        </w:rPr>
        <w:fldChar w:fldCharType="begin"/>
      </w:r>
      <w:r w:rsidRPr="00BD7046">
        <w:rPr>
          <w:rFonts w:asciiTheme="majorHAnsi" w:hAnsiTheme="majorHAnsi" w:cstheme="majorHAnsi"/>
          <w:sz w:val="22"/>
          <w:szCs w:val="22"/>
        </w:rPr>
        <w:instrText xml:space="preserve"> REF _Ref164625596 \n \h </w:instrText>
      </w:r>
      <w:r w:rsidR="00AD14CB" w:rsidRPr="00BD7046">
        <w:rPr>
          <w:rFonts w:asciiTheme="majorHAnsi" w:hAnsiTheme="majorHAnsi" w:cstheme="majorHAnsi"/>
          <w:sz w:val="22"/>
          <w:szCs w:val="22"/>
        </w:rPr>
        <w:instrText xml:space="preserve"> \* MERGEFORMAT </w:instrText>
      </w:r>
      <w:r w:rsidRPr="00BD7046">
        <w:rPr>
          <w:rFonts w:asciiTheme="majorHAnsi" w:hAnsiTheme="majorHAnsi" w:cstheme="majorHAnsi"/>
          <w:sz w:val="22"/>
          <w:szCs w:val="22"/>
        </w:rPr>
      </w:r>
      <w:r w:rsidRPr="00BD7046">
        <w:rPr>
          <w:rFonts w:asciiTheme="majorHAnsi" w:hAnsiTheme="majorHAnsi" w:cstheme="majorHAnsi"/>
          <w:sz w:val="22"/>
          <w:szCs w:val="22"/>
        </w:rPr>
        <w:fldChar w:fldCharType="separate"/>
      </w:r>
      <w:r w:rsidR="00677FF7" w:rsidRPr="00BD7046">
        <w:rPr>
          <w:rFonts w:asciiTheme="majorHAnsi" w:hAnsiTheme="majorHAnsi" w:cstheme="majorHAnsi"/>
          <w:sz w:val="22"/>
          <w:szCs w:val="22"/>
        </w:rPr>
        <w:t>Schedule 2</w:t>
      </w:r>
      <w:r w:rsidRPr="00BD7046">
        <w:rPr>
          <w:rFonts w:asciiTheme="majorHAnsi" w:hAnsiTheme="majorHAnsi" w:cstheme="majorHAnsi"/>
          <w:sz w:val="22"/>
          <w:szCs w:val="22"/>
        </w:rPr>
        <w:fldChar w:fldCharType="end"/>
      </w:r>
      <w:r w:rsidRPr="00BD7046">
        <w:rPr>
          <w:rFonts w:asciiTheme="majorHAnsi" w:hAnsiTheme="majorHAnsi" w:cstheme="majorHAnsi"/>
          <w:sz w:val="22"/>
          <w:szCs w:val="22"/>
        </w:rPr>
        <w:t xml:space="preserve"> of this </w:t>
      </w:r>
      <w:r w:rsidR="009710DB" w:rsidRPr="00BD7046">
        <w:rPr>
          <w:rFonts w:asciiTheme="majorHAnsi" w:hAnsiTheme="majorHAnsi" w:cstheme="majorHAnsi"/>
          <w:sz w:val="22"/>
          <w:szCs w:val="22"/>
        </w:rPr>
        <w:t xml:space="preserve">Deed </w:t>
      </w:r>
      <w:r w:rsidRPr="00BD7046">
        <w:rPr>
          <w:rFonts w:asciiTheme="majorHAnsi" w:hAnsiTheme="majorHAnsi" w:cstheme="majorHAnsi"/>
          <w:sz w:val="22"/>
          <w:szCs w:val="22"/>
        </w:rPr>
        <w:t xml:space="preserve">to ascertain the </w:t>
      </w:r>
      <w:r w:rsidR="00705490" w:rsidRPr="00BD7046">
        <w:rPr>
          <w:rFonts w:asciiTheme="majorHAnsi" w:hAnsiTheme="majorHAnsi" w:cstheme="majorHAnsi"/>
          <w:sz w:val="22"/>
          <w:szCs w:val="22"/>
        </w:rPr>
        <w:t>Owner</w:t>
      </w:r>
      <w:r w:rsidR="002A00B0" w:rsidRPr="00BD7046">
        <w:rPr>
          <w:rFonts w:asciiTheme="majorHAnsi" w:hAnsiTheme="majorHAnsi" w:cstheme="majorHAnsi"/>
          <w:sz w:val="22"/>
          <w:szCs w:val="22"/>
        </w:rPr>
        <w:t xml:space="preserve"> </w:t>
      </w:r>
      <w:r w:rsidR="004B51EF" w:rsidRPr="00BD7046">
        <w:rPr>
          <w:rFonts w:asciiTheme="majorHAnsi" w:hAnsiTheme="majorHAnsi" w:cstheme="majorHAnsi"/>
          <w:sz w:val="22"/>
          <w:szCs w:val="22"/>
        </w:rPr>
        <w:t>[</w:t>
      </w:r>
      <w:r w:rsidR="002A00B0" w:rsidRPr="00BD7046">
        <w:rPr>
          <w:rFonts w:asciiTheme="majorHAnsi" w:hAnsiTheme="majorHAnsi" w:cstheme="majorHAnsi"/>
          <w:sz w:val="22"/>
          <w:szCs w:val="22"/>
        </w:rPr>
        <w:t xml:space="preserve">and </w:t>
      </w:r>
      <w:r w:rsidR="004B51EF" w:rsidRPr="00BD7046">
        <w:rPr>
          <w:rFonts w:asciiTheme="majorHAnsi" w:hAnsiTheme="majorHAnsi" w:cstheme="majorHAnsi"/>
          <w:sz w:val="22"/>
          <w:szCs w:val="22"/>
        </w:rPr>
        <w:t>Lessee/</w:t>
      </w:r>
      <w:r w:rsidR="002A00B0" w:rsidRPr="00BD7046">
        <w:rPr>
          <w:rFonts w:asciiTheme="majorHAnsi" w:hAnsiTheme="majorHAnsi" w:cstheme="majorHAnsi"/>
          <w:sz w:val="22"/>
          <w:szCs w:val="22"/>
        </w:rPr>
        <w:t>Developer’s</w:t>
      </w:r>
      <w:r w:rsidR="004B51EF" w:rsidRPr="00BD7046">
        <w:rPr>
          <w:rFonts w:asciiTheme="majorHAnsi" w:hAnsiTheme="majorHAnsi" w:cstheme="majorHAnsi"/>
          <w:sz w:val="22"/>
          <w:szCs w:val="22"/>
        </w:rPr>
        <w:t>]</w:t>
      </w:r>
      <w:r w:rsidR="002A00B0" w:rsidRPr="00BD7046">
        <w:rPr>
          <w:rFonts w:asciiTheme="majorHAnsi" w:hAnsiTheme="majorHAnsi" w:cstheme="majorHAnsi"/>
          <w:sz w:val="22"/>
          <w:szCs w:val="22"/>
        </w:rPr>
        <w:t xml:space="preserve"> </w:t>
      </w:r>
      <w:r w:rsidRPr="00BD7046">
        <w:rPr>
          <w:rFonts w:asciiTheme="majorHAnsi" w:hAnsiTheme="majorHAnsi" w:cstheme="majorHAnsi"/>
          <w:sz w:val="22"/>
          <w:szCs w:val="22"/>
        </w:rPr>
        <w:t>compliance with its covenants under this</w:t>
      </w:r>
      <w:r w:rsidR="009710DB" w:rsidRPr="00BD7046">
        <w:rPr>
          <w:rFonts w:asciiTheme="majorHAnsi" w:hAnsiTheme="majorHAnsi" w:cstheme="majorHAnsi"/>
          <w:sz w:val="22"/>
          <w:szCs w:val="22"/>
        </w:rPr>
        <w:t xml:space="preserve"> Deed</w:t>
      </w:r>
      <w:r w:rsidRPr="00BD7046">
        <w:rPr>
          <w:rFonts w:asciiTheme="majorHAnsi" w:hAnsiTheme="majorHAnsi" w:cstheme="majorHAnsi"/>
          <w:sz w:val="22"/>
          <w:szCs w:val="22"/>
        </w:rPr>
        <w:t xml:space="preserve"> or a Breach Notice</w:t>
      </w:r>
      <w:bookmarkEnd w:id="172"/>
      <w:r w:rsidR="001E2CF1" w:rsidRPr="00BD7046">
        <w:rPr>
          <w:rFonts w:asciiTheme="majorHAnsi" w:hAnsiTheme="majorHAnsi" w:cstheme="majorHAnsi"/>
          <w:sz w:val="22"/>
          <w:szCs w:val="22"/>
        </w:rPr>
        <w:t xml:space="preserve"> </w:t>
      </w:r>
    </w:p>
    <w:p w14:paraId="10F24A1A" w14:textId="04A14E9F" w:rsidR="00E622EA" w:rsidRPr="00BD7046" w:rsidRDefault="00B811E2" w:rsidP="006A0ABF">
      <w:pPr>
        <w:pStyle w:val="Level1Heading"/>
        <w:spacing w:line="360" w:lineRule="auto"/>
        <w:ind w:left="567" w:hanging="567"/>
        <w:jc w:val="both"/>
        <w:rPr>
          <w:rFonts w:asciiTheme="majorHAnsi" w:hAnsiTheme="majorHAnsi" w:cstheme="majorHAnsi"/>
          <w:szCs w:val="22"/>
        </w:rPr>
      </w:pPr>
      <w:bookmarkStart w:id="173" w:name="_Ref164633926"/>
      <w:bookmarkStart w:id="174" w:name="_Toc192494489"/>
      <w:r w:rsidRPr="00BD7046">
        <w:rPr>
          <w:rFonts w:asciiTheme="majorHAnsi" w:hAnsiTheme="majorHAnsi" w:cstheme="majorHAnsi"/>
          <w:szCs w:val="22"/>
        </w:rPr>
        <w:t xml:space="preserve">Breach </w:t>
      </w:r>
      <w:r w:rsidR="009536D2" w:rsidRPr="00BD7046">
        <w:rPr>
          <w:rFonts w:asciiTheme="majorHAnsi" w:hAnsiTheme="majorHAnsi" w:cstheme="majorHAnsi"/>
          <w:szCs w:val="22"/>
        </w:rPr>
        <w:t>Provisions</w:t>
      </w:r>
      <w:bookmarkEnd w:id="173"/>
      <w:bookmarkEnd w:id="174"/>
    </w:p>
    <w:p w14:paraId="7E2DDE14" w14:textId="3BB71CD7" w:rsidR="002C18E8" w:rsidRPr="00BD7046" w:rsidRDefault="002C18E8" w:rsidP="518FB2DB">
      <w:pPr>
        <w:pStyle w:val="Level2Number"/>
        <w:spacing w:line="360" w:lineRule="auto"/>
        <w:ind w:left="567" w:hanging="567"/>
        <w:jc w:val="both"/>
        <w:rPr>
          <w:rFonts w:asciiTheme="majorHAnsi" w:hAnsiTheme="majorHAnsi" w:cstheme="majorBidi"/>
          <w:sz w:val="22"/>
          <w:szCs w:val="22"/>
        </w:rPr>
      </w:pPr>
      <w:r w:rsidRPr="518FB2DB">
        <w:rPr>
          <w:rFonts w:asciiTheme="majorHAnsi" w:hAnsiTheme="majorHAnsi" w:cstheme="majorBidi"/>
          <w:sz w:val="22"/>
          <w:szCs w:val="22"/>
        </w:rPr>
        <w:t>Where it considers that the Owner</w:t>
      </w:r>
      <w:r w:rsidR="002A00B0" w:rsidRPr="518FB2DB">
        <w:rPr>
          <w:rFonts w:asciiTheme="majorHAnsi" w:hAnsiTheme="majorHAnsi" w:cstheme="majorBidi"/>
          <w:sz w:val="22"/>
          <w:szCs w:val="22"/>
        </w:rPr>
        <w:t xml:space="preserve"> </w:t>
      </w:r>
      <w:r w:rsidR="004B51EF" w:rsidRPr="518FB2DB">
        <w:rPr>
          <w:rFonts w:asciiTheme="majorHAnsi" w:hAnsiTheme="majorHAnsi" w:cstheme="majorBidi"/>
          <w:sz w:val="22"/>
          <w:szCs w:val="22"/>
        </w:rPr>
        <w:t>[</w:t>
      </w:r>
      <w:r w:rsidR="002A00B0" w:rsidRPr="518FB2DB">
        <w:rPr>
          <w:rFonts w:asciiTheme="majorHAnsi" w:hAnsiTheme="majorHAnsi" w:cstheme="majorBidi"/>
          <w:sz w:val="22"/>
          <w:szCs w:val="22"/>
        </w:rPr>
        <w:t xml:space="preserve">and/or </w:t>
      </w:r>
      <w:r w:rsidR="004B51EF" w:rsidRPr="518FB2DB">
        <w:rPr>
          <w:rFonts w:asciiTheme="majorHAnsi" w:hAnsiTheme="majorHAnsi" w:cstheme="majorBidi"/>
          <w:sz w:val="22"/>
          <w:szCs w:val="22"/>
        </w:rPr>
        <w:t>Lessee/</w:t>
      </w:r>
      <w:r w:rsidR="002A00B0" w:rsidRPr="518FB2DB">
        <w:rPr>
          <w:rFonts w:asciiTheme="majorHAnsi" w:hAnsiTheme="majorHAnsi" w:cstheme="majorBidi"/>
          <w:sz w:val="22"/>
          <w:szCs w:val="22"/>
        </w:rPr>
        <w:t>Developer</w:t>
      </w:r>
      <w:r w:rsidR="004B51EF" w:rsidRPr="518FB2DB">
        <w:rPr>
          <w:rFonts w:asciiTheme="majorHAnsi" w:hAnsiTheme="majorHAnsi" w:cstheme="majorBidi"/>
          <w:sz w:val="22"/>
          <w:szCs w:val="22"/>
        </w:rPr>
        <w:t>]</w:t>
      </w:r>
      <w:r w:rsidRPr="518FB2DB">
        <w:rPr>
          <w:rFonts w:asciiTheme="majorHAnsi" w:hAnsiTheme="majorHAnsi" w:cstheme="majorBidi"/>
          <w:sz w:val="22"/>
          <w:szCs w:val="22"/>
        </w:rPr>
        <w:t xml:space="preserve"> is not complying with its obligations under this Deed, the </w:t>
      </w:r>
      <w:r w:rsidR="00F00C1B" w:rsidRPr="518FB2DB">
        <w:rPr>
          <w:rFonts w:asciiTheme="majorHAnsi" w:hAnsiTheme="majorHAnsi" w:cstheme="majorBidi"/>
          <w:sz w:val="22"/>
          <w:szCs w:val="22"/>
        </w:rPr>
        <w:t>District Council</w:t>
      </w:r>
      <w:r w:rsidRPr="518FB2DB">
        <w:rPr>
          <w:rFonts w:asciiTheme="majorHAnsi" w:hAnsiTheme="majorHAnsi" w:cstheme="majorBidi"/>
          <w:sz w:val="22"/>
          <w:szCs w:val="22"/>
        </w:rPr>
        <w:t xml:space="preserve"> may serve a Breach Notice on the Owner </w:t>
      </w:r>
      <w:r w:rsidR="004B51EF" w:rsidRPr="518FB2DB">
        <w:rPr>
          <w:rFonts w:asciiTheme="majorHAnsi" w:hAnsiTheme="majorHAnsi" w:cstheme="majorBidi"/>
          <w:sz w:val="22"/>
          <w:szCs w:val="22"/>
        </w:rPr>
        <w:t>[</w:t>
      </w:r>
      <w:r w:rsidR="009E435D" w:rsidRPr="518FB2DB">
        <w:rPr>
          <w:rFonts w:asciiTheme="majorHAnsi" w:hAnsiTheme="majorHAnsi" w:cstheme="majorBidi"/>
          <w:sz w:val="22"/>
          <w:szCs w:val="22"/>
        </w:rPr>
        <w:t xml:space="preserve">and </w:t>
      </w:r>
      <w:r w:rsidR="004B51EF" w:rsidRPr="518FB2DB">
        <w:rPr>
          <w:rFonts w:asciiTheme="majorHAnsi" w:hAnsiTheme="majorHAnsi" w:cstheme="majorBidi"/>
          <w:sz w:val="22"/>
          <w:szCs w:val="22"/>
        </w:rPr>
        <w:t>Lessee/</w:t>
      </w:r>
      <w:r w:rsidR="009E435D" w:rsidRPr="518FB2DB">
        <w:rPr>
          <w:rFonts w:asciiTheme="majorHAnsi" w:hAnsiTheme="majorHAnsi" w:cstheme="majorBidi"/>
          <w:sz w:val="22"/>
          <w:szCs w:val="22"/>
        </w:rPr>
        <w:t>Developer</w:t>
      </w:r>
      <w:r w:rsidR="004B51EF" w:rsidRPr="518FB2DB">
        <w:rPr>
          <w:rFonts w:asciiTheme="majorHAnsi" w:hAnsiTheme="majorHAnsi" w:cstheme="majorBidi"/>
          <w:sz w:val="22"/>
          <w:szCs w:val="22"/>
        </w:rPr>
        <w:t>]</w:t>
      </w:r>
      <w:r w:rsidR="009E435D" w:rsidRPr="518FB2DB">
        <w:rPr>
          <w:rFonts w:asciiTheme="majorHAnsi" w:hAnsiTheme="majorHAnsi" w:cstheme="majorBidi"/>
          <w:sz w:val="22"/>
          <w:szCs w:val="22"/>
        </w:rPr>
        <w:t xml:space="preserve"> </w:t>
      </w:r>
      <w:r w:rsidRPr="518FB2DB">
        <w:rPr>
          <w:rFonts w:asciiTheme="majorHAnsi" w:hAnsiTheme="majorHAnsi" w:cstheme="majorBidi"/>
          <w:sz w:val="22"/>
          <w:szCs w:val="22"/>
        </w:rPr>
        <w:t xml:space="preserve">setting out the reasons for alleging non-compliance </w:t>
      </w:r>
    </w:p>
    <w:p w14:paraId="7E500030" w14:textId="3F4AB8EA" w:rsidR="00461474" w:rsidRPr="00BD7046" w:rsidRDefault="002C18E8" w:rsidP="006A0ABF">
      <w:pPr>
        <w:pStyle w:val="Level2Number"/>
        <w:spacing w:line="360" w:lineRule="auto"/>
        <w:ind w:left="567" w:hanging="567"/>
        <w:jc w:val="both"/>
        <w:rPr>
          <w:rFonts w:asciiTheme="majorHAnsi" w:hAnsiTheme="majorHAnsi" w:cstheme="majorHAnsi"/>
          <w:sz w:val="22"/>
          <w:szCs w:val="22"/>
        </w:rPr>
      </w:pPr>
      <w:r w:rsidRPr="00BD7046">
        <w:rPr>
          <w:rFonts w:asciiTheme="majorHAnsi" w:hAnsiTheme="majorHAnsi" w:cstheme="majorHAnsi"/>
          <w:sz w:val="22"/>
          <w:szCs w:val="22"/>
        </w:rPr>
        <w:t>Within 20 Working Days of receipt of the draft proposal from the Owner</w:t>
      </w:r>
      <w:r w:rsidR="009E435D" w:rsidRPr="00BD7046">
        <w:rPr>
          <w:rFonts w:asciiTheme="majorHAnsi" w:hAnsiTheme="majorHAnsi" w:cstheme="majorHAnsi"/>
          <w:sz w:val="22"/>
          <w:szCs w:val="22"/>
        </w:rPr>
        <w:t xml:space="preserve"> </w:t>
      </w:r>
      <w:r w:rsidR="004B51EF" w:rsidRPr="00BD7046">
        <w:rPr>
          <w:rFonts w:asciiTheme="majorHAnsi" w:hAnsiTheme="majorHAnsi" w:cstheme="majorHAnsi"/>
          <w:sz w:val="22"/>
          <w:szCs w:val="22"/>
        </w:rPr>
        <w:t>[</w:t>
      </w:r>
      <w:r w:rsidR="009E435D" w:rsidRPr="00BD7046">
        <w:rPr>
          <w:rFonts w:asciiTheme="majorHAnsi" w:hAnsiTheme="majorHAnsi" w:cstheme="majorHAnsi"/>
          <w:sz w:val="22"/>
          <w:szCs w:val="22"/>
        </w:rPr>
        <w:t xml:space="preserve">and /or </w:t>
      </w:r>
      <w:r w:rsidR="004B51EF" w:rsidRPr="00BD7046">
        <w:rPr>
          <w:rFonts w:asciiTheme="majorHAnsi" w:hAnsiTheme="majorHAnsi" w:cstheme="majorHAnsi"/>
          <w:sz w:val="22"/>
          <w:szCs w:val="22"/>
        </w:rPr>
        <w:t>Lessee/</w:t>
      </w:r>
      <w:r w:rsidR="009E435D" w:rsidRPr="00BD7046">
        <w:rPr>
          <w:rFonts w:asciiTheme="majorHAnsi" w:hAnsiTheme="majorHAnsi" w:cstheme="majorHAnsi"/>
          <w:sz w:val="22"/>
          <w:szCs w:val="22"/>
        </w:rPr>
        <w:t>Developer</w:t>
      </w:r>
      <w:r w:rsidR="004B51EF" w:rsidRPr="00BD7046">
        <w:rPr>
          <w:rFonts w:asciiTheme="majorHAnsi" w:hAnsiTheme="majorHAnsi" w:cstheme="majorHAnsi"/>
          <w:sz w:val="22"/>
          <w:szCs w:val="22"/>
        </w:rPr>
        <w:t xml:space="preserve">] </w:t>
      </w:r>
      <w:r w:rsidRPr="00BD7046">
        <w:rPr>
          <w:rFonts w:asciiTheme="majorHAnsi" w:hAnsiTheme="majorHAnsi" w:cstheme="majorHAnsi"/>
          <w:sz w:val="22"/>
          <w:szCs w:val="22"/>
        </w:rPr>
        <w:t xml:space="preserve">in compliance with paragraph 5.1 of Schedule 2, the </w:t>
      </w:r>
      <w:r w:rsidR="00F00C1B" w:rsidRPr="00BD7046">
        <w:rPr>
          <w:rFonts w:asciiTheme="majorHAnsi" w:hAnsiTheme="majorHAnsi" w:cstheme="majorHAnsi"/>
          <w:sz w:val="22"/>
          <w:szCs w:val="22"/>
        </w:rPr>
        <w:t>District Council</w:t>
      </w:r>
      <w:r w:rsidRPr="00BD7046">
        <w:rPr>
          <w:rFonts w:asciiTheme="majorHAnsi" w:hAnsiTheme="majorHAnsi" w:cstheme="majorHAnsi"/>
          <w:sz w:val="22"/>
          <w:szCs w:val="22"/>
        </w:rPr>
        <w:t xml:space="preserve"> will confirm if the Remedial Steps set out therein are approved</w:t>
      </w:r>
    </w:p>
    <w:p w14:paraId="663CA1A5" w14:textId="3DB5749A" w:rsidR="00461474" w:rsidRPr="00BD7046" w:rsidRDefault="00461474" w:rsidP="006A0ABF">
      <w:pPr>
        <w:pStyle w:val="Level2Number"/>
        <w:spacing w:line="360" w:lineRule="auto"/>
        <w:ind w:left="567" w:hanging="567"/>
        <w:jc w:val="both"/>
        <w:rPr>
          <w:rFonts w:asciiTheme="majorHAnsi" w:hAnsiTheme="majorHAnsi" w:cstheme="majorHAnsi"/>
          <w:sz w:val="22"/>
          <w:szCs w:val="22"/>
        </w:rPr>
      </w:pPr>
      <w:proofErr w:type="gramStart"/>
      <w:r w:rsidRPr="00BD7046">
        <w:rPr>
          <w:rFonts w:asciiTheme="majorHAnsi" w:hAnsiTheme="majorHAnsi" w:cstheme="majorHAnsi"/>
          <w:sz w:val="22"/>
          <w:szCs w:val="22"/>
        </w:rPr>
        <w:t>In the event that</w:t>
      </w:r>
      <w:proofErr w:type="gramEnd"/>
      <w:r w:rsidRPr="00BD7046">
        <w:rPr>
          <w:rFonts w:asciiTheme="majorHAnsi" w:hAnsiTheme="majorHAnsi" w:cstheme="majorHAnsi"/>
          <w:sz w:val="22"/>
          <w:szCs w:val="22"/>
        </w:rPr>
        <w:t xml:space="preserve"> the </w:t>
      </w:r>
      <w:r w:rsidR="00F00C1B" w:rsidRPr="00BD7046">
        <w:rPr>
          <w:rFonts w:asciiTheme="majorHAnsi" w:hAnsiTheme="majorHAnsi" w:cstheme="majorHAnsi"/>
          <w:sz w:val="22"/>
          <w:szCs w:val="22"/>
        </w:rPr>
        <w:t>District Council</w:t>
      </w:r>
      <w:r w:rsidRPr="00BD7046">
        <w:rPr>
          <w:rFonts w:asciiTheme="majorHAnsi" w:hAnsiTheme="majorHAnsi" w:cstheme="majorHAnsi"/>
          <w:sz w:val="22"/>
          <w:szCs w:val="22"/>
        </w:rPr>
        <w:t xml:space="preserve"> does not approve the</w:t>
      </w:r>
      <w:r w:rsidR="00860166" w:rsidRPr="00BD7046">
        <w:rPr>
          <w:rFonts w:asciiTheme="majorHAnsi" w:hAnsiTheme="majorHAnsi" w:cstheme="majorHAnsi"/>
          <w:sz w:val="22"/>
          <w:szCs w:val="22"/>
        </w:rPr>
        <w:t xml:space="preserve"> said</w:t>
      </w:r>
      <w:r w:rsidRPr="00BD7046">
        <w:rPr>
          <w:rFonts w:asciiTheme="majorHAnsi" w:hAnsiTheme="majorHAnsi" w:cstheme="majorHAnsi"/>
          <w:sz w:val="22"/>
          <w:szCs w:val="22"/>
        </w:rPr>
        <w:t xml:space="preserve"> draft proposal and Remedial Steps, the </w:t>
      </w:r>
      <w:r w:rsidR="00F00C1B" w:rsidRPr="00BD7046">
        <w:rPr>
          <w:rFonts w:asciiTheme="majorHAnsi" w:hAnsiTheme="majorHAnsi" w:cstheme="majorHAnsi"/>
          <w:sz w:val="22"/>
          <w:szCs w:val="22"/>
        </w:rPr>
        <w:t>District Council</w:t>
      </w:r>
      <w:r w:rsidRPr="00BD7046">
        <w:rPr>
          <w:rFonts w:asciiTheme="majorHAnsi" w:hAnsiTheme="majorHAnsi" w:cstheme="majorHAnsi"/>
          <w:sz w:val="22"/>
          <w:szCs w:val="22"/>
        </w:rPr>
        <w:t xml:space="preserve"> shall set out what the Owner </w:t>
      </w:r>
      <w:r w:rsidR="004B51EF" w:rsidRPr="00BD7046">
        <w:rPr>
          <w:rFonts w:asciiTheme="majorHAnsi" w:hAnsiTheme="majorHAnsi" w:cstheme="majorHAnsi"/>
          <w:sz w:val="22"/>
          <w:szCs w:val="22"/>
        </w:rPr>
        <w:t>[</w:t>
      </w:r>
      <w:r w:rsidR="009E435D" w:rsidRPr="00BD7046">
        <w:rPr>
          <w:rFonts w:asciiTheme="majorHAnsi" w:hAnsiTheme="majorHAnsi" w:cstheme="majorHAnsi"/>
          <w:sz w:val="22"/>
          <w:szCs w:val="22"/>
        </w:rPr>
        <w:t>and/or</w:t>
      </w:r>
      <w:r w:rsidR="004B51EF" w:rsidRPr="00BD7046">
        <w:rPr>
          <w:rFonts w:asciiTheme="majorHAnsi" w:hAnsiTheme="majorHAnsi" w:cstheme="majorHAnsi"/>
          <w:sz w:val="22"/>
          <w:szCs w:val="22"/>
        </w:rPr>
        <w:t xml:space="preserve"> Lessee/</w:t>
      </w:r>
      <w:r w:rsidR="009E435D" w:rsidRPr="00BD7046">
        <w:rPr>
          <w:rFonts w:asciiTheme="majorHAnsi" w:hAnsiTheme="majorHAnsi" w:cstheme="majorHAnsi"/>
          <w:sz w:val="22"/>
          <w:szCs w:val="22"/>
        </w:rPr>
        <w:t>Developer</w:t>
      </w:r>
      <w:r w:rsidR="004B51EF" w:rsidRPr="00BD7046">
        <w:rPr>
          <w:rFonts w:asciiTheme="majorHAnsi" w:hAnsiTheme="majorHAnsi" w:cstheme="majorHAnsi"/>
          <w:sz w:val="22"/>
          <w:szCs w:val="22"/>
        </w:rPr>
        <w:t>]</w:t>
      </w:r>
      <w:r w:rsidR="009E435D" w:rsidRPr="00BD7046">
        <w:rPr>
          <w:rFonts w:asciiTheme="majorHAnsi" w:hAnsiTheme="majorHAnsi" w:cstheme="majorHAnsi"/>
          <w:sz w:val="22"/>
          <w:szCs w:val="22"/>
        </w:rPr>
        <w:t xml:space="preserve"> </w:t>
      </w:r>
      <w:r w:rsidRPr="00BD7046">
        <w:rPr>
          <w:rFonts w:asciiTheme="majorHAnsi" w:hAnsiTheme="majorHAnsi" w:cstheme="majorHAnsi"/>
          <w:sz w:val="22"/>
          <w:szCs w:val="22"/>
        </w:rPr>
        <w:t xml:space="preserve">must reasonably do, or further information it must reasonably provide, </w:t>
      </w:r>
      <w:proofErr w:type="gramStart"/>
      <w:r w:rsidRPr="00BD7046">
        <w:rPr>
          <w:rFonts w:asciiTheme="majorHAnsi" w:hAnsiTheme="majorHAnsi" w:cstheme="majorHAnsi"/>
          <w:sz w:val="22"/>
          <w:szCs w:val="22"/>
        </w:rPr>
        <w:t>in order to</w:t>
      </w:r>
      <w:proofErr w:type="gramEnd"/>
      <w:r w:rsidRPr="00BD7046">
        <w:rPr>
          <w:rFonts w:asciiTheme="majorHAnsi" w:hAnsiTheme="majorHAnsi" w:cstheme="majorHAnsi"/>
          <w:sz w:val="22"/>
          <w:szCs w:val="22"/>
        </w:rPr>
        <w:t xml:space="preserve"> secure the </w:t>
      </w:r>
      <w:r w:rsidR="00F00C1B" w:rsidRPr="00BD7046">
        <w:rPr>
          <w:rFonts w:asciiTheme="majorHAnsi" w:hAnsiTheme="majorHAnsi" w:cstheme="majorHAnsi"/>
          <w:sz w:val="22"/>
          <w:szCs w:val="22"/>
        </w:rPr>
        <w:t>District Council</w:t>
      </w:r>
      <w:r w:rsidRPr="00BD7046">
        <w:rPr>
          <w:rFonts w:asciiTheme="majorHAnsi" w:hAnsiTheme="majorHAnsi" w:cstheme="majorHAnsi"/>
          <w:sz w:val="22"/>
          <w:szCs w:val="22"/>
        </w:rPr>
        <w:t>’s approval.</w:t>
      </w:r>
    </w:p>
    <w:p w14:paraId="294A2C04" w14:textId="3F8B3FD5" w:rsidR="009536D2" w:rsidRPr="00BD7046" w:rsidRDefault="00860166" w:rsidP="006A0ABF">
      <w:pPr>
        <w:pStyle w:val="Level2Number"/>
        <w:spacing w:line="360" w:lineRule="auto"/>
        <w:ind w:left="567" w:hanging="567"/>
        <w:jc w:val="both"/>
        <w:rPr>
          <w:rFonts w:asciiTheme="majorHAnsi" w:hAnsiTheme="majorHAnsi" w:cstheme="majorHAnsi"/>
          <w:sz w:val="22"/>
          <w:szCs w:val="22"/>
        </w:rPr>
      </w:pPr>
      <w:r w:rsidRPr="00BD7046">
        <w:rPr>
          <w:rFonts w:asciiTheme="majorHAnsi" w:hAnsiTheme="majorHAnsi" w:cstheme="majorHAnsi"/>
          <w:sz w:val="22"/>
          <w:szCs w:val="22"/>
        </w:rPr>
        <w:t xml:space="preserve">A </w:t>
      </w:r>
      <w:r w:rsidR="0034438E" w:rsidRPr="00BD7046">
        <w:rPr>
          <w:rFonts w:asciiTheme="majorHAnsi" w:hAnsiTheme="majorHAnsi" w:cstheme="majorHAnsi"/>
          <w:sz w:val="22"/>
          <w:szCs w:val="22"/>
        </w:rPr>
        <w:t>Breach Notice</w:t>
      </w:r>
      <w:r w:rsidR="002C18E8" w:rsidRPr="00BD7046">
        <w:rPr>
          <w:rFonts w:asciiTheme="majorHAnsi" w:hAnsiTheme="majorHAnsi" w:cstheme="majorHAnsi"/>
          <w:sz w:val="22"/>
          <w:szCs w:val="22"/>
        </w:rPr>
        <w:t xml:space="preserve"> may be withdrawn </w:t>
      </w:r>
      <w:r w:rsidRPr="00BD7046">
        <w:rPr>
          <w:rFonts w:asciiTheme="majorHAnsi" w:hAnsiTheme="majorHAnsi" w:cstheme="majorHAnsi"/>
          <w:sz w:val="22"/>
          <w:szCs w:val="22"/>
        </w:rPr>
        <w:t xml:space="preserve">at any time </w:t>
      </w:r>
      <w:r w:rsidR="002C18E8" w:rsidRPr="00BD7046">
        <w:rPr>
          <w:rFonts w:asciiTheme="majorHAnsi" w:hAnsiTheme="majorHAnsi" w:cstheme="majorHAnsi"/>
          <w:sz w:val="22"/>
          <w:szCs w:val="22"/>
        </w:rPr>
        <w:t xml:space="preserve">where the </w:t>
      </w:r>
      <w:r w:rsidR="00F00C1B" w:rsidRPr="00BD7046">
        <w:rPr>
          <w:rFonts w:asciiTheme="majorHAnsi" w:hAnsiTheme="majorHAnsi" w:cstheme="majorHAnsi"/>
          <w:sz w:val="22"/>
          <w:szCs w:val="22"/>
        </w:rPr>
        <w:t>District Council</w:t>
      </w:r>
      <w:r w:rsidR="002C18E8" w:rsidRPr="00BD7046">
        <w:rPr>
          <w:rFonts w:asciiTheme="majorHAnsi" w:hAnsiTheme="majorHAnsi" w:cstheme="majorHAnsi"/>
          <w:sz w:val="22"/>
          <w:szCs w:val="22"/>
        </w:rPr>
        <w:t xml:space="preserve"> is subsequently satisfied that the Owner</w:t>
      </w:r>
      <w:r w:rsidR="009E435D" w:rsidRPr="00BD7046">
        <w:rPr>
          <w:rFonts w:asciiTheme="majorHAnsi" w:hAnsiTheme="majorHAnsi" w:cstheme="majorHAnsi"/>
          <w:sz w:val="22"/>
          <w:szCs w:val="22"/>
        </w:rPr>
        <w:t xml:space="preserve"> </w:t>
      </w:r>
      <w:r w:rsidR="004B51EF" w:rsidRPr="00BD7046">
        <w:rPr>
          <w:rFonts w:asciiTheme="majorHAnsi" w:hAnsiTheme="majorHAnsi" w:cstheme="majorHAnsi"/>
          <w:sz w:val="22"/>
          <w:szCs w:val="22"/>
        </w:rPr>
        <w:t>[</w:t>
      </w:r>
      <w:r w:rsidR="009E435D" w:rsidRPr="00BD7046">
        <w:rPr>
          <w:rFonts w:asciiTheme="majorHAnsi" w:hAnsiTheme="majorHAnsi" w:cstheme="majorHAnsi"/>
          <w:sz w:val="22"/>
          <w:szCs w:val="22"/>
        </w:rPr>
        <w:t xml:space="preserve">and/or </w:t>
      </w:r>
      <w:r w:rsidR="004B51EF" w:rsidRPr="00BD7046">
        <w:rPr>
          <w:rFonts w:asciiTheme="majorHAnsi" w:hAnsiTheme="majorHAnsi" w:cstheme="majorHAnsi"/>
          <w:sz w:val="22"/>
          <w:szCs w:val="22"/>
        </w:rPr>
        <w:t>Lessee/</w:t>
      </w:r>
      <w:r w:rsidR="009E435D" w:rsidRPr="00BD7046">
        <w:rPr>
          <w:rFonts w:asciiTheme="majorHAnsi" w:hAnsiTheme="majorHAnsi" w:cstheme="majorHAnsi"/>
          <w:sz w:val="22"/>
          <w:szCs w:val="22"/>
        </w:rPr>
        <w:t>Developer</w:t>
      </w:r>
      <w:r w:rsidR="001A0775" w:rsidRPr="00BD7046">
        <w:rPr>
          <w:rFonts w:asciiTheme="majorHAnsi" w:hAnsiTheme="majorHAnsi" w:cstheme="majorHAnsi"/>
          <w:sz w:val="22"/>
          <w:szCs w:val="22"/>
        </w:rPr>
        <w:t>]</w:t>
      </w:r>
      <w:r w:rsidR="004B51EF" w:rsidRPr="00BD7046">
        <w:rPr>
          <w:rFonts w:asciiTheme="majorHAnsi" w:hAnsiTheme="majorHAnsi" w:cstheme="majorHAnsi"/>
          <w:sz w:val="22"/>
          <w:szCs w:val="22"/>
        </w:rPr>
        <w:t xml:space="preserve"> </w:t>
      </w:r>
      <w:r w:rsidR="002C18E8" w:rsidRPr="00BD7046">
        <w:rPr>
          <w:rFonts w:asciiTheme="majorHAnsi" w:hAnsiTheme="majorHAnsi" w:cstheme="majorHAnsi"/>
          <w:sz w:val="22"/>
          <w:szCs w:val="22"/>
        </w:rPr>
        <w:t>is complying with the obligations under this Deed</w:t>
      </w:r>
      <w:r w:rsidRPr="00BD7046">
        <w:rPr>
          <w:rFonts w:asciiTheme="majorHAnsi" w:hAnsiTheme="majorHAnsi" w:cstheme="majorHAnsi"/>
          <w:sz w:val="22"/>
          <w:szCs w:val="22"/>
        </w:rPr>
        <w:t xml:space="preserve"> and no draft proposal and Remedial Steps are required.</w:t>
      </w:r>
      <w:bookmarkEnd w:id="0"/>
      <w:bookmarkEnd w:id="144"/>
      <w:bookmarkEnd w:id="162"/>
    </w:p>
    <w:sectPr w:rsidR="009536D2" w:rsidRPr="00BD7046" w:rsidSect="00136B59">
      <w:headerReference w:type="even" r:id="rId21"/>
      <w:headerReference w:type="default" r:id="rId22"/>
      <w:footerReference w:type="default" r:id="rId23"/>
      <w:head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897E9" w14:textId="77777777" w:rsidR="00352CEF" w:rsidRDefault="00352CEF">
      <w:pPr>
        <w:spacing w:line="240" w:lineRule="auto"/>
      </w:pPr>
      <w:r>
        <w:separator/>
      </w:r>
    </w:p>
  </w:endnote>
  <w:endnote w:type="continuationSeparator" w:id="0">
    <w:p w14:paraId="10F0AD66" w14:textId="77777777" w:rsidR="00352CEF" w:rsidRDefault="00352CEF">
      <w:pPr>
        <w:spacing w:line="240" w:lineRule="auto"/>
      </w:pPr>
      <w:r>
        <w:continuationSeparator/>
      </w:r>
    </w:p>
  </w:endnote>
  <w:endnote w:type="continuationNotice" w:id="1">
    <w:p w14:paraId="2E0DE0EE" w14:textId="77777777" w:rsidR="00352CEF" w:rsidRDefault="00352CE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671F" w14:textId="77777777" w:rsidR="00B664F6" w:rsidRDefault="00B664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49CC8" w14:textId="01FE8065" w:rsidR="001372C9" w:rsidRDefault="00000000">
    <w:pPr>
      <w:pStyle w:val="Footer"/>
    </w:pPr>
    <w:sdt>
      <w:sdtPr>
        <w:alias w:val="Outline Content"/>
        <w:tag w:val="5580D48DB5BC4449ADE4E1757DE04F20"/>
        <w:id w:val="-865977297"/>
        <w:placeholder>
          <w:docPart w:val="C8B15D06BCD5479F8D81F4D3ADCBE4CE"/>
        </w:placeholder>
      </w:sdtPr>
      <w:sdtContent>
        <w:r w:rsidR="00C965A4">
          <w:t>Contents</w:t>
        </w:r>
      </w:sdtContent>
    </w:sdt>
    <w:r w:rsidR="005B5D94">
      <w:t xml:space="preserve"> (</w:t>
    </w:r>
    <w:proofErr w:type="spellStart"/>
    <w:r w:rsidR="005B5D94">
      <w:rPr>
        <w:rStyle w:val="PageNumber"/>
      </w:rPr>
      <w:fldChar w:fldCharType="begin"/>
    </w:r>
    <w:r w:rsidR="005B5D94">
      <w:rPr>
        <w:rStyle w:val="PageNumber"/>
      </w:rPr>
      <w:instrText xml:space="preserve"> PAGE </w:instrText>
    </w:r>
    <w:r w:rsidR="005B5D94">
      <w:rPr>
        <w:rStyle w:val="PageNumber"/>
      </w:rPr>
      <w:fldChar w:fldCharType="separate"/>
    </w:r>
    <w:r w:rsidR="005B5D94">
      <w:rPr>
        <w:rStyle w:val="PageNumber"/>
        <w:noProof/>
      </w:rPr>
      <w:t>i</w:t>
    </w:r>
    <w:proofErr w:type="spellEnd"/>
    <w:r w:rsidR="005B5D94">
      <w:rPr>
        <w:rStyle w:val="PageNumber"/>
      </w:rPr>
      <w:fldChar w:fldCharType="end"/>
    </w:r>
    <w:r w:rsidR="005B5D94">
      <w:rPr>
        <w:rStyle w:val="PageNumber"/>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4B57" w14:textId="77777777" w:rsidR="00B664F6" w:rsidRDefault="00B664F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32718" w14:textId="1B90460F" w:rsidR="001372C9" w:rsidRDefault="005B5D94">
    <w:pPr>
      <w:pStyle w:val="Footer"/>
      <w:tabs>
        <w:tab w:val="clear" w:pos="4513"/>
        <w:tab w:val="clear" w:pos="9026"/>
      </w:tabs>
    </w:pPr>
    <w:r>
      <w:ptab w:relativeTo="margin" w:alignment="right" w:leader="none"/>
    </w:r>
    <w:sdt>
      <w:sdtPr>
        <w:alias w:val="Outline Content"/>
        <w:tag w:val="7B45B71A67584164AF165B4B4E0F59B9"/>
        <w:id w:val="-852097447"/>
        <w:placeholder>
          <w:docPart w:val="487DC29E6CBA480B8F80AA915F1626DA"/>
        </w:placeholder>
      </w:sdtPr>
      <w:sdtContent>
        <w:r w:rsidR="00C965A4">
          <w:t>Page</w:t>
        </w:r>
      </w:sdtContent>
    </w:sdt>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49509" w14:textId="024D6B97" w:rsidR="0090393A" w:rsidRDefault="0090393A">
    <w:pPr>
      <w:pStyle w:val="Footer"/>
      <w:tabs>
        <w:tab w:val="clear" w:pos="4513"/>
        <w:tab w:val="clear" w:pos="9026"/>
      </w:tabs>
    </w:pPr>
    <w:r>
      <w:ptab w:relativeTo="margin" w:alignment="right" w:leader="none"/>
    </w:r>
    <w:sdt>
      <w:sdtPr>
        <w:alias w:val="Outline Content"/>
        <w:tag w:val="7B45B71A67584164AF165B4B4E0F59B9"/>
        <w:id w:val="-536506525"/>
        <w:placeholder>
          <w:docPart w:val="A28EBC9727674CF5A01D5A3C4898760E"/>
        </w:placeholder>
      </w:sdtPr>
      <w:sdtContent>
        <w:r>
          <w:t>Page</w:t>
        </w:r>
      </w:sdtContent>
    </w:sdt>
    <w:r>
      <w:t xml:space="preserve"> </w:t>
    </w:r>
    <w:r>
      <w:rPr>
        <w:rStyle w:val="PageNumber"/>
        <w:noProof/>
      </w:rPr>
      <w:fldChar w:fldCharType="begin"/>
    </w:r>
    <w:r>
      <w:rPr>
        <w:rStyle w:val="PageNumber"/>
        <w:noProof/>
      </w:rPr>
      <w:instrText xml:space="preserve"> PAGE </w:instrText>
    </w:r>
    <w:r>
      <w:rPr>
        <w:rStyle w:val="PageNumber"/>
        <w:noProof/>
      </w:rPr>
      <w:fldChar w:fldCharType="separate"/>
    </w:r>
    <w:r>
      <w:rPr>
        <w:rStyle w:val="PageNumber"/>
        <w:noProof/>
      </w:rPr>
      <w:t>1</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4ED9E" w14:textId="77777777" w:rsidR="00352CEF" w:rsidRDefault="00352CEF">
      <w:pPr>
        <w:spacing w:line="240" w:lineRule="auto"/>
      </w:pPr>
      <w:r>
        <w:separator/>
      </w:r>
    </w:p>
  </w:footnote>
  <w:footnote w:type="continuationSeparator" w:id="0">
    <w:p w14:paraId="194AB767" w14:textId="77777777" w:rsidR="00352CEF" w:rsidRDefault="00352CEF">
      <w:pPr>
        <w:spacing w:line="240" w:lineRule="auto"/>
      </w:pPr>
      <w:r>
        <w:continuationSeparator/>
      </w:r>
    </w:p>
  </w:footnote>
  <w:footnote w:type="continuationNotice" w:id="1">
    <w:p w14:paraId="31D02DFD" w14:textId="77777777" w:rsidR="00352CEF" w:rsidRDefault="00352CEF">
      <w:pPr>
        <w:spacing w:line="240" w:lineRule="auto"/>
      </w:pPr>
    </w:p>
  </w:footnote>
  <w:footnote w:id="2">
    <w:p w14:paraId="727A50BA" w14:textId="67922F7F" w:rsidR="00FB7008" w:rsidRDefault="00FB7008">
      <w:pPr>
        <w:pStyle w:val="FootnoteText"/>
      </w:pPr>
      <w:r>
        <w:rPr>
          <w:rStyle w:val="FootnoteReference"/>
        </w:rPr>
        <w:footnoteRef/>
      </w:r>
      <w:r>
        <w:t xml:space="preserve"> </w:t>
      </w:r>
      <w:r w:rsidRPr="00FB7008">
        <w:t>Drafting Note: Figures are contained in the published BNG Guidance Note: Securing ‘Significant’ Onsite Enhancements</w:t>
      </w:r>
    </w:p>
  </w:footnote>
  <w:footnote w:id="3">
    <w:p w14:paraId="7099826D" w14:textId="7ABE5F3C" w:rsidR="00CA70C6" w:rsidRDefault="00CA70C6">
      <w:pPr>
        <w:pStyle w:val="FootnoteText"/>
      </w:pPr>
      <w:r>
        <w:rPr>
          <w:rStyle w:val="FootnoteReference"/>
        </w:rPr>
        <w:footnoteRef/>
      </w:r>
      <w:r>
        <w:t xml:space="preserve"> Insert the description of the development as set out in the planning application</w:t>
      </w:r>
    </w:p>
  </w:footnote>
  <w:footnote w:id="4">
    <w:p w14:paraId="7E0C8240" w14:textId="620629D7" w:rsidR="00CA70C6" w:rsidRDefault="00CA70C6">
      <w:pPr>
        <w:pStyle w:val="FootnoteText"/>
      </w:pPr>
      <w:r>
        <w:rPr>
          <w:rStyle w:val="FootnoteReference"/>
        </w:rPr>
        <w:footnoteRef/>
      </w:r>
      <w:r>
        <w:t xml:space="preserve"> </w:t>
      </w:r>
      <w:r w:rsidR="005F5AB4">
        <w:t>Amend if an alternative provision has been agreed with the Planner/Ecologist</w:t>
      </w:r>
    </w:p>
  </w:footnote>
  <w:footnote w:id="5">
    <w:p w14:paraId="775680A7" w14:textId="5F02F2BF" w:rsidR="00A75D6B" w:rsidRDefault="00A75D6B">
      <w:pPr>
        <w:pStyle w:val="FootnoteText"/>
      </w:pPr>
      <w:r>
        <w:rPr>
          <w:rStyle w:val="FootnoteReference"/>
        </w:rPr>
        <w:footnoteRef/>
      </w:r>
      <w:r>
        <w:t xml:space="preserve"> Insert owner name</w:t>
      </w:r>
      <w:r w:rsidR="00DC0DBD">
        <w:t xml:space="preserve">, company </w:t>
      </w:r>
      <w:proofErr w:type="gramStart"/>
      <w:r w:rsidR="00DC0DBD">
        <w:t>registration  number</w:t>
      </w:r>
      <w:proofErr w:type="gramEnd"/>
      <w:r w:rsidR="00DC0DBD">
        <w:t xml:space="preserve"> and registered office address in this </w:t>
      </w:r>
      <w:proofErr w:type="spellStart"/>
      <w:r w:rsidR="00DC0DBD">
        <w:t>defintion</w:t>
      </w:r>
      <w:proofErr w:type="spellEnd"/>
    </w:p>
  </w:footnote>
  <w:footnote w:id="6">
    <w:p w14:paraId="1C549A38" w14:textId="65DEBF62" w:rsidR="007D3E2A" w:rsidRDefault="007D3E2A">
      <w:pPr>
        <w:pStyle w:val="FootnoteText"/>
      </w:pPr>
      <w:r>
        <w:rPr>
          <w:rStyle w:val="FootnoteReference"/>
        </w:rPr>
        <w:footnoteRef/>
      </w:r>
      <w:r>
        <w:t xml:space="preserve"> Insert planning application reference number</w:t>
      </w:r>
    </w:p>
  </w:footnote>
  <w:footnote w:id="7">
    <w:p w14:paraId="06DA3ECC" w14:textId="09232708" w:rsidR="00F468CB" w:rsidRDefault="00F468CB">
      <w:pPr>
        <w:pStyle w:val="FootnoteText"/>
      </w:pPr>
      <w:r>
        <w:rPr>
          <w:rStyle w:val="FootnoteReference"/>
        </w:rPr>
        <w:footnoteRef/>
      </w:r>
      <w:r>
        <w:t xml:space="preserve"> </w:t>
      </w:r>
      <w:r w:rsidRPr="00F468CB">
        <w:t>Drafting Note: references to the parties throughout this Schedule will depend on who is required to provide the S106 obligations</w:t>
      </w:r>
    </w:p>
  </w:footnote>
  <w:footnote w:id="8">
    <w:p w14:paraId="2D8C3F00" w14:textId="4144410F" w:rsidR="005007D3" w:rsidRDefault="005007D3">
      <w:pPr>
        <w:pStyle w:val="FootnoteText"/>
      </w:pPr>
      <w:r>
        <w:rPr>
          <w:rStyle w:val="FootnoteReference"/>
        </w:rPr>
        <w:footnoteRef/>
      </w:r>
      <w:r>
        <w:t xml:space="preserve"> Delete 4.4</w:t>
      </w:r>
      <w:r w:rsidR="00BB296E">
        <w:t xml:space="preserve"> if this does not relate to an Appeal</w:t>
      </w:r>
    </w:p>
  </w:footnote>
  <w:footnote w:id="9">
    <w:p w14:paraId="3E68FC6A" w14:textId="7C02581D" w:rsidR="00BB296E" w:rsidRDefault="00BB296E">
      <w:pPr>
        <w:pStyle w:val="FootnoteText"/>
      </w:pPr>
      <w:r>
        <w:rPr>
          <w:rStyle w:val="FootnoteReference"/>
        </w:rPr>
        <w:footnoteRef/>
      </w:r>
      <w:r>
        <w:t xml:space="preserve"> Where there is a mortgagee, insert paragraphs 11.1-11.3 below.  If there is no mortgagee delete those paragraphs and insert the words in italics and brackets at 11.1-11.2 below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343C4" w14:textId="353AB83B" w:rsidR="0030374B" w:rsidRDefault="003037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F6AB2" w14:textId="28BA90EB" w:rsidR="00551DC7" w:rsidRDefault="00551D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EE33A" w14:textId="0457BEAD" w:rsidR="0030374B" w:rsidRDefault="003037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E2EB1" w14:textId="40EB33AF" w:rsidR="00AB14FD" w:rsidRDefault="00AB14F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2D66F" w14:textId="1A2A8EA7" w:rsidR="00AB14FD" w:rsidRDefault="00AB14F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2AE6F" w14:textId="185646EA" w:rsidR="00AB14FD" w:rsidRDefault="00AB14F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B2214" w14:textId="7B2F1B43" w:rsidR="00AB14FD" w:rsidRDefault="00AB14F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2116E" w14:textId="5935DFD6" w:rsidR="00AB14FD" w:rsidRDefault="00AB14F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5525C" w14:textId="6DAF5A7B" w:rsidR="00AB14FD" w:rsidRDefault="00AB14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07AE76C"/>
    <w:lvl w:ilvl="0">
      <w:start w:val="1"/>
      <w:numFmt w:val="decimal"/>
      <w:lvlText w:val="%1."/>
      <w:lvlJc w:val="left"/>
      <w:pPr>
        <w:tabs>
          <w:tab w:val="num" w:pos="360"/>
        </w:tabs>
        <w:ind w:left="360" w:hanging="360"/>
      </w:pPr>
    </w:lvl>
  </w:abstractNum>
  <w:abstractNum w:abstractNumId="1" w15:restartNumberingAfterBreak="0">
    <w:nsid w:val="00000012"/>
    <w:multiLevelType w:val="multilevel"/>
    <w:tmpl w:val="58DC4538"/>
    <w:lvl w:ilvl="0">
      <w:start w:val="2"/>
      <w:numFmt w:val="decimal"/>
      <w:lvlText w:val="%1.0"/>
      <w:lvlJc w:val="left"/>
      <w:pPr>
        <w:tabs>
          <w:tab w:val="num" w:pos="234"/>
        </w:tabs>
        <w:ind w:left="234" w:hanging="720"/>
      </w:pPr>
      <w:rPr>
        <w:rFonts w:ascii="Arial" w:hAnsi="Arial" w:cs="Arial" w:hint="default"/>
        <w:b w:val="0"/>
        <w:bCs w:val="0"/>
        <w:spacing w:val="0"/>
        <w:sz w:val="20"/>
        <w:szCs w:val="20"/>
        <w:u w:val="none"/>
      </w:rPr>
    </w:lvl>
    <w:lvl w:ilvl="1">
      <w:start w:val="1"/>
      <w:numFmt w:val="decimal"/>
      <w:lvlText w:val="%1.%2"/>
      <w:lvlJc w:val="left"/>
      <w:pPr>
        <w:tabs>
          <w:tab w:val="num" w:pos="1485"/>
        </w:tabs>
        <w:ind w:left="1485" w:hanging="720"/>
      </w:pPr>
      <w:rPr>
        <w:rFonts w:ascii="Arial" w:hAnsi="Arial" w:cs="Arial" w:hint="default"/>
        <w:b w:val="0"/>
        <w:bCs w:val="0"/>
        <w:spacing w:val="0"/>
        <w:sz w:val="22"/>
        <w:szCs w:val="22"/>
        <w:u w:val="none"/>
      </w:rPr>
    </w:lvl>
    <w:lvl w:ilvl="2">
      <w:start w:val="1"/>
      <w:numFmt w:val="decimal"/>
      <w:lvlText w:val="%1.%2.%3"/>
      <w:lvlJc w:val="left"/>
      <w:pPr>
        <w:tabs>
          <w:tab w:val="num" w:pos="1674"/>
        </w:tabs>
        <w:ind w:left="1674" w:hanging="720"/>
      </w:pPr>
      <w:rPr>
        <w:rFonts w:ascii="Arial" w:hAnsi="Arial" w:cs="Arial" w:hint="default"/>
        <w:b w:val="0"/>
        <w:bCs w:val="0"/>
        <w:spacing w:val="0"/>
        <w:sz w:val="22"/>
        <w:szCs w:val="22"/>
        <w:u w:val="none"/>
      </w:rPr>
    </w:lvl>
    <w:lvl w:ilvl="3">
      <w:start w:val="1"/>
      <w:numFmt w:val="decimal"/>
      <w:lvlText w:val="%1.%2.%3.%4"/>
      <w:lvlJc w:val="left"/>
      <w:pPr>
        <w:tabs>
          <w:tab w:val="num" w:pos="2394"/>
        </w:tabs>
        <w:ind w:left="2394" w:hanging="720"/>
      </w:pPr>
      <w:rPr>
        <w:rFonts w:ascii="Univers" w:hAnsi="Univers" w:cs="Univers"/>
        <w:b w:val="0"/>
        <w:bCs w:val="0"/>
        <w:spacing w:val="0"/>
        <w:sz w:val="24"/>
        <w:szCs w:val="24"/>
        <w:u w:val="none"/>
      </w:rPr>
    </w:lvl>
    <w:lvl w:ilvl="4">
      <w:start w:val="1"/>
      <w:numFmt w:val="decimal"/>
      <w:lvlText w:val="%1.%2.%3.%4.%5"/>
      <w:lvlJc w:val="left"/>
      <w:pPr>
        <w:tabs>
          <w:tab w:val="num" w:pos="3474"/>
        </w:tabs>
        <w:ind w:left="3474" w:hanging="1080"/>
      </w:pPr>
      <w:rPr>
        <w:rFonts w:ascii="Univers" w:hAnsi="Univers" w:cs="Univers"/>
        <w:b w:val="0"/>
        <w:bCs w:val="0"/>
        <w:spacing w:val="0"/>
        <w:sz w:val="24"/>
        <w:szCs w:val="24"/>
        <w:u w:val="none"/>
      </w:rPr>
    </w:lvl>
    <w:lvl w:ilvl="5">
      <w:start w:val="1"/>
      <w:numFmt w:val="decimal"/>
      <w:lvlText w:val="%1.%2.%3.%4.%5.%6"/>
      <w:lvlJc w:val="left"/>
      <w:pPr>
        <w:tabs>
          <w:tab w:val="num" w:pos="4194"/>
        </w:tabs>
        <w:ind w:left="4194" w:hanging="1080"/>
      </w:pPr>
      <w:rPr>
        <w:rFonts w:ascii="Univers" w:hAnsi="Univers" w:cs="Univers"/>
        <w:b w:val="0"/>
        <w:bCs w:val="0"/>
        <w:spacing w:val="0"/>
        <w:sz w:val="24"/>
        <w:szCs w:val="24"/>
        <w:u w:val="none"/>
      </w:rPr>
    </w:lvl>
    <w:lvl w:ilvl="6">
      <w:start w:val="1"/>
      <w:numFmt w:val="decimal"/>
      <w:lvlText w:val="%1.%2.%3.%4.%5.%6.%7"/>
      <w:lvlJc w:val="left"/>
      <w:pPr>
        <w:tabs>
          <w:tab w:val="num" w:pos="5274"/>
        </w:tabs>
        <w:ind w:left="5274" w:hanging="1440"/>
      </w:pPr>
      <w:rPr>
        <w:rFonts w:ascii="Univers" w:hAnsi="Univers" w:cs="Univers"/>
        <w:b w:val="0"/>
        <w:bCs w:val="0"/>
        <w:spacing w:val="0"/>
        <w:sz w:val="24"/>
        <w:szCs w:val="24"/>
        <w:u w:val="none"/>
      </w:rPr>
    </w:lvl>
    <w:lvl w:ilvl="7">
      <w:start w:val="1"/>
      <w:numFmt w:val="decimal"/>
      <w:lvlText w:val="%1.%2.%3.%4.%5.%6.%7.%8"/>
      <w:lvlJc w:val="left"/>
      <w:pPr>
        <w:tabs>
          <w:tab w:val="num" w:pos="5994"/>
        </w:tabs>
        <w:ind w:left="5994" w:hanging="1440"/>
      </w:pPr>
      <w:rPr>
        <w:rFonts w:ascii="Univers" w:hAnsi="Univers" w:cs="Univers"/>
        <w:b w:val="0"/>
        <w:bCs w:val="0"/>
        <w:spacing w:val="0"/>
        <w:sz w:val="24"/>
        <w:szCs w:val="24"/>
        <w:u w:val="none"/>
      </w:rPr>
    </w:lvl>
    <w:lvl w:ilvl="8">
      <w:start w:val="1"/>
      <w:numFmt w:val="decimal"/>
      <w:lvlText w:val="%1.%2.%3.%4.%5.%6.%7.%8.%9"/>
      <w:lvlJc w:val="left"/>
      <w:pPr>
        <w:tabs>
          <w:tab w:val="num" w:pos="7074"/>
        </w:tabs>
        <w:ind w:left="7074" w:hanging="1800"/>
      </w:pPr>
      <w:rPr>
        <w:rFonts w:ascii="Univers" w:hAnsi="Univers" w:cs="Univers"/>
        <w:b w:val="0"/>
        <w:bCs w:val="0"/>
        <w:spacing w:val="0"/>
        <w:sz w:val="24"/>
        <w:szCs w:val="24"/>
        <w:u w:val="none"/>
      </w:rPr>
    </w:lvl>
  </w:abstractNum>
  <w:abstractNum w:abstractNumId="2" w15:restartNumberingAfterBreak="0">
    <w:nsid w:val="02855D4E"/>
    <w:multiLevelType w:val="multilevel"/>
    <w:tmpl w:val="DDD25420"/>
    <w:styleLink w:val="Bullets"/>
    <w:lvl w:ilvl="0">
      <w:start w:val="1"/>
      <w:numFmt w:val="bullet"/>
      <w:pStyle w:val="Bullet"/>
      <w:lvlText w:val=""/>
      <w:lvlJc w:val="left"/>
      <w:pPr>
        <w:ind w:left="720" w:hanging="720"/>
      </w:pPr>
      <w:rPr>
        <w:rFonts w:ascii="Symbol" w:hAnsi="Symbol" w:cs="Symbol"/>
        <w:color w:val="auto"/>
      </w:rPr>
    </w:lvl>
    <w:lvl w:ilvl="1">
      <w:start w:val="1"/>
      <w:numFmt w:val="bullet"/>
      <w:pStyle w:val="Bullet1"/>
      <w:lvlText w:val=""/>
      <w:lvlJc w:val="left"/>
      <w:pPr>
        <w:ind w:left="1440" w:hanging="720"/>
      </w:pPr>
      <w:rPr>
        <w:rFonts w:ascii="Symbol" w:hAnsi="Symbol" w:cs="Times New Roman" w:hint="default"/>
        <w:color w:val="auto"/>
      </w:rPr>
    </w:lvl>
    <w:lvl w:ilvl="2">
      <w:start w:val="1"/>
      <w:numFmt w:val="bullet"/>
      <w:pStyle w:val="Bullet2"/>
      <w:lvlText w:val=""/>
      <w:lvlJc w:val="left"/>
      <w:pPr>
        <w:tabs>
          <w:tab w:val="num" w:pos="2160"/>
        </w:tabs>
        <w:ind w:left="2160" w:hanging="720"/>
      </w:pPr>
      <w:rPr>
        <w:rFonts w:ascii="Symbol" w:hAnsi="Symbol" w:cs="Times New Roman" w:hint="default"/>
        <w:color w:val="auto"/>
      </w:rPr>
    </w:lvl>
    <w:lvl w:ilvl="3">
      <w:start w:val="1"/>
      <w:numFmt w:val="bullet"/>
      <w:pStyle w:val="Bullet3"/>
      <w:lvlText w:val=""/>
      <w:lvlJc w:val="left"/>
      <w:pPr>
        <w:tabs>
          <w:tab w:val="num" w:pos="2880"/>
        </w:tabs>
        <w:ind w:left="2880" w:hanging="720"/>
      </w:pPr>
      <w:rPr>
        <w:rFonts w:ascii="Symbol" w:hAnsi="Symbol" w:cs="Times New Roman" w:hint="default"/>
        <w:color w:val="auto"/>
      </w:rPr>
    </w:lvl>
    <w:lvl w:ilvl="4">
      <w:start w:val="1"/>
      <w:numFmt w:val="bullet"/>
      <w:pStyle w:val="Bullet4"/>
      <w:lvlText w:val=""/>
      <w:lvlJc w:val="left"/>
      <w:pPr>
        <w:tabs>
          <w:tab w:val="num" w:pos="3600"/>
        </w:tabs>
        <w:ind w:left="3600" w:hanging="720"/>
      </w:pPr>
      <w:rPr>
        <w:rFonts w:ascii="Symbol" w:hAnsi="Symbol" w:cs="Times New Roman"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 w15:restartNumberingAfterBreak="0">
    <w:nsid w:val="073F30D8"/>
    <w:multiLevelType w:val="hybridMultilevel"/>
    <w:tmpl w:val="3A6239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87B19"/>
    <w:multiLevelType w:val="hybridMultilevel"/>
    <w:tmpl w:val="D17AF42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8246A2"/>
    <w:multiLevelType w:val="hybridMultilevel"/>
    <w:tmpl w:val="00E24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2B0C4E"/>
    <w:multiLevelType w:val="multilevel"/>
    <w:tmpl w:val="FDB25602"/>
    <w:styleLink w:val="PrecNotes"/>
    <w:lvl w:ilvl="0">
      <w:start w:val="1"/>
      <w:numFmt w:val="decimal"/>
      <w:pStyle w:val="Prec1Heading"/>
      <w:lvlText w:val="%1"/>
      <w:lvlJc w:val="left"/>
      <w:pPr>
        <w:ind w:left="720" w:hanging="720"/>
      </w:pPr>
      <w:rPr>
        <w:rFonts w:hint="default"/>
      </w:rPr>
    </w:lvl>
    <w:lvl w:ilvl="1">
      <w:start w:val="1"/>
      <w:numFmt w:val="decimal"/>
      <w:pStyle w:val="Prec2Number"/>
      <w:lvlText w:val="%1.%2"/>
      <w:lvlJc w:val="left"/>
      <w:pPr>
        <w:ind w:left="720" w:hanging="720"/>
      </w:pPr>
      <w:rPr>
        <w:rFonts w:hint="default"/>
      </w:rPr>
    </w:lvl>
    <w:lvl w:ilvl="2">
      <w:start w:val="1"/>
      <w:numFmt w:val="lowerLetter"/>
      <w:pStyle w:val="Prec3Number"/>
      <w:lvlText w:val="(%3)"/>
      <w:lvlJc w:val="left"/>
      <w:pPr>
        <w:ind w:left="1440" w:hanging="720"/>
      </w:pPr>
      <w:rPr>
        <w:rFonts w:hint="default"/>
      </w:rPr>
    </w:lvl>
    <w:lvl w:ilvl="3">
      <w:start w:val="1"/>
      <w:numFmt w:val="lowerRoman"/>
      <w:pStyle w:val="Prec4Number"/>
      <w:lvlText w:val="(%4)"/>
      <w:lvlJc w:val="left"/>
      <w:pPr>
        <w:ind w:left="2160" w:hanging="720"/>
      </w:pPr>
      <w:rPr>
        <w:rFonts w:hint="default"/>
      </w:rPr>
    </w:lvl>
    <w:lvl w:ilvl="4">
      <w:start w:val="1"/>
      <w:numFmt w:val="upperLetter"/>
      <w:pStyle w:val="Prec5Number"/>
      <w:lvlText w:val="(%5)"/>
      <w:lvlJc w:val="left"/>
      <w:pPr>
        <w:tabs>
          <w:tab w:val="num" w:pos="216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F736A66"/>
    <w:multiLevelType w:val="multilevel"/>
    <w:tmpl w:val="0809001D"/>
    <w:name w:val="Schedu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095648D"/>
    <w:multiLevelType w:val="multilevel"/>
    <w:tmpl w:val="86525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A06E5A"/>
    <w:multiLevelType w:val="hybridMultilevel"/>
    <w:tmpl w:val="D17AF422"/>
    <w:lvl w:ilvl="0" w:tplc="5E86952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E906C7"/>
    <w:multiLevelType w:val="multilevel"/>
    <w:tmpl w:val="4A6ED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0D7020"/>
    <w:multiLevelType w:val="hybridMultilevel"/>
    <w:tmpl w:val="D17AF42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4C4528"/>
    <w:multiLevelType w:val="multilevel"/>
    <w:tmpl w:val="495CE57A"/>
    <w:name w:val="Definitions"/>
    <w:styleLink w:val="Definitions"/>
    <w:lvl w:ilvl="0">
      <w:start w:val="1"/>
      <w:numFmt w:val="none"/>
      <w:pStyle w:val="Definition"/>
      <w:suff w:val="nothing"/>
      <w:lvlText w:val=""/>
      <w:lvlJc w:val="left"/>
      <w:pPr>
        <w:ind w:left="720" w:firstLine="0"/>
      </w:pPr>
      <w:rPr>
        <w:rFonts w:hint="default"/>
      </w:rPr>
    </w:lvl>
    <w:lvl w:ilvl="1">
      <w:start w:val="1"/>
      <w:numFmt w:val="lowerLetter"/>
      <w:pStyle w:val="Definition1"/>
      <w:lvlText w:val="(%2)"/>
      <w:lvlJc w:val="left"/>
      <w:pPr>
        <w:ind w:left="1440" w:hanging="720"/>
      </w:pPr>
      <w:rPr>
        <w:rFonts w:hint="default"/>
      </w:rPr>
    </w:lvl>
    <w:lvl w:ilvl="2">
      <w:start w:val="1"/>
      <w:numFmt w:val="lowerRoman"/>
      <w:pStyle w:val="Definition2"/>
      <w:lvlText w:val="(%3)"/>
      <w:lvlJc w:val="left"/>
      <w:pPr>
        <w:tabs>
          <w:tab w:val="num" w:pos="2160"/>
        </w:tabs>
        <w:ind w:left="2160" w:hanging="720"/>
      </w:pPr>
      <w:rPr>
        <w:rFonts w:hint="default"/>
      </w:rPr>
    </w:lvl>
    <w:lvl w:ilvl="3">
      <w:start w:val="1"/>
      <w:numFmt w:val="upperLetter"/>
      <w:pStyle w:val="Definition3"/>
      <w:lvlText w:val="(%4)"/>
      <w:lvlJc w:val="left"/>
      <w:pPr>
        <w:ind w:left="2880" w:hanging="720"/>
      </w:pPr>
      <w:rPr>
        <w:rFonts w:hint="default"/>
      </w:rPr>
    </w:lvl>
    <w:lvl w:ilvl="4">
      <w:start w:val="1"/>
      <w:numFmt w:val="decimal"/>
      <w:pStyle w:val="Definition4"/>
      <w:lvlText w:val="%5)"/>
      <w:lvlJc w:val="left"/>
      <w:pPr>
        <w:tabs>
          <w:tab w:val="num" w:pos="2880"/>
        </w:tabs>
        <w:ind w:left="3600" w:hanging="72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34D87DFE"/>
    <w:multiLevelType w:val="multilevel"/>
    <w:tmpl w:val="75C8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3E163E"/>
    <w:multiLevelType w:val="multilevel"/>
    <w:tmpl w:val="FF0868DC"/>
    <w:name w:val="Schedule"/>
    <w:styleLink w:val="Schedules"/>
    <w:lvl w:ilvl="0">
      <w:start w:val="1"/>
      <w:numFmt w:val="decimal"/>
      <w:pStyle w:val="Schedule"/>
      <w:suff w:val="nothing"/>
      <w:lvlText w:val="Schedule %1"/>
      <w:lvlJc w:val="left"/>
      <w:pPr>
        <w:ind w:left="0" w:firstLine="0"/>
      </w:pPr>
      <w:rPr>
        <w:rFonts w:hint="default"/>
      </w:rPr>
    </w:lvl>
    <w:lvl w:ilvl="1">
      <w:numFmt w:val="decimal"/>
      <w:pStyle w:val="SubSchedule"/>
      <w:suff w:val="nothing"/>
      <w:lvlText w:val="Schedule %2"/>
      <w:lvlJc w:val="left"/>
      <w:pPr>
        <w:ind w:left="0" w:firstLine="0"/>
      </w:pPr>
      <w:rPr>
        <w:rFonts w:hint="default"/>
      </w:rPr>
    </w:lvl>
    <w:lvl w:ilvl="2">
      <w:start w:val="1"/>
      <w:numFmt w:val="decimal"/>
      <w:pStyle w:val="Part"/>
      <w:suff w:val="nothing"/>
      <w:lvlText w:val="Part %3"/>
      <w:lvlJc w:val="left"/>
      <w:pPr>
        <w:ind w:left="0" w:firstLine="0"/>
      </w:pPr>
      <w:rPr>
        <w:rFonts w:hint="default"/>
      </w:rPr>
    </w:lvl>
    <w:lvl w:ilvl="3">
      <w:start w:val="1"/>
      <w:numFmt w:val="decimal"/>
      <w:pStyle w:val="Sch1Number"/>
      <w:lvlText w:val="%4"/>
      <w:lvlJc w:val="left"/>
      <w:pPr>
        <w:ind w:left="720" w:hanging="720"/>
      </w:pPr>
      <w:rPr>
        <w:rFonts w:hint="default"/>
      </w:rPr>
    </w:lvl>
    <w:lvl w:ilvl="4">
      <w:start w:val="1"/>
      <w:numFmt w:val="decimal"/>
      <w:pStyle w:val="Sch2Number"/>
      <w:lvlText w:val="%4.%5"/>
      <w:lvlJc w:val="left"/>
      <w:pPr>
        <w:ind w:left="720" w:hanging="720"/>
      </w:pPr>
      <w:rPr>
        <w:rFonts w:hint="default"/>
      </w:rPr>
    </w:lvl>
    <w:lvl w:ilvl="5">
      <w:start w:val="1"/>
      <w:numFmt w:val="decimal"/>
      <w:pStyle w:val="Sch3Number"/>
      <w:lvlText w:val="%4.%5.%6"/>
      <w:lvlJc w:val="left"/>
      <w:pPr>
        <w:ind w:left="720" w:hanging="720"/>
      </w:pPr>
      <w:rPr>
        <w:rFonts w:hint="default"/>
        <w:b w:val="0"/>
        <w:bCs w:val="0"/>
        <w:i w:val="0"/>
        <w:iCs w:val="0"/>
      </w:rPr>
    </w:lvl>
    <w:lvl w:ilvl="6">
      <w:start w:val="1"/>
      <w:numFmt w:val="lowerLetter"/>
      <w:pStyle w:val="Sch4Number"/>
      <w:lvlText w:val="(%7)"/>
      <w:lvlJc w:val="left"/>
      <w:pPr>
        <w:ind w:left="1440" w:hanging="720"/>
      </w:pPr>
      <w:rPr>
        <w:rFonts w:hint="default"/>
        <w:b w:val="0"/>
        <w:bCs w:val="0"/>
        <w:i w:val="0"/>
        <w:iCs w:val="0"/>
      </w:rPr>
    </w:lvl>
    <w:lvl w:ilvl="7">
      <w:start w:val="1"/>
      <w:numFmt w:val="lowerRoman"/>
      <w:pStyle w:val="Sch5Number"/>
      <w:lvlText w:val="(%8)"/>
      <w:lvlJc w:val="left"/>
      <w:pPr>
        <w:ind w:left="2160" w:hanging="720"/>
      </w:pPr>
      <w:rPr>
        <w:rFonts w:hint="default"/>
      </w:rPr>
    </w:lvl>
    <w:lvl w:ilvl="8">
      <w:start w:val="1"/>
      <w:numFmt w:val="upperLetter"/>
      <w:pStyle w:val="Sch6Number"/>
      <w:lvlText w:val="(%9)"/>
      <w:lvlJc w:val="left"/>
      <w:pPr>
        <w:ind w:left="2880" w:hanging="720"/>
      </w:pPr>
      <w:rPr>
        <w:rFonts w:hint="default"/>
      </w:rPr>
    </w:lvl>
  </w:abstractNum>
  <w:abstractNum w:abstractNumId="15" w15:restartNumberingAfterBreak="0">
    <w:nsid w:val="3E226B8E"/>
    <w:multiLevelType w:val="multilevel"/>
    <w:tmpl w:val="12CA12EE"/>
    <w:name w:val="Main"/>
    <w:styleLink w:val="MainNumbering"/>
    <w:lvl w:ilvl="0">
      <w:start w:val="1"/>
      <w:numFmt w:val="decimal"/>
      <w:pStyle w:val="Level1Heading"/>
      <w:lvlText w:val="%1"/>
      <w:lvlJc w:val="left"/>
      <w:pPr>
        <w:ind w:left="720" w:hanging="720"/>
      </w:pPr>
      <w:rPr>
        <w:rFonts w:hint="default"/>
      </w:rPr>
    </w:lvl>
    <w:lvl w:ilvl="1">
      <w:start w:val="1"/>
      <w:numFmt w:val="decimal"/>
      <w:pStyle w:val="Level2Number"/>
      <w:lvlText w:val="%1.%2"/>
      <w:lvlJc w:val="left"/>
      <w:pPr>
        <w:ind w:left="720" w:hanging="720"/>
      </w:pPr>
      <w:rPr>
        <w:rFonts w:hint="default"/>
      </w:rPr>
    </w:lvl>
    <w:lvl w:ilvl="2">
      <w:start w:val="1"/>
      <w:numFmt w:val="decimal"/>
      <w:pStyle w:val="Level3Number"/>
      <w:lvlText w:val="%1.%2.%3"/>
      <w:lvlJc w:val="left"/>
      <w:pPr>
        <w:ind w:left="720" w:hanging="720"/>
      </w:pPr>
      <w:rPr>
        <w:rFonts w:hint="default"/>
        <w:b w:val="0"/>
        <w:i w:val="0"/>
      </w:rPr>
    </w:lvl>
    <w:lvl w:ilvl="3">
      <w:start w:val="1"/>
      <w:numFmt w:val="lowerLetter"/>
      <w:pStyle w:val="Level4Number"/>
      <w:lvlText w:val="(%4)"/>
      <w:lvlJc w:val="left"/>
      <w:pPr>
        <w:ind w:left="1440" w:hanging="720"/>
      </w:pPr>
      <w:rPr>
        <w:rFonts w:hint="default"/>
        <w:b w:val="0"/>
        <w:bCs w:val="0"/>
        <w:i w:val="0"/>
        <w:iCs w:val="0"/>
      </w:rPr>
    </w:lvl>
    <w:lvl w:ilvl="4">
      <w:start w:val="1"/>
      <w:numFmt w:val="lowerRoman"/>
      <w:pStyle w:val="Level5Number"/>
      <w:lvlText w:val="(%5)"/>
      <w:lvlJc w:val="left"/>
      <w:pPr>
        <w:ind w:left="2160" w:hanging="720"/>
      </w:pPr>
      <w:rPr>
        <w:rFonts w:hint="default"/>
        <w:b w:val="0"/>
        <w:bCs w:val="0"/>
        <w:i w:val="0"/>
        <w:iCs w:val="0"/>
      </w:rPr>
    </w:lvl>
    <w:lvl w:ilvl="5">
      <w:start w:val="1"/>
      <w:numFmt w:val="upperLetter"/>
      <w:pStyle w:val="Level6Number"/>
      <w:lvlText w:val="(%6)"/>
      <w:lvlJc w:val="left"/>
      <w:pPr>
        <w:ind w:left="2880" w:hanging="720"/>
      </w:pPr>
      <w:rPr>
        <w:rFonts w:hint="default"/>
      </w:rPr>
    </w:lvl>
    <w:lvl w:ilvl="6">
      <w:start w:val="1"/>
      <w:numFmt w:val="decimal"/>
      <w:pStyle w:val="Level7Number"/>
      <w:lvlText w:val="%7)"/>
      <w:lvlJc w:val="left"/>
      <w:pPr>
        <w:ind w:left="3600" w:hanging="720"/>
      </w:pPr>
      <w:rPr>
        <w:rFonts w:hint="default"/>
      </w:rPr>
    </w:lvl>
    <w:lvl w:ilvl="7">
      <w:start w:val="1"/>
      <w:numFmt w:val="lowerLetter"/>
      <w:pStyle w:val="Level8Number"/>
      <w:lvlText w:val="%8)"/>
      <w:lvlJc w:val="left"/>
      <w:pPr>
        <w:ind w:left="4321" w:hanging="721"/>
      </w:pPr>
      <w:rPr>
        <w:rFonts w:hint="default"/>
      </w:rPr>
    </w:lvl>
    <w:lvl w:ilvl="8">
      <w:start w:val="1"/>
      <w:numFmt w:val="lowerRoman"/>
      <w:lvlText w:val="%9)"/>
      <w:lvlJc w:val="left"/>
      <w:pPr>
        <w:ind w:left="5041" w:hanging="720"/>
      </w:pPr>
      <w:rPr>
        <w:rFonts w:hint="default"/>
      </w:rPr>
    </w:lvl>
  </w:abstractNum>
  <w:abstractNum w:abstractNumId="16" w15:restartNumberingAfterBreak="0">
    <w:nsid w:val="3E342379"/>
    <w:multiLevelType w:val="multilevel"/>
    <w:tmpl w:val="387A0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5269B4"/>
    <w:multiLevelType w:val="hybridMultilevel"/>
    <w:tmpl w:val="12627EB4"/>
    <w:lvl w:ilvl="0" w:tplc="AF189AC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6CD5F5E"/>
    <w:multiLevelType w:val="hybridMultilevel"/>
    <w:tmpl w:val="8022116E"/>
    <w:lvl w:ilvl="0" w:tplc="DA325F54">
      <w:start w:val="1"/>
      <w:numFmt w:val="lowerLetter"/>
      <w:lvlText w:val="(%1)"/>
      <w:lvlJc w:val="left"/>
      <w:pPr>
        <w:ind w:left="1436" w:hanging="705"/>
      </w:pPr>
      <w:rPr>
        <w:rFonts w:hint="default"/>
      </w:rPr>
    </w:lvl>
    <w:lvl w:ilvl="1" w:tplc="08090019" w:tentative="1">
      <w:start w:val="1"/>
      <w:numFmt w:val="lowerLetter"/>
      <w:lvlText w:val="%2."/>
      <w:lvlJc w:val="left"/>
      <w:pPr>
        <w:ind w:left="1811" w:hanging="360"/>
      </w:pPr>
    </w:lvl>
    <w:lvl w:ilvl="2" w:tplc="0809001B" w:tentative="1">
      <w:start w:val="1"/>
      <w:numFmt w:val="lowerRoman"/>
      <w:lvlText w:val="%3."/>
      <w:lvlJc w:val="right"/>
      <w:pPr>
        <w:ind w:left="2531" w:hanging="180"/>
      </w:pPr>
    </w:lvl>
    <w:lvl w:ilvl="3" w:tplc="0809000F" w:tentative="1">
      <w:start w:val="1"/>
      <w:numFmt w:val="decimal"/>
      <w:lvlText w:val="%4."/>
      <w:lvlJc w:val="left"/>
      <w:pPr>
        <w:ind w:left="3251" w:hanging="360"/>
      </w:pPr>
    </w:lvl>
    <w:lvl w:ilvl="4" w:tplc="08090019" w:tentative="1">
      <w:start w:val="1"/>
      <w:numFmt w:val="lowerLetter"/>
      <w:lvlText w:val="%5."/>
      <w:lvlJc w:val="left"/>
      <w:pPr>
        <w:ind w:left="3971" w:hanging="360"/>
      </w:pPr>
    </w:lvl>
    <w:lvl w:ilvl="5" w:tplc="0809001B" w:tentative="1">
      <w:start w:val="1"/>
      <w:numFmt w:val="lowerRoman"/>
      <w:lvlText w:val="%6."/>
      <w:lvlJc w:val="right"/>
      <w:pPr>
        <w:ind w:left="4691" w:hanging="180"/>
      </w:pPr>
    </w:lvl>
    <w:lvl w:ilvl="6" w:tplc="0809000F" w:tentative="1">
      <w:start w:val="1"/>
      <w:numFmt w:val="decimal"/>
      <w:lvlText w:val="%7."/>
      <w:lvlJc w:val="left"/>
      <w:pPr>
        <w:ind w:left="5411" w:hanging="360"/>
      </w:pPr>
    </w:lvl>
    <w:lvl w:ilvl="7" w:tplc="08090019" w:tentative="1">
      <w:start w:val="1"/>
      <w:numFmt w:val="lowerLetter"/>
      <w:lvlText w:val="%8."/>
      <w:lvlJc w:val="left"/>
      <w:pPr>
        <w:ind w:left="6131" w:hanging="360"/>
      </w:pPr>
    </w:lvl>
    <w:lvl w:ilvl="8" w:tplc="0809001B" w:tentative="1">
      <w:start w:val="1"/>
      <w:numFmt w:val="lowerRoman"/>
      <w:lvlText w:val="%9."/>
      <w:lvlJc w:val="right"/>
      <w:pPr>
        <w:ind w:left="6851" w:hanging="180"/>
      </w:pPr>
    </w:lvl>
  </w:abstractNum>
  <w:abstractNum w:abstractNumId="19" w15:restartNumberingAfterBreak="0">
    <w:nsid w:val="499B13C3"/>
    <w:multiLevelType w:val="hybridMultilevel"/>
    <w:tmpl w:val="A2A87E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F6C74A7"/>
    <w:multiLevelType w:val="multilevel"/>
    <w:tmpl w:val="5F0E2AF8"/>
    <w:name w:val="Schedule2"/>
    <w:styleLink w:val="Parties"/>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ind w:left="720" w:hanging="720"/>
      </w:pPr>
      <w:rPr>
        <w:rFonts w:hint="default"/>
      </w:rPr>
    </w:lvl>
    <w:lvl w:ilvl="2">
      <w:start w:val="1"/>
      <w:numFmt w:val="lowerLetter"/>
      <w:pStyle w:val="Parties2"/>
      <w:lvlText w:val="(%3)"/>
      <w:lvlJc w:val="left"/>
      <w:pPr>
        <w:ind w:left="1440" w:hanging="720"/>
      </w:pPr>
      <w:rPr>
        <w:rFonts w:hint="default"/>
      </w:rPr>
    </w:lvl>
    <w:lvl w:ilvl="3">
      <w:start w:val="1"/>
      <w:numFmt w:val="upperLetter"/>
      <w:lvlRestart w:val="1"/>
      <w:pStyle w:val="Background1"/>
      <w:lvlText w:val="%4"/>
      <w:lvlJc w:val="left"/>
      <w:pPr>
        <w:ind w:left="720" w:hanging="720"/>
      </w:pPr>
      <w:rPr>
        <w:rFonts w:hint="default"/>
      </w:rPr>
    </w:lvl>
    <w:lvl w:ilvl="4">
      <w:start w:val="1"/>
      <w:numFmt w:val="lowerLetter"/>
      <w:pStyle w:val="Background2"/>
      <w:lvlText w:val="(%5)"/>
      <w:lvlJc w:val="left"/>
      <w:pPr>
        <w:ind w:left="1440" w:hanging="72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1"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EE064D8"/>
    <w:multiLevelType w:val="hybridMultilevel"/>
    <w:tmpl w:val="785CE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8E7559"/>
    <w:multiLevelType w:val="multilevel"/>
    <w:tmpl w:val="6D167AC6"/>
    <w:styleLink w:val="Appendices"/>
    <w:lvl w:ilvl="0">
      <w:start w:val="1"/>
      <w:numFmt w:val="upperLetter"/>
      <w:pStyle w:val="Appendix"/>
      <w:suff w:val="nothing"/>
      <w:lvlText w:val="Appendix %1"/>
      <w:lvlJc w:val="left"/>
      <w:pPr>
        <w:ind w:left="0" w:firstLine="0"/>
      </w:pPr>
      <w:rPr>
        <w:rFonts w:hint="default"/>
      </w:rPr>
    </w:lvl>
    <w:lvl w:ilvl="1">
      <w:start w:val="1"/>
      <w:numFmt w:val="decimal"/>
      <w:pStyle w:val="AppPart"/>
      <w:suff w:val="nothing"/>
      <w:lvlText w:val="Part %2"/>
      <w:lvlJc w:val="left"/>
      <w:pPr>
        <w:ind w:left="0" w:firstLine="0"/>
      </w:pPr>
      <w:rPr>
        <w:rFonts w:hint="default"/>
      </w:rPr>
    </w:lvl>
    <w:lvl w:ilvl="2">
      <w:start w:val="1"/>
      <w:numFmt w:val="decimal"/>
      <w:pStyle w:val="App1Number"/>
      <w:lvlText w:val="%3"/>
      <w:lvlJc w:val="left"/>
      <w:pPr>
        <w:ind w:left="720" w:hanging="720"/>
      </w:pPr>
      <w:rPr>
        <w:rFonts w:hint="default"/>
      </w:rPr>
    </w:lvl>
    <w:lvl w:ilvl="3">
      <w:start w:val="1"/>
      <w:numFmt w:val="decimal"/>
      <w:pStyle w:val="App2Number"/>
      <w:lvlText w:val="%3.%4"/>
      <w:lvlJc w:val="left"/>
      <w:pPr>
        <w:ind w:left="720" w:hanging="720"/>
      </w:pPr>
      <w:rPr>
        <w:rFonts w:hint="default"/>
      </w:rPr>
    </w:lvl>
    <w:lvl w:ilvl="4">
      <w:start w:val="1"/>
      <w:numFmt w:val="decimal"/>
      <w:pStyle w:val="App3Number"/>
      <w:lvlText w:val="%3.%4.%5"/>
      <w:lvlJc w:val="left"/>
      <w:pPr>
        <w:ind w:left="720" w:hanging="720"/>
      </w:pPr>
      <w:rPr>
        <w:rFonts w:hint="default"/>
      </w:rPr>
    </w:lvl>
    <w:lvl w:ilvl="5">
      <w:start w:val="1"/>
      <w:numFmt w:val="lowerLetter"/>
      <w:pStyle w:val="App4Number"/>
      <w:lvlText w:val="(%6)"/>
      <w:lvlJc w:val="left"/>
      <w:pPr>
        <w:ind w:left="1440" w:hanging="720"/>
      </w:pPr>
      <w:rPr>
        <w:rFonts w:hint="default"/>
      </w:rPr>
    </w:lvl>
    <w:lvl w:ilvl="6">
      <w:start w:val="1"/>
      <w:numFmt w:val="lowerRoman"/>
      <w:pStyle w:val="App5Number"/>
      <w:lvlText w:val="(%7)"/>
      <w:lvlJc w:val="left"/>
      <w:pPr>
        <w:ind w:left="2160" w:hanging="720"/>
      </w:pPr>
      <w:rPr>
        <w:rFonts w:hint="default"/>
      </w:rPr>
    </w:lvl>
    <w:lvl w:ilvl="7">
      <w:start w:val="1"/>
      <w:numFmt w:val="upperLetter"/>
      <w:pStyle w:val="App6Number"/>
      <w:lvlText w:val="(%8)"/>
      <w:lvlJc w:val="left"/>
      <w:pPr>
        <w:ind w:left="2880" w:hanging="1287"/>
      </w:pPr>
      <w:rPr>
        <w:rFonts w:hint="default"/>
      </w:rPr>
    </w:lvl>
    <w:lvl w:ilvl="8">
      <w:start w:val="1"/>
      <w:numFmt w:val="none"/>
      <w:lvlText w:val=""/>
      <w:lvlJc w:val="left"/>
      <w:pPr>
        <w:ind w:left="3601" w:hanging="721"/>
      </w:pPr>
      <w:rPr>
        <w:rFonts w:hint="default"/>
      </w:rPr>
    </w:lvl>
  </w:abstractNum>
  <w:abstractNum w:abstractNumId="24" w15:restartNumberingAfterBreak="0">
    <w:nsid w:val="7C9F2F22"/>
    <w:multiLevelType w:val="multilevel"/>
    <w:tmpl w:val="B07E6D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DB56455"/>
    <w:multiLevelType w:val="multilevel"/>
    <w:tmpl w:val="7DB56455"/>
    <w:styleLink w:val="ClauseListStyle"/>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26" w15:restartNumberingAfterBreak="0">
    <w:nsid w:val="7DB56457"/>
    <w:multiLevelType w:val="multilevel"/>
    <w:tmpl w:val="7DB56455"/>
    <w:numStyleLink w:val="ClauseListStyle"/>
  </w:abstractNum>
  <w:num w:numId="1" w16cid:durableId="43334627">
    <w:abstractNumId w:val="15"/>
  </w:num>
  <w:num w:numId="2" w16cid:durableId="1712267544">
    <w:abstractNumId w:val="1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 w16cid:durableId="1732267551">
    <w:abstractNumId w:val="14"/>
  </w:num>
  <w:num w:numId="4" w16cid:durableId="1193421592">
    <w:abstractNumId w:val="14"/>
    <w:lvlOverride w:ilvl="0">
      <w:lvl w:ilvl="0">
        <w:start w:val="1"/>
        <w:numFmt w:val="decimal"/>
        <w:pStyle w:val="Schedule"/>
        <w:suff w:val="nothing"/>
        <w:lvlText w:val="Schedule %1"/>
        <w:lvlJc w:val="left"/>
        <w:pPr>
          <w:ind w:left="0" w:firstLine="0"/>
        </w:pPr>
        <w:rPr>
          <w:rFonts w:hint="default"/>
        </w:rPr>
      </w:lvl>
    </w:lvlOverride>
    <w:lvlOverride w:ilvl="1">
      <w:lvl w:ilvl="1">
        <w:numFmt w:val="decimal"/>
        <w:pStyle w:val="SubSchedule"/>
        <w:suff w:val="nothing"/>
        <w:lvlText w:val="Schedule %2"/>
        <w:lvlJc w:val="left"/>
        <w:pPr>
          <w:ind w:left="0" w:firstLine="0"/>
        </w:pPr>
        <w:rPr>
          <w:rFonts w:hint="default"/>
        </w:rPr>
      </w:lvl>
    </w:lvlOverride>
    <w:lvlOverride w:ilvl="2">
      <w:lvl w:ilvl="2">
        <w:start w:val="1"/>
        <w:numFmt w:val="decimal"/>
        <w:pStyle w:val="Part"/>
        <w:suff w:val="nothing"/>
        <w:lvlText w:val="Part %3"/>
        <w:lvlJc w:val="left"/>
        <w:pPr>
          <w:ind w:left="0" w:firstLine="0"/>
        </w:pPr>
        <w:rPr>
          <w:rFonts w:hint="default"/>
        </w:rPr>
      </w:lvl>
    </w:lvlOverride>
    <w:lvlOverride w:ilvl="3">
      <w:lvl w:ilvl="3">
        <w:start w:val="1"/>
        <w:numFmt w:val="decimal"/>
        <w:pStyle w:val="Sch1Number"/>
        <w:lvlText w:val="%4"/>
        <w:lvlJc w:val="left"/>
        <w:pPr>
          <w:ind w:left="720" w:hanging="720"/>
        </w:pPr>
        <w:rPr>
          <w:rFonts w:hint="default"/>
        </w:rPr>
      </w:lvl>
    </w:lvlOverride>
    <w:lvlOverride w:ilvl="4">
      <w:lvl w:ilvl="4">
        <w:start w:val="1"/>
        <w:numFmt w:val="decimal"/>
        <w:pStyle w:val="Sch2Number"/>
        <w:lvlText w:val="%4.%5"/>
        <w:lvlJc w:val="left"/>
        <w:pPr>
          <w:ind w:left="720" w:hanging="720"/>
        </w:pPr>
        <w:rPr>
          <w:rFonts w:hint="default"/>
        </w:rPr>
      </w:lvl>
    </w:lvlOverride>
    <w:lvlOverride w:ilvl="5">
      <w:lvl w:ilvl="5">
        <w:start w:val="1"/>
        <w:numFmt w:val="decimal"/>
        <w:pStyle w:val="Sch3Number"/>
        <w:lvlText w:val="%4.%5.%6"/>
        <w:lvlJc w:val="left"/>
        <w:pPr>
          <w:ind w:left="720" w:hanging="720"/>
        </w:pPr>
        <w:rPr>
          <w:rFonts w:hint="default"/>
          <w:b w:val="0"/>
          <w:bCs w:val="0"/>
          <w:i w:val="0"/>
          <w:iCs w:val="0"/>
        </w:rPr>
      </w:lvl>
    </w:lvlOverride>
    <w:lvlOverride w:ilvl="6">
      <w:lvl w:ilvl="6">
        <w:start w:val="1"/>
        <w:numFmt w:val="lowerLetter"/>
        <w:pStyle w:val="Sch4Number"/>
        <w:lvlText w:val="(%7)"/>
        <w:lvlJc w:val="left"/>
        <w:pPr>
          <w:ind w:left="1440" w:hanging="720"/>
        </w:pPr>
        <w:rPr>
          <w:rFonts w:hint="default"/>
          <w:b w:val="0"/>
          <w:bCs w:val="0"/>
          <w:i w:val="0"/>
          <w:iCs w:val="0"/>
        </w:rPr>
      </w:lvl>
    </w:lvlOverride>
    <w:lvlOverride w:ilvl="7">
      <w:lvl w:ilvl="7">
        <w:start w:val="1"/>
        <w:numFmt w:val="lowerRoman"/>
        <w:pStyle w:val="Sch5Number"/>
        <w:lvlText w:val="(%8)"/>
        <w:lvlJc w:val="left"/>
        <w:pPr>
          <w:ind w:left="2160" w:hanging="720"/>
        </w:pPr>
        <w:rPr>
          <w:rFonts w:hint="default"/>
        </w:rPr>
      </w:lvl>
    </w:lvlOverride>
    <w:lvlOverride w:ilvl="8">
      <w:lvl w:ilvl="8">
        <w:start w:val="1"/>
        <w:numFmt w:val="upperLetter"/>
        <w:pStyle w:val="Sch6Number"/>
        <w:lvlText w:val="(%9)"/>
        <w:lvlJc w:val="left"/>
        <w:pPr>
          <w:ind w:left="2880" w:hanging="720"/>
        </w:pPr>
        <w:rPr>
          <w:rFonts w:hint="default"/>
        </w:rPr>
      </w:lvl>
    </w:lvlOverride>
  </w:num>
  <w:num w:numId="5" w16cid:durableId="212080357">
    <w:abstractNumId w:val="12"/>
  </w:num>
  <w:num w:numId="6" w16cid:durableId="760223888">
    <w:abstractNumId w:val="12"/>
    <w:lvlOverride w:ilvl="0">
      <w:lvl w:ilvl="0">
        <w:start w:val="1"/>
        <w:numFmt w:val="none"/>
        <w:pStyle w:val="Definition"/>
        <w:suff w:val="nothing"/>
        <w:lvlText w:val=""/>
        <w:lvlJc w:val="left"/>
        <w:pPr>
          <w:ind w:left="720" w:firstLine="0"/>
        </w:pPr>
        <w:rPr>
          <w:rFonts w:hint="default"/>
        </w:rPr>
      </w:lvl>
    </w:lvlOverride>
    <w:lvlOverride w:ilvl="1">
      <w:lvl w:ilvl="1">
        <w:start w:val="1"/>
        <w:numFmt w:val="lowerLetter"/>
        <w:pStyle w:val="Definition1"/>
        <w:lvlText w:val="(%2)"/>
        <w:lvlJc w:val="left"/>
        <w:pPr>
          <w:ind w:left="1440" w:hanging="720"/>
        </w:pPr>
        <w:rPr>
          <w:rFonts w:hint="default"/>
        </w:rPr>
      </w:lvl>
    </w:lvlOverride>
    <w:lvlOverride w:ilvl="2">
      <w:lvl w:ilvl="2">
        <w:start w:val="1"/>
        <w:numFmt w:val="lowerRoman"/>
        <w:pStyle w:val="Definition2"/>
        <w:lvlText w:val="(%3)"/>
        <w:lvlJc w:val="left"/>
        <w:pPr>
          <w:tabs>
            <w:tab w:val="num" w:pos="2160"/>
          </w:tabs>
          <w:ind w:left="2160" w:hanging="720"/>
        </w:pPr>
        <w:rPr>
          <w:rFonts w:hint="default"/>
        </w:rPr>
      </w:lvl>
    </w:lvlOverride>
    <w:lvlOverride w:ilvl="3">
      <w:lvl w:ilvl="3">
        <w:start w:val="1"/>
        <w:numFmt w:val="upperLetter"/>
        <w:pStyle w:val="Definition3"/>
        <w:lvlText w:val="(%4)"/>
        <w:lvlJc w:val="left"/>
        <w:pPr>
          <w:ind w:left="2880" w:hanging="720"/>
        </w:pPr>
        <w:rPr>
          <w:rFonts w:hint="default"/>
        </w:rPr>
      </w:lvl>
    </w:lvlOverride>
    <w:lvlOverride w:ilvl="4">
      <w:lvl w:ilvl="4">
        <w:start w:val="1"/>
        <w:numFmt w:val="decimal"/>
        <w:pStyle w:val="Definition4"/>
        <w:lvlText w:val="%5)"/>
        <w:lvlJc w:val="left"/>
        <w:pPr>
          <w:tabs>
            <w:tab w:val="num" w:pos="2880"/>
          </w:tabs>
          <w:ind w:left="3600" w:hanging="720"/>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7" w16cid:durableId="40447269">
    <w:abstractNumId w:val="20"/>
  </w:num>
  <w:num w:numId="8" w16cid:durableId="870458939">
    <w:abstractNumId w:val="2"/>
  </w:num>
  <w:num w:numId="9" w16cid:durableId="10797186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2896466">
    <w:abstractNumId w:val="6"/>
  </w:num>
  <w:num w:numId="11" w16cid:durableId="1743721859">
    <w:abstractNumId w:val="23"/>
  </w:num>
  <w:num w:numId="12" w16cid:durableId="14339333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15600569">
    <w:abstractNumId w:val="14"/>
    <w:lvlOverride w:ilvl="0">
      <w:startOverride w:val="1"/>
      <w:lvl w:ilvl="0">
        <w:start w:val="1"/>
        <w:numFmt w:val="decimal"/>
        <w:pStyle w:val="Schedule"/>
        <w:lvlText w:val=""/>
        <w:lvlJc w:val="left"/>
      </w:lvl>
    </w:lvlOverride>
    <w:lvlOverride w:ilvl="1">
      <w:startOverride w:val="1"/>
      <w:lvl w:ilvl="1">
        <w:start w:val="1"/>
        <w:numFmt w:val="decimal"/>
        <w:pStyle w:val="SubSchedule"/>
        <w:lvlText w:val=""/>
        <w:lvlJc w:val="left"/>
      </w:lvl>
    </w:lvlOverride>
    <w:lvlOverride w:ilvl="2">
      <w:startOverride w:val="1"/>
      <w:lvl w:ilvl="2">
        <w:start w:val="1"/>
        <w:numFmt w:val="decimal"/>
        <w:pStyle w:val="Part"/>
        <w:lvlText w:val=""/>
        <w:lvlJc w:val="left"/>
      </w:lvl>
    </w:lvlOverride>
    <w:lvlOverride w:ilvl="3">
      <w:startOverride w:val="1"/>
      <w:lvl w:ilvl="3">
        <w:start w:val="1"/>
        <w:numFmt w:val="decimal"/>
        <w:pStyle w:val="Sch1Number"/>
        <w:lvlText w:val="%4"/>
        <w:lvlJc w:val="left"/>
        <w:pPr>
          <w:ind w:left="720" w:hanging="720"/>
        </w:pPr>
        <w:rPr>
          <w:rFonts w:hint="default"/>
          <w:b/>
        </w:rPr>
      </w:lvl>
    </w:lvlOverride>
  </w:num>
  <w:num w:numId="14" w16cid:durableId="296882894">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390657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048756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22271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52965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22171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7746624">
    <w:abstractNumId w:val="15"/>
    <w:lvlOverride w:ilvl="0">
      <w:startOverride w:val="1"/>
      <w:lvl w:ilvl="0">
        <w:start w:val="1"/>
        <w:numFmt w:val="decimal"/>
        <w:pStyle w:val="Level1Heading"/>
        <w:lvlText w:val="%1"/>
        <w:lvlJc w:val="left"/>
        <w:pPr>
          <w:ind w:left="720" w:hanging="720"/>
        </w:pPr>
        <w:rPr>
          <w:rFonts w:hint="default"/>
        </w:rPr>
      </w:lvl>
    </w:lvlOverride>
    <w:lvlOverride w:ilvl="1">
      <w:startOverride w:val="1"/>
      <w:lvl w:ilvl="1">
        <w:start w:val="1"/>
        <w:numFmt w:val="decimal"/>
        <w:pStyle w:val="Level2Number"/>
        <w:lvlText w:val="%1.%2"/>
        <w:lvlJc w:val="left"/>
        <w:pPr>
          <w:ind w:left="720" w:hanging="720"/>
        </w:pPr>
        <w:rPr>
          <w:rFonts w:hint="default"/>
        </w:rPr>
      </w:lvl>
    </w:lvlOverride>
    <w:lvlOverride w:ilvl="2">
      <w:startOverride w:val="1"/>
      <w:lvl w:ilvl="2">
        <w:start w:val="1"/>
        <w:numFmt w:val="decimal"/>
        <w:pStyle w:val="Level3Number"/>
        <w:lvlText w:val="%1.%2.%3"/>
        <w:lvlJc w:val="left"/>
        <w:pPr>
          <w:ind w:left="720" w:hanging="720"/>
        </w:pPr>
        <w:rPr>
          <w:rFonts w:hint="default"/>
          <w:b w:val="0"/>
          <w:i w:val="0"/>
        </w:rPr>
      </w:lvl>
    </w:lvlOverride>
    <w:lvlOverride w:ilvl="3">
      <w:startOverride w:val="1"/>
      <w:lvl w:ilvl="3">
        <w:start w:val="1"/>
        <w:numFmt w:val="lowerLetter"/>
        <w:pStyle w:val="Level4Number"/>
        <w:lvlText w:val="(%4)"/>
        <w:lvlJc w:val="left"/>
        <w:pPr>
          <w:ind w:left="1440" w:hanging="720"/>
        </w:pPr>
        <w:rPr>
          <w:rFonts w:hint="default"/>
          <w:b w:val="0"/>
          <w:bCs w:val="0"/>
          <w:i w:val="0"/>
          <w:iCs w:val="0"/>
        </w:rPr>
      </w:lvl>
    </w:lvlOverride>
    <w:lvlOverride w:ilvl="4">
      <w:startOverride w:val="1"/>
      <w:lvl w:ilvl="4">
        <w:start w:val="1"/>
        <w:numFmt w:val="lowerRoman"/>
        <w:pStyle w:val="Level5Number"/>
        <w:lvlText w:val="(%5)"/>
        <w:lvlJc w:val="left"/>
        <w:pPr>
          <w:ind w:left="2160" w:hanging="720"/>
        </w:pPr>
        <w:rPr>
          <w:rFonts w:hint="default"/>
          <w:b w:val="0"/>
          <w:bCs w:val="0"/>
          <w:i w:val="0"/>
          <w:iCs w:val="0"/>
        </w:rPr>
      </w:lvl>
    </w:lvlOverride>
    <w:lvlOverride w:ilvl="5">
      <w:startOverride w:val="1"/>
      <w:lvl w:ilvl="5">
        <w:start w:val="1"/>
        <w:numFmt w:val="upperLetter"/>
        <w:pStyle w:val="Level6Number"/>
        <w:lvlText w:val="(%6)"/>
        <w:lvlJc w:val="left"/>
        <w:pPr>
          <w:ind w:left="2880" w:hanging="720"/>
        </w:pPr>
        <w:rPr>
          <w:rFonts w:hint="default"/>
        </w:rPr>
      </w:lvl>
    </w:lvlOverride>
    <w:lvlOverride w:ilvl="6">
      <w:startOverride w:val="1"/>
      <w:lvl w:ilvl="6">
        <w:start w:val="1"/>
        <w:numFmt w:val="decimal"/>
        <w:pStyle w:val="Level7Number"/>
        <w:lvlText w:val="%7)"/>
        <w:lvlJc w:val="left"/>
        <w:pPr>
          <w:ind w:left="3600" w:hanging="720"/>
        </w:pPr>
        <w:rPr>
          <w:rFonts w:hint="default"/>
        </w:rPr>
      </w:lvl>
    </w:lvlOverride>
    <w:lvlOverride w:ilvl="7">
      <w:startOverride w:val="1"/>
      <w:lvl w:ilvl="7">
        <w:start w:val="1"/>
        <w:numFmt w:val="lowerLetter"/>
        <w:pStyle w:val="Level8Number"/>
        <w:lvlText w:val="%8)"/>
        <w:lvlJc w:val="left"/>
        <w:pPr>
          <w:ind w:left="4321" w:hanging="721"/>
        </w:pPr>
        <w:rPr>
          <w:rFonts w:hint="default"/>
        </w:rPr>
      </w:lvl>
    </w:lvlOverride>
    <w:lvlOverride w:ilvl="8">
      <w:startOverride w:val="1"/>
      <w:lvl w:ilvl="8">
        <w:start w:val="1"/>
        <w:numFmt w:val="lowerRoman"/>
        <w:lvlText w:val="%9)"/>
        <w:lvlJc w:val="left"/>
        <w:pPr>
          <w:ind w:left="5041" w:hanging="720"/>
        </w:pPr>
        <w:rPr>
          <w:rFonts w:hint="default"/>
        </w:rPr>
      </w:lvl>
    </w:lvlOverride>
  </w:num>
  <w:num w:numId="21" w16cid:durableId="1196119165">
    <w:abstractNumId w:val="5"/>
  </w:num>
  <w:num w:numId="22" w16cid:durableId="1426536306">
    <w:abstractNumId w:val="1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3" w16cid:durableId="91170160">
    <w:abstractNumId w:val="1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4" w16cid:durableId="493184271">
    <w:abstractNumId w:val="1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5" w16cid:durableId="644357087">
    <w:abstractNumId w:val="1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6" w16cid:durableId="2062169989">
    <w:abstractNumId w:val="1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135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7" w16cid:durableId="521894945">
    <w:abstractNumId w:val="1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135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8" w16cid:durableId="1229611323">
    <w:abstractNumId w:val="15"/>
    <w:lvlOverride w:ilvl="0">
      <w:startOverride w:val="1"/>
      <w:lvl w:ilvl="0">
        <w:start w:val="1"/>
        <w:numFmt w:val="decimal"/>
        <w:pStyle w:val="Level1Heading"/>
        <w:lvlText w:val="%1"/>
        <w:lvlJc w:val="left"/>
        <w:pPr>
          <w:ind w:left="720" w:hanging="720"/>
        </w:pPr>
        <w:rPr>
          <w:rFonts w:hint="default"/>
        </w:rPr>
      </w:lvl>
    </w:lvlOverride>
    <w:lvlOverride w:ilvl="1">
      <w:startOverride w:val="1"/>
      <w:lvl w:ilvl="1">
        <w:start w:val="1"/>
        <w:numFmt w:val="decimal"/>
        <w:pStyle w:val="Level2Number"/>
        <w:lvlText w:val="%1.%2"/>
        <w:lvlJc w:val="left"/>
        <w:pPr>
          <w:ind w:left="720" w:hanging="720"/>
        </w:pPr>
        <w:rPr>
          <w:rFonts w:hint="default"/>
        </w:rPr>
      </w:lvl>
    </w:lvlOverride>
    <w:lvlOverride w:ilvl="2">
      <w:startOverride w:val="1"/>
      <w:lvl w:ilvl="2">
        <w:start w:val="1"/>
        <w:numFmt w:val="decimal"/>
        <w:pStyle w:val="Level3Number"/>
        <w:lvlText w:val="%1.%2.%3"/>
        <w:lvlJc w:val="left"/>
        <w:pPr>
          <w:ind w:left="720" w:hanging="720"/>
        </w:pPr>
        <w:rPr>
          <w:rFonts w:hint="default"/>
          <w:b w:val="0"/>
          <w:i w:val="0"/>
        </w:rPr>
      </w:lvl>
    </w:lvlOverride>
    <w:lvlOverride w:ilvl="3">
      <w:startOverride w:val="1"/>
      <w:lvl w:ilvl="3">
        <w:start w:val="1"/>
        <w:numFmt w:val="lowerLetter"/>
        <w:pStyle w:val="Level4Number"/>
        <w:lvlText w:val="(%4)"/>
        <w:lvlJc w:val="left"/>
        <w:pPr>
          <w:ind w:left="1440" w:hanging="720"/>
        </w:pPr>
        <w:rPr>
          <w:rFonts w:hint="default"/>
          <w:b w:val="0"/>
          <w:bCs w:val="0"/>
          <w:i w:val="0"/>
          <w:iCs w:val="0"/>
        </w:rPr>
      </w:lvl>
    </w:lvlOverride>
    <w:lvlOverride w:ilvl="4">
      <w:startOverride w:val="1"/>
      <w:lvl w:ilvl="4">
        <w:start w:val="1"/>
        <w:numFmt w:val="lowerRoman"/>
        <w:pStyle w:val="Level5Number"/>
        <w:lvlText w:val="(%5)"/>
        <w:lvlJc w:val="left"/>
        <w:pPr>
          <w:ind w:left="2160" w:hanging="720"/>
        </w:pPr>
        <w:rPr>
          <w:rFonts w:hint="default"/>
          <w:b w:val="0"/>
          <w:bCs w:val="0"/>
          <w:i w:val="0"/>
          <w:iCs w:val="0"/>
        </w:rPr>
      </w:lvl>
    </w:lvlOverride>
    <w:lvlOverride w:ilvl="5">
      <w:startOverride w:val="1"/>
      <w:lvl w:ilvl="5">
        <w:start w:val="1"/>
        <w:numFmt w:val="upperLetter"/>
        <w:pStyle w:val="Level6Number"/>
        <w:lvlText w:val="(%6)"/>
        <w:lvlJc w:val="left"/>
        <w:pPr>
          <w:ind w:left="2880" w:hanging="720"/>
        </w:pPr>
        <w:rPr>
          <w:rFonts w:hint="default"/>
        </w:rPr>
      </w:lvl>
    </w:lvlOverride>
    <w:lvlOverride w:ilvl="6">
      <w:startOverride w:val="1"/>
      <w:lvl w:ilvl="6">
        <w:start w:val="1"/>
        <w:numFmt w:val="decimal"/>
        <w:pStyle w:val="Level7Number"/>
        <w:lvlText w:val="%7)"/>
        <w:lvlJc w:val="left"/>
        <w:pPr>
          <w:ind w:left="3600" w:hanging="720"/>
        </w:pPr>
        <w:rPr>
          <w:rFonts w:hint="default"/>
        </w:rPr>
      </w:lvl>
    </w:lvlOverride>
    <w:lvlOverride w:ilvl="7">
      <w:startOverride w:val="1"/>
      <w:lvl w:ilvl="7">
        <w:start w:val="1"/>
        <w:numFmt w:val="lowerLetter"/>
        <w:pStyle w:val="Level8Number"/>
        <w:lvlText w:val="%8)"/>
        <w:lvlJc w:val="left"/>
        <w:pPr>
          <w:ind w:left="4321" w:hanging="721"/>
        </w:pPr>
        <w:rPr>
          <w:rFonts w:hint="default"/>
        </w:rPr>
      </w:lvl>
    </w:lvlOverride>
    <w:lvlOverride w:ilvl="8">
      <w:startOverride w:val="1"/>
      <w:lvl w:ilvl="8">
        <w:start w:val="1"/>
        <w:numFmt w:val="lowerRoman"/>
        <w:lvlText w:val="%9)"/>
        <w:lvlJc w:val="left"/>
        <w:pPr>
          <w:ind w:left="5041" w:hanging="720"/>
        </w:pPr>
        <w:rPr>
          <w:rFonts w:hint="default"/>
        </w:rPr>
      </w:lvl>
    </w:lvlOverride>
  </w:num>
  <w:num w:numId="29" w16cid:durableId="834033401">
    <w:abstractNumId w:val="1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0" w16cid:durableId="227808087">
    <w:abstractNumId w:val="1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1" w16cid:durableId="1788425738">
    <w:abstractNumId w:val="14"/>
    <w:lvlOverride w:ilvl="0">
      <w:startOverride w:val="1"/>
      <w:lvl w:ilvl="0">
        <w:start w:val="1"/>
        <w:numFmt w:val="decimal"/>
        <w:pStyle w:val="Schedule"/>
        <w:suff w:val="nothing"/>
        <w:lvlText w:val="Schedule %1"/>
        <w:lvlJc w:val="left"/>
        <w:pPr>
          <w:ind w:left="0" w:firstLine="0"/>
        </w:pPr>
        <w:rPr>
          <w:rFonts w:hint="default"/>
        </w:rPr>
      </w:lvl>
    </w:lvlOverride>
    <w:lvlOverride w:ilvl="1">
      <w:lvl w:ilvl="1">
        <w:numFmt w:val="decimal"/>
        <w:pStyle w:val="SubSchedule"/>
        <w:suff w:val="nothing"/>
        <w:lvlText w:val="Schedule %2"/>
        <w:lvlJc w:val="left"/>
        <w:pPr>
          <w:ind w:left="0" w:firstLine="0"/>
        </w:pPr>
        <w:rPr>
          <w:rFonts w:hint="default"/>
        </w:rPr>
      </w:lvl>
    </w:lvlOverride>
    <w:lvlOverride w:ilvl="2">
      <w:startOverride w:val="1"/>
      <w:lvl w:ilvl="2">
        <w:start w:val="1"/>
        <w:numFmt w:val="decimal"/>
        <w:pStyle w:val="Part"/>
        <w:suff w:val="nothing"/>
        <w:lvlText w:val="Part %3"/>
        <w:lvlJc w:val="left"/>
        <w:pPr>
          <w:ind w:left="0" w:firstLine="0"/>
        </w:pPr>
        <w:rPr>
          <w:rFonts w:hint="default"/>
        </w:rPr>
      </w:lvl>
    </w:lvlOverride>
    <w:lvlOverride w:ilvl="3">
      <w:startOverride w:val="1"/>
      <w:lvl w:ilvl="3">
        <w:start w:val="1"/>
        <w:numFmt w:val="decimal"/>
        <w:pStyle w:val="Sch1Number"/>
        <w:lvlText w:val="%4"/>
        <w:lvlJc w:val="left"/>
        <w:pPr>
          <w:ind w:left="720" w:hanging="720"/>
        </w:pPr>
        <w:rPr>
          <w:rFonts w:hint="default"/>
        </w:rPr>
      </w:lvl>
    </w:lvlOverride>
    <w:lvlOverride w:ilvl="4">
      <w:startOverride w:val="1"/>
      <w:lvl w:ilvl="4">
        <w:start w:val="1"/>
        <w:numFmt w:val="decimal"/>
        <w:pStyle w:val="Sch2Number"/>
        <w:lvlText w:val="%4.%5"/>
        <w:lvlJc w:val="left"/>
        <w:pPr>
          <w:ind w:left="720" w:hanging="720"/>
        </w:pPr>
        <w:rPr>
          <w:rFonts w:hint="default"/>
        </w:rPr>
      </w:lvl>
    </w:lvlOverride>
    <w:lvlOverride w:ilvl="5">
      <w:startOverride w:val="1"/>
      <w:lvl w:ilvl="5">
        <w:start w:val="1"/>
        <w:numFmt w:val="decimal"/>
        <w:pStyle w:val="Sch3Number"/>
        <w:lvlText w:val="%4.%5.%6"/>
        <w:lvlJc w:val="left"/>
        <w:pPr>
          <w:ind w:left="720" w:hanging="720"/>
        </w:pPr>
        <w:rPr>
          <w:rFonts w:hint="default"/>
          <w:b w:val="0"/>
          <w:bCs w:val="0"/>
          <w:i w:val="0"/>
          <w:iCs w:val="0"/>
        </w:rPr>
      </w:lvl>
    </w:lvlOverride>
    <w:lvlOverride w:ilvl="6">
      <w:startOverride w:val="1"/>
      <w:lvl w:ilvl="6">
        <w:start w:val="1"/>
        <w:numFmt w:val="lowerLetter"/>
        <w:pStyle w:val="Sch4Number"/>
        <w:lvlText w:val="(%7)"/>
        <w:lvlJc w:val="left"/>
        <w:pPr>
          <w:ind w:left="1440" w:hanging="720"/>
        </w:pPr>
        <w:rPr>
          <w:rFonts w:hint="default"/>
          <w:b w:val="0"/>
          <w:bCs w:val="0"/>
          <w:i w:val="0"/>
          <w:iCs w:val="0"/>
        </w:rPr>
      </w:lvl>
    </w:lvlOverride>
    <w:lvlOverride w:ilvl="7">
      <w:startOverride w:val="1"/>
      <w:lvl w:ilvl="7">
        <w:start w:val="1"/>
        <w:numFmt w:val="lowerRoman"/>
        <w:pStyle w:val="Sch5Number"/>
        <w:lvlText w:val="(%8)"/>
        <w:lvlJc w:val="left"/>
        <w:pPr>
          <w:ind w:left="2160" w:hanging="720"/>
        </w:pPr>
        <w:rPr>
          <w:rFonts w:hint="default"/>
        </w:rPr>
      </w:lvl>
    </w:lvlOverride>
    <w:lvlOverride w:ilvl="8">
      <w:startOverride w:val="1"/>
      <w:lvl w:ilvl="8">
        <w:start w:val="1"/>
        <w:numFmt w:val="upperLetter"/>
        <w:pStyle w:val="Sch6Number"/>
        <w:lvlText w:val="(%9)"/>
        <w:lvlJc w:val="left"/>
        <w:pPr>
          <w:ind w:left="2880" w:hanging="720"/>
        </w:pPr>
        <w:rPr>
          <w:rFonts w:hint="default"/>
        </w:rPr>
      </w:lvl>
    </w:lvlOverride>
  </w:num>
  <w:num w:numId="32" w16cid:durableId="1822575591">
    <w:abstractNumId w:val="14"/>
    <w:lvlOverride w:ilvl="0">
      <w:startOverride w:val="1"/>
      <w:lvl w:ilvl="0">
        <w:start w:val="1"/>
        <w:numFmt w:val="decimal"/>
        <w:pStyle w:val="Schedule"/>
        <w:suff w:val="nothing"/>
        <w:lvlText w:val="Schedule %1"/>
        <w:lvlJc w:val="left"/>
        <w:pPr>
          <w:ind w:left="0" w:firstLine="0"/>
        </w:pPr>
        <w:rPr>
          <w:rFonts w:hint="default"/>
        </w:rPr>
      </w:lvl>
    </w:lvlOverride>
    <w:lvlOverride w:ilvl="1">
      <w:lvl w:ilvl="1">
        <w:numFmt w:val="decimal"/>
        <w:pStyle w:val="SubSchedule"/>
        <w:suff w:val="nothing"/>
        <w:lvlText w:val="Schedule %2"/>
        <w:lvlJc w:val="left"/>
        <w:pPr>
          <w:ind w:left="0" w:firstLine="0"/>
        </w:pPr>
        <w:rPr>
          <w:rFonts w:hint="default"/>
        </w:rPr>
      </w:lvl>
    </w:lvlOverride>
    <w:lvlOverride w:ilvl="2">
      <w:startOverride w:val="1"/>
      <w:lvl w:ilvl="2">
        <w:start w:val="1"/>
        <w:numFmt w:val="decimal"/>
        <w:pStyle w:val="Part"/>
        <w:suff w:val="nothing"/>
        <w:lvlText w:val="Part %3"/>
        <w:lvlJc w:val="left"/>
        <w:pPr>
          <w:ind w:left="0" w:firstLine="0"/>
        </w:pPr>
        <w:rPr>
          <w:rFonts w:hint="default"/>
        </w:rPr>
      </w:lvl>
    </w:lvlOverride>
    <w:lvlOverride w:ilvl="3">
      <w:startOverride w:val="1"/>
      <w:lvl w:ilvl="3">
        <w:start w:val="1"/>
        <w:numFmt w:val="decimal"/>
        <w:pStyle w:val="Sch1Number"/>
        <w:lvlText w:val="%4"/>
        <w:lvlJc w:val="left"/>
        <w:pPr>
          <w:ind w:left="720" w:hanging="720"/>
        </w:pPr>
        <w:rPr>
          <w:rFonts w:hint="default"/>
        </w:rPr>
      </w:lvl>
    </w:lvlOverride>
    <w:lvlOverride w:ilvl="4">
      <w:startOverride w:val="1"/>
      <w:lvl w:ilvl="4">
        <w:start w:val="1"/>
        <w:numFmt w:val="decimal"/>
        <w:pStyle w:val="Sch2Number"/>
        <w:lvlText w:val="%4.%5"/>
        <w:lvlJc w:val="left"/>
        <w:pPr>
          <w:ind w:left="720" w:hanging="720"/>
        </w:pPr>
        <w:rPr>
          <w:rFonts w:hint="default"/>
        </w:rPr>
      </w:lvl>
    </w:lvlOverride>
    <w:lvlOverride w:ilvl="5">
      <w:startOverride w:val="1"/>
      <w:lvl w:ilvl="5">
        <w:start w:val="1"/>
        <w:numFmt w:val="decimal"/>
        <w:pStyle w:val="Sch3Number"/>
        <w:lvlText w:val="%4.%5.%6"/>
        <w:lvlJc w:val="left"/>
        <w:pPr>
          <w:ind w:left="720" w:hanging="720"/>
        </w:pPr>
        <w:rPr>
          <w:rFonts w:hint="default"/>
          <w:b w:val="0"/>
          <w:bCs w:val="0"/>
          <w:i w:val="0"/>
          <w:iCs w:val="0"/>
        </w:rPr>
      </w:lvl>
    </w:lvlOverride>
    <w:lvlOverride w:ilvl="6">
      <w:startOverride w:val="1"/>
      <w:lvl w:ilvl="6">
        <w:start w:val="1"/>
        <w:numFmt w:val="lowerLetter"/>
        <w:pStyle w:val="Sch4Number"/>
        <w:lvlText w:val="(%7)"/>
        <w:lvlJc w:val="left"/>
        <w:pPr>
          <w:ind w:left="1440" w:hanging="720"/>
        </w:pPr>
        <w:rPr>
          <w:rFonts w:hint="default"/>
          <w:b w:val="0"/>
          <w:bCs w:val="0"/>
          <w:i w:val="0"/>
          <w:iCs w:val="0"/>
        </w:rPr>
      </w:lvl>
    </w:lvlOverride>
    <w:lvlOverride w:ilvl="7">
      <w:startOverride w:val="1"/>
      <w:lvl w:ilvl="7">
        <w:start w:val="1"/>
        <w:numFmt w:val="lowerRoman"/>
        <w:pStyle w:val="Sch5Number"/>
        <w:lvlText w:val="(%8)"/>
        <w:lvlJc w:val="left"/>
        <w:pPr>
          <w:ind w:left="2160" w:hanging="720"/>
        </w:pPr>
        <w:rPr>
          <w:rFonts w:hint="default"/>
        </w:rPr>
      </w:lvl>
    </w:lvlOverride>
    <w:lvlOverride w:ilvl="8">
      <w:startOverride w:val="1"/>
      <w:lvl w:ilvl="8">
        <w:start w:val="1"/>
        <w:numFmt w:val="upperLetter"/>
        <w:pStyle w:val="Sch6Number"/>
        <w:lvlText w:val="(%9)"/>
        <w:lvlJc w:val="left"/>
        <w:pPr>
          <w:ind w:left="2880" w:hanging="720"/>
        </w:pPr>
        <w:rPr>
          <w:rFonts w:hint="default"/>
        </w:rPr>
      </w:lvl>
    </w:lvlOverride>
  </w:num>
  <w:num w:numId="33" w16cid:durableId="945691163">
    <w:abstractNumId w:val="1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4" w16cid:durableId="746655642">
    <w:abstractNumId w:val="1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5" w16cid:durableId="1117455370">
    <w:abstractNumId w:val="12"/>
    <w:lvlOverride w:ilvl="0">
      <w:startOverride w:val="1"/>
      <w:lvl w:ilvl="0">
        <w:start w:val="1"/>
        <w:numFmt w:val="none"/>
        <w:pStyle w:val="Definition"/>
        <w:suff w:val="nothing"/>
        <w:lvlText w:val=""/>
        <w:lvlJc w:val="left"/>
        <w:pPr>
          <w:ind w:left="720" w:firstLine="0"/>
        </w:pPr>
        <w:rPr>
          <w:rFonts w:hint="default"/>
        </w:rPr>
      </w:lvl>
    </w:lvlOverride>
    <w:lvlOverride w:ilvl="1">
      <w:startOverride w:val="1"/>
      <w:lvl w:ilvl="1">
        <w:start w:val="1"/>
        <w:numFmt w:val="lowerLetter"/>
        <w:pStyle w:val="Definition1"/>
        <w:lvlText w:val="(%2)"/>
        <w:lvlJc w:val="left"/>
        <w:pPr>
          <w:ind w:left="1440" w:hanging="720"/>
        </w:pPr>
        <w:rPr>
          <w:rFonts w:hint="default"/>
        </w:rPr>
      </w:lvl>
    </w:lvlOverride>
    <w:lvlOverride w:ilvl="2">
      <w:startOverride w:val="1"/>
      <w:lvl w:ilvl="2">
        <w:start w:val="1"/>
        <w:numFmt w:val="lowerRoman"/>
        <w:pStyle w:val="Definition2"/>
        <w:lvlText w:val="(%3)"/>
        <w:lvlJc w:val="left"/>
        <w:pPr>
          <w:tabs>
            <w:tab w:val="num" w:pos="2160"/>
          </w:tabs>
          <w:ind w:left="2160" w:hanging="720"/>
        </w:pPr>
        <w:rPr>
          <w:rFonts w:hint="default"/>
        </w:rPr>
      </w:lvl>
    </w:lvlOverride>
    <w:lvlOverride w:ilvl="3">
      <w:startOverride w:val="1"/>
      <w:lvl w:ilvl="3">
        <w:start w:val="1"/>
        <w:numFmt w:val="upperLetter"/>
        <w:pStyle w:val="Definition3"/>
        <w:lvlText w:val="(%4)"/>
        <w:lvlJc w:val="left"/>
        <w:pPr>
          <w:ind w:left="2880" w:hanging="720"/>
        </w:pPr>
        <w:rPr>
          <w:rFonts w:hint="default"/>
        </w:rPr>
      </w:lvl>
    </w:lvlOverride>
    <w:lvlOverride w:ilvl="4">
      <w:startOverride w:val="1"/>
      <w:lvl w:ilvl="4">
        <w:start w:val="1"/>
        <w:numFmt w:val="decimal"/>
        <w:pStyle w:val="Definition4"/>
        <w:lvlText w:val="%5)"/>
        <w:lvlJc w:val="left"/>
        <w:pPr>
          <w:tabs>
            <w:tab w:val="num" w:pos="2880"/>
          </w:tabs>
          <w:ind w:left="3600" w:hanging="720"/>
        </w:pPr>
        <w:rPr>
          <w:rFonts w:hint="defaul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
        <w:lvlJc w:val="left"/>
        <w:pPr>
          <w:ind w:left="0" w:firstLine="0"/>
        </w:pPr>
        <w:rPr>
          <w:rFonts w:hint="default"/>
        </w:rPr>
      </w:lvl>
    </w:lvlOverride>
    <w:lvlOverride w:ilvl="7">
      <w:startOverride w:val="1"/>
      <w:lvl w:ilvl="7">
        <w:start w:val="1"/>
        <w:numFmt w:val="none"/>
        <w:lvlRestart w:val="0"/>
        <w:suff w:val="nothing"/>
        <w:lvlText w:val=""/>
        <w:lvlJc w:val="left"/>
        <w:pPr>
          <w:ind w:left="0" w:firstLine="0"/>
        </w:pPr>
        <w:rPr>
          <w:rFonts w:hint="default"/>
        </w:rPr>
      </w:lvl>
    </w:lvlOverride>
    <w:lvlOverride w:ilvl="8">
      <w:startOverride w:val="1"/>
      <w:lvl w:ilvl="8">
        <w:start w:val="1"/>
        <w:numFmt w:val="none"/>
        <w:lvlRestart w:val="0"/>
        <w:lvlText w:val=""/>
        <w:lvlJc w:val="left"/>
        <w:pPr>
          <w:ind w:left="0" w:firstLine="0"/>
        </w:pPr>
        <w:rPr>
          <w:rFonts w:hint="default"/>
        </w:rPr>
      </w:lvl>
    </w:lvlOverride>
  </w:num>
  <w:num w:numId="36" w16cid:durableId="303855531">
    <w:abstractNumId w:val="12"/>
    <w:lvlOverride w:ilvl="0">
      <w:startOverride w:val="1"/>
      <w:lvl w:ilvl="0">
        <w:start w:val="1"/>
        <w:numFmt w:val="none"/>
        <w:pStyle w:val="Definition"/>
        <w:suff w:val="nothing"/>
        <w:lvlText w:val=""/>
        <w:lvlJc w:val="left"/>
        <w:pPr>
          <w:ind w:left="720" w:firstLine="0"/>
        </w:pPr>
        <w:rPr>
          <w:rFonts w:hint="default"/>
        </w:rPr>
      </w:lvl>
    </w:lvlOverride>
    <w:lvlOverride w:ilvl="1">
      <w:startOverride w:val="1"/>
      <w:lvl w:ilvl="1">
        <w:start w:val="1"/>
        <w:numFmt w:val="lowerLetter"/>
        <w:pStyle w:val="Definition1"/>
        <w:lvlText w:val="(%2)"/>
        <w:lvlJc w:val="left"/>
        <w:pPr>
          <w:ind w:left="1440" w:hanging="720"/>
        </w:pPr>
        <w:rPr>
          <w:rFonts w:hint="default"/>
        </w:rPr>
      </w:lvl>
    </w:lvlOverride>
    <w:lvlOverride w:ilvl="2">
      <w:startOverride w:val="1"/>
      <w:lvl w:ilvl="2">
        <w:start w:val="1"/>
        <w:numFmt w:val="lowerRoman"/>
        <w:pStyle w:val="Definition2"/>
        <w:lvlText w:val="(%3)"/>
        <w:lvlJc w:val="left"/>
        <w:pPr>
          <w:tabs>
            <w:tab w:val="num" w:pos="2160"/>
          </w:tabs>
          <w:ind w:left="2160" w:hanging="720"/>
        </w:pPr>
        <w:rPr>
          <w:rFonts w:hint="default"/>
        </w:rPr>
      </w:lvl>
    </w:lvlOverride>
    <w:lvlOverride w:ilvl="3">
      <w:startOverride w:val="1"/>
      <w:lvl w:ilvl="3">
        <w:start w:val="1"/>
        <w:numFmt w:val="upperLetter"/>
        <w:pStyle w:val="Definition3"/>
        <w:lvlText w:val="(%4)"/>
        <w:lvlJc w:val="left"/>
        <w:pPr>
          <w:ind w:left="2880" w:hanging="720"/>
        </w:pPr>
        <w:rPr>
          <w:rFonts w:hint="default"/>
        </w:rPr>
      </w:lvl>
    </w:lvlOverride>
    <w:lvlOverride w:ilvl="4">
      <w:startOverride w:val="1"/>
      <w:lvl w:ilvl="4">
        <w:start w:val="1"/>
        <w:numFmt w:val="decimal"/>
        <w:pStyle w:val="Definition4"/>
        <w:lvlText w:val="%5)"/>
        <w:lvlJc w:val="left"/>
        <w:pPr>
          <w:tabs>
            <w:tab w:val="num" w:pos="2880"/>
          </w:tabs>
          <w:ind w:left="3600" w:hanging="720"/>
        </w:pPr>
        <w:rPr>
          <w:rFonts w:hint="defaul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
        <w:lvlJc w:val="left"/>
        <w:pPr>
          <w:ind w:left="0" w:firstLine="0"/>
        </w:pPr>
        <w:rPr>
          <w:rFonts w:hint="default"/>
        </w:rPr>
      </w:lvl>
    </w:lvlOverride>
    <w:lvlOverride w:ilvl="7">
      <w:startOverride w:val="1"/>
      <w:lvl w:ilvl="7">
        <w:start w:val="1"/>
        <w:numFmt w:val="none"/>
        <w:lvlRestart w:val="0"/>
        <w:suff w:val="nothing"/>
        <w:lvlText w:val=""/>
        <w:lvlJc w:val="left"/>
        <w:pPr>
          <w:ind w:left="0" w:firstLine="0"/>
        </w:pPr>
        <w:rPr>
          <w:rFonts w:hint="default"/>
        </w:rPr>
      </w:lvl>
    </w:lvlOverride>
    <w:lvlOverride w:ilvl="8">
      <w:startOverride w:val="1"/>
      <w:lvl w:ilvl="8">
        <w:start w:val="1"/>
        <w:numFmt w:val="none"/>
        <w:lvlRestart w:val="0"/>
        <w:lvlText w:val=""/>
        <w:lvlJc w:val="left"/>
        <w:pPr>
          <w:ind w:left="0" w:firstLine="0"/>
        </w:pPr>
        <w:rPr>
          <w:rFonts w:hint="default"/>
        </w:rPr>
      </w:lvl>
    </w:lvlOverride>
  </w:num>
  <w:num w:numId="37" w16cid:durableId="922958643">
    <w:abstractNumId w:val="10"/>
  </w:num>
  <w:num w:numId="38" w16cid:durableId="1399131656">
    <w:abstractNumId w:val="16"/>
  </w:num>
  <w:num w:numId="39" w16cid:durableId="1072046575">
    <w:abstractNumId w:val="13"/>
  </w:num>
  <w:num w:numId="40" w16cid:durableId="283002574">
    <w:abstractNumId w:val="8"/>
  </w:num>
  <w:num w:numId="41" w16cid:durableId="355351531">
    <w:abstractNumId w:val="9"/>
  </w:num>
  <w:num w:numId="42" w16cid:durableId="1557357292">
    <w:abstractNumId w:val="21"/>
  </w:num>
  <w:num w:numId="43" w16cid:durableId="718937561">
    <w:abstractNumId w:val="1"/>
  </w:num>
  <w:num w:numId="44" w16cid:durableId="748843339">
    <w:abstractNumId w:val="18"/>
  </w:num>
  <w:num w:numId="45" w16cid:durableId="2092117474">
    <w:abstractNumId w:val="1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6" w16cid:durableId="1372924136">
    <w:abstractNumId w:val="1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7" w16cid:durableId="12967933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67005503">
    <w:abstractNumId w:val="20"/>
  </w:num>
  <w:num w:numId="49" w16cid:durableId="673649961">
    <w:abstractNumId w:val="15"/>
    <w:lvlOverride w:ilvl="0">
      <w:lvl w:ilvl="0">
        <w:start w:val="1"/>
        <w:numFmt w:val="decimal"/>
        <w:pStyle w:val="Level1Heading"/>
        <w:lvlText w:val="%1"/>
        <w:lvlJc w:val="left"/>
        <w:pPr>
          <w:ind w:left="1288"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0" w16cid:durableId="1001741332">
    <w:abstractNumId w:val="15"/>
    <w:lvlOverride w:ilvl="0">
      <w:lvl w:ilvl="0">
        <w:start w:val="1"/>
        <w:numFmt w:val="decimal"/>
        <w:pStyle w:val="Level1Heading"/>
        <w:lvlText w:val="%1"/>
        <w:lvlJc w:val="left"/>
        <w:pPr>
          <w:ind w:left="1288"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1" w16cid:durableId="1850607699">
    <w:abstractNumId w:val="15"/>
    <w:lvlOverride w:ilvl="0">
      <w:lvl w:ilvl="0">
        <w:start w:val="1"/>
        <w:numFmt w:val="decimal"/>
        <w:pStyle w:val="Level1Heading"/>
        <w:lvlText w:val="%1"/>
        <w:lvlJc w:val="left"/>
        <w:pPr>
          <w:ind w:left="1288"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2" w16cid:durableId="1717001499">
    <w:abstractNumId w:val="15"/>
    <w:lvlOverride w:ilvl="0">
      <w:lvl w:ilvl="0">
        <w:start w:val="1"/>
        <w:numFmt w:val="decimal"/>
        <w:pStyle w:val="Level1Heading"/>
        <w:lvlText w:val="%1"/>
        <w:lvlJc w:val="left"/>
        <w:pPr>
          <w:ind w:left="1288"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3" w16cid:durableId="1296983524">
    <w:abstractNumId w:val="15"/>
    <w:lvlOverride w:ilvl="0">
      <w:lvl w:ilvl="0">
        <w:start w:val="1"/>
        <w:numFmt w:val="decimal"/>
        <w:pStyle w:val="Level1Heading"/>
        <w:lvlText w:val="%1"/>
        <w:lvlJc w:val="left"/>
        <w:pPr>
          <w:ind w:left="1288"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4" w16cid:durableId="2007854593">
    <w:abstractNumId w:val="25"/>
  </w:num>
  <w:num w:numId="55" w16cid:durableId="383794355">
    <w:abstractNumId w:val="26"/>
  </w:num>
  <w:num w:numId="56" w16cid:durableId="1150711725">
    <w:abstractNumId w:val="7"/>
  </w:num>
  <w:num w:numId="57" w16cid:durableId="727609683">
    <w:abstractNumId w:val="0"/>
  </w:num>
  <w:num w:numId="58" w16cid:durableId="807640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836455798">
    <w:abstractNumId w:val="1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60" w16cid:durableId="722369946">
    <w:abstractNumId w:val="15"/>
    <w:lvlOverride w:ilvl="0">
      <w:startOverride w:val="1"/>
      <w:lvl w:ilvl="0">
        <w:start w:val="1"/>
        <w:numFmt w:val="decimal"/>
        <w:pStyle w:val="Level1Heading"/>
        <w:lvlText w:val="%1"/>
        <w:lvlJc w:val="left"/>
        <w:pPr>
          <w:ind w:left="720" w:hanging="720"/>
        </w:pPr>
        <w:rPr>
          <w:rFonts w:hint="default"/>
        </w:rPr>
      </w:lvl>
    </w:lvlOverride>
    <w:lvlOverride w:ilvl="1">
      <w:startOverride w:val="1"/>
      <w:lvl w:ilvl="1">
        <w:start w:val="1"/>
        <w:numFmt w:val="decimal"/>
        <w:pStyle w:val="Level2Number"/>
        <w:lvlText w:val="%1.%2"/>
        <w:lvlJc w:val="left"/>
        <w:pPr>
          <w:ind w:left="720" w:hanging="720"/>
        </w:pPr>
        <w:rPr>
          <w:rFonts w:hint="default"/>
        </w:rPr>
      </w:lvl>
    </w:lvlOverride>
    <w:lvlOverride w:ilvl="2">
      <w:startOverride w:val="1"/>
      <w:lvl w:ilvl="2">
        <w:start w:val="1"/>
        <w:numFmt w:val="decimal"/>
        <w:pStyle w:val="Level3Number"/>
        <w:lvlText w:val="%1.%2.%3"/>
        <w:lvlJc w:val="left"/>
        <w:pPr>
          <w:ind w:left="720" w:hanging="720"/>
        </w:pPr>
        <w:rPr>
          <w:rFonts w:hint="default"/>
          <w:b w:val="0"/>
          <w:i w:val="0"/>
        </w:rPr>
      </w:lvl>
    </w:lvlOverride>
    <w:lvlOverride w:ilvl="3">
      <w:startOverride w:val="1"/>
      <w:lvl w:ilvl="3">
        <w:start w:val="1"/>
        <w:numFmt w:val="lowerLetter"/>
        <w:pStyle w:val="Level4Number"/>
        <w:lvlText w:val="(%4)"/>
        <w:lvlJc w:val="left"/>
        <w:pPr>
          <w:ind w:left="1440" w:hanging="720"/>
        </w:pPr>
        <w:rPr>
          <w:rFonts w:hint="default"/>
          <w:b w:val="0"/>
          <w:bCs w:val="0"/>
          <w:i w:val="0"/>
          <w:iCs w:val="0"/>
        </w:rPr>
      </w:lvl>
    </w:lvlOverride>
    <w:lvlOverride w:ilvl="4">
      <w:startOverride w:val="1"/>
      <w:lvl w:ilvl="4">
        <w:start w:val="1"/>
        <w:numFmt w:val="lowerRoman"/>
        <w:pStyle w:val="Level5Number"/>
        <w:lvlText w:val="(%5)"/>
        <w:lvlJc w:val="left"/>
        <w:pPr>
          <w:ind w:left="2160" w:hanging="720"/>
        </w:pPr>
        <w:rPr>
          <w:rFonts w:hint="default"/>
          <w:b w:val="0"/>
          <w:bCs w:val="0"/>
          <w:i w:val="0"/>
          <w:iCs w:val="0"/>
        </w:rPr>
      </w:lvl>
    </w:lvlOverride>
    <w:lvlOverride w:ilvl="5">
      <w:startOverride w:val="1"/>
      <w:lvl w:ilvl="5">
        <w:start w:val="1"/>
        <w:numFmt w:val="upperLetter"/>
        <w:pStyle w:val="Level6Number"/>
        <w:lvlText w:val="(%6)"/>
        <w:lvlJc w:val="left"/>
        <w:pPr>
          <w:ind w:left="2880" w:hanging="720"/>
        </w:pPr>
        <w:rPr>
          <w:rFonts w:hint="default"/>
        </w:rPr>
      </w:lvl>
    </w:lvlOverride>
    <w:lvlOverride w:ilvl="6">
      <w:startOverride w:val="1"/>
      <w:lvl w:ilvl="6">
        <w:start w:val="1"/>
        <w:numFmt w:val="decimal"/>
        <w:pStyle w:val="Level7Number"/>
        <w:lvlText w:val="%7)"/>
        <w:lvlJc w:val="left"/>
        <w:pPr>
          <w:ind w:left="3600" w:hanging="720"/>
        </w:pPr>
        <w:rPr>
          <w:rFonts w:hint="default"/>
        </w:rPr>
      </w:lvl>
    </w:lvlOverride>
    <w:lvlOverride w:ilvl="7">
      <w:startOverride w:val="1"/>
      <w:lvl w:ilvl="7">
        <w:start w:val="1"/>
        <w:numFmt w:val="lowerLetter"/>
        <w:pStyle w:val="Level8Number"/>
        <w:lvlText w:val="%8)"/>
        <w:lvlJc w:val="left"/>
        <w:pPr>
          <w:ind w:left="4321" w:hanging="721"/>
        </w:pPr>
        <w:rPr>
          <w:rFonts w:hint="default"/>
        </w:rPr>
      </w:lvl>
    </w:lvlOverride>
    <w:lvlOverride w:ilvl="8">
      <w:startOverride w:val="1"/>
      <w:lvl w:ilvl="8">
        <w:start w:val="1"/>
        <w:numFmt w:val="lowerRoman"/>
        <w:lvlText w:val="%9)"/>
        <w:lvlJc w:val="left"/>
        <w:pPr>
          <w:ind w:left="5041" w:hanging="720"/>
        </w:pPr>
        <w:rPr>
          <w:rFonts w:hint="default"/>
        </w:rPr>
      </w:lvl>
    </w:lvlOverride>
  </w:num>
  <w:num w:numId="61" w16cid:durableId="648023695">
    <w:abstractNumId w:val="15"/>
    <w:lvlOverride w:ilvl="0">
      <w:startOverride w:val="1"/>
      <w:lvl w:ilvl="0">
        <w:start w:val="1"/>
        <w:numFmt w:val="decimal"/>
        <w:pStyle w:val="Level1Heading"/>
        <w:lvlText w:val="%1"/>
        <w:lvlJc w:val="left"/>
        <w:pPr>
          <w:ind w:left="720" w:hanging="720"/>
        </w:pPr>
        <w:rPr>
          <w:rFonts w:hint="default"/>
        </w:rPr>
      </w:lvl>
    </w:lvlOverride>
    <w:lvlOverride w:ilvl="1">
      <w:startOverride w:val="1"/>
      <w:lvl w:ilvl="1">
        <w:start w:val="1"/>
        <w:numFmt w:val="decimal"/>
        <w:pStyle w:val="Level2Number"/>
        <w:lvlText w:val="%1.%2"/>
        <w:lvlJc w:val="left"/>
        <w:pPr>
          <w:ind w:left="720" w:hanging="720"/>
        </w:pPr>
        <w:rPr>
          <w:rFonts w:hint="default"/>
        </w:rPr>
      </w:lvl>
    </w:lvlOverride>
    <w:lvlOverride w:ilvl="2">
      <w:startOverride w:val="1"/>
      <w:lvl w:ilvl="2">
        <w:start w:val="1"/>
        <w:numFmt w:val="decimal"/>
        <w:pStyle w:val="Level3Number"/>
        <w:lvlText w:val="%1.%2.%3"/>
        <w:lvlJc w:val="left"/>
        <w:pPr>
          <w:ind w:left="720" w:hanging="720"/>
        </w:pPr>
        <w:rPr>
          <w:rFonts w:hint="default"/>
          <w:b w:val="0"/>
          <w:i w:val="0"/>
        </w:rPr>
      </w:lvl>
    </w:lvlOverride>
    <w:lvlOverride w:ilvl="3">
      <w:startOverride w:val="1"/>
      <w:lvl w:ilvl="3">
        <w:start w:val="1"/>
        <w:numFmt w:val="lowerLetter"/>
        <w:pStyle w:val="Level4Number"/>
        <w:lvlText w:val="(%4)"/>
        <w:lvlJc w:val="left"/>
        <w:pPr>
          <w:ind w:left="1440" w:hanging="720"/>
        </w:pPr>
        <w:rPr>
          <w:rFonts w:hint="default"/>
          <w:b w:val="0"/>
          <w:bCs w:val="0"/>
          <w:i w:val="0"/>
          <w:iCs w:val="0"/>
        </w:rPr>
      </w:lvl>
    </w:lvlOverride>
    <w:lvlOverride w:ilvl="4">
      <w:startOverride w:val="1"/>
      <w:lvl w:ilvl="4">
        <w:start w:val="1"/>
        <w:numFmt w:val="lowerRoman"/>
        <w:pStyle w:val="Level5Number"/>
        <w:lvlText w:val="(%5)"/>
        <w:lvlJc w:val="left"/>
        <w:pPr>
          <w:ind w:left="2160" w:hanging="720"/>
        </w:pPr>
        <w:rPr>
          <w:rFonts w:hint="default"/>
          <w:b w:val="0"/>
          <w:bCs w:val="0"/>
          <w:i w:val="0"/>
          <w:iCs w:val="0"/>
        </w:rPr>
      </w:lvl>
    </w:lvlOverride>
    <w:lvlOverride w:ilvl="5">
      <w:startOverride w:val="1"/>
      <w:lvl w:ilvl="5">
        <w:start w:val="1"/>
        <w:numFmt w:val="upperLetter"/>
        <w:pStyle w:val="Level6Number"/>
        <w:lvlText w:val="(%6)"/>
        <w:lvlJc w:val="left"/>
        <w:pPr>
          <w:ind w:left="2880" w:hanging="720"/>
        </w:pPr>
        <w:rPr>
          <w:rFonts w:hint="default"/>
        </w:rPr>
      </w:lvl>
    </w:lvlOverride>
    <w:lvlOverride w:ilvl="6">
      <w:startOverride w:val="1"/>
      <w:lvl w:ilvl="6">
        <w:start w:val="1"/>
        <w:numFmt w:val="decimal"/>
        <w:pStyle w:val="Level7Number"/>
        <w:lvlText w:val="%7)"/>
        <w:lvlJc w:val="left"/>
        <w:pPr>
          <w:ind w:left="3600" w:hanging="720"/>
        </w:pPr>
        <w:rPr>
          <w:rFonts w:hint="default"/>
        </w:rPr>
      </w:lvl>
    </w:lvlOverride>
    <w:lvlOverride w:ilvl="7">
      <w:startOverride w:val="1"/>
      <w:lvl w:ilvl="7">
        <w:start w:val="1"/>
        <w:numFmt w:val="lowerLetter"/>
        <w:pStyle w:val="Level8Number"/>
        <w:lvlText w:val="%8)"/>
        <w:lvlJc w:val="left"/>
        <w:pPr>
          <w:ind w:left="4321" w:hanging="721"/>
        </w:pPr>
        <w:rPr>
          <w:rFonts w:hint="default"/>
        </w:rPr>
      </w:lvl>
    </w:lvlOverride>
    <w:lvlOverride w:ilvl="8">
      <w:startOverride w:val="1"/>
      <w:lvl w:ilvl="8">
        <w:start w:val="1"/>
        <w:numFmt w:val="lowerRoman"/>
        <w:lvlText w:val="%9)"/>
        <w:lvlJc w:val="left"/>
        <w:pPr>
          <w:ind w:left="5041" w:hanging="720"/>
        </w:pPr>
        <w:rPr>
          <w:rFonts w:hint="default"/>
        </w:rPr>
      </w:lvl>
    </w:lvlOverride>
  </w:num>
  <w:num w:numId="62" w16cid:durableId="798692756">
    <w:abstractNumId w:val="1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63" w16cid:durableId="535890776">
    <w:abstractNumId w:val="1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64" w16cid:durableId="1167788346">
    <w:abstractNumId w:val="1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65" w16cid:durableId="1559128732">
    <w:abstractNumId w:val="11"/>
  </w:num>
  <w:num w:numId="66" w16cid:durableId="1131829459">
    <w:abstractNumId w:val="4"/>
  </w:num>
  <w:num w:numId="67" w16cid:durableId="383021485">
    <w:abstractNumId w:val="17"/>
  </w:num>
  <w:num w:numId="68" w16cid:durableId="210113875">
    <w:abstractNumId w:val="22"/>
  </w:num>
  <w:num w:numId="69" w16cid:durableId="1320427632">
    <w:abstractNumId w:val="19"/>
  </w:num>
  <w:num w:numId="70" w16cid:durableId="1804150248">
    <w:abstractNumId w:val="15"/>
    <w:lvlOverride w:ilvl="0">
      <w:startOverride w:val="1"/>
      <w:lvl w:ilvl="0">
        <w:start w:val="1"/>
        <w:numFmt w:val="decimal"/>
        <w:pStyle w:val="Level1Heading"/>
        <w:lvlText w:val="%1"/>
        <w:lvlJc w:val="left"/>
        <w:pPr>
          <w:ind w:left="720" w:hanging="720"/>
        </w:pPr>
        <w:rPr>
          <w:rFonts w:hint="default"/>
        </w:rPr>
      </w:lvl>
    </w:lvlOverride>
    <w:lvlOverride w:ilvl="1">
      <w:startOverride w:val="1"/>
      <w:lvl w:ilvl="1">
        <w:start w:val="1"/>
        <w:numFmt w:val="decimal"/>
        <w:pStyle w:val="Level2Number"/>
        <w:lvlText w:val="%1.%2"/>
        <w:lvlJc w:val="left"/>
        <w:pPr>
          <w:ind w:left="720" w:hanging="720"/>
        </w:pPr>
        <w:rPr>
          <w:rFonts w:hint="default"/>
        </w:rPr>
      </w:lvl>
    </w:lvlOverride>
    <w:lvlOverride w:ilvl="2">
      <w:startOverride w:val="1"/>
      <w:lvl w:ilvl="2">
        <w:start w:val="1"/>
        <w:numFmt w:val="decimal"/>
        <w:pStyle w:val="Level3Number"/>
        <w:lvlText w:val="%1.%2.%3"/>
        <w:lvlJc w:val="left"/>
        <w:pPr>
          <w:ind w:left="720" w:hanging="720"/>
        </w:pPr>
        <w:rPr>
          <w:rFonts w:hint="default"/>
          <w:b w:val="0"/>
          <w:i w:val="0"/>
        </w:rPr>
      </w:lvl>
    </w:lvlOverride>
    <w:lvlOverride w:ilvl="3">
      <w:startOverride w:val="1"/>
      <w:lvl w:ilvl="3">
        <w:start w:val="1"/>
        <w:numFmt w:val="lowerLetter"/>
        <w:pStyle w:val="Level4Number"/>
        <w:lvlText w:val="(%4)"/>
        <w:lvlJc w:val="left"/>
        <w:pPr>
          <w:ind w:left="1440" w:hanging="720"/>
        </w:pPr>
        <w:rPr>
          <w:rFonts w:hint="default"/>
          <w:b w:val="0"/>
          <w:bCs w:val="0"/>
          <w:i w:val="0"/>
          <w:iCs w:val="0"/>
        </w:rPr>
      </w:lvl>
    </w:lvlOverride>
    <w:lvlOverride w:ilvl="4">
      <w:startOverride w:val="1"/>
      <w:lvl w:ilvl="4">
        <w:start w:val="1"/>
        <w:numFmt w:val="lowerRoman"/>
        <w:pStyle w:val="Level5Number"/>
        <w:lvlText w:val="(%5)"/>
        <w:lvlJc w:val="left"/>
        <w:pPr>
          <w:ind w:left="2160" w:hanging="720"/>
        </w:pPr>
        <w:rPr>
          <w:rFonts w:hint="default"/>
          <w:b w:val="0"/>
          <w:bCs w:val="0"/>
          <w:i w:val="0"/>
          <w:iCs w:val="0"/>
        </w:rPr>
      </w:lvl>
    </w:lvlOverride>
    <w:lvlOverride w:ilvl="5">
      <w:startOverride w:val="1"/>
      <w:lvl w:ilvl="5">
        <w:start w:val="1"/>
        <w:numFmt w:val="upperLetter"/>
        <w:pStyle w:val="Level6Number"/>
        <w:lvlText w:val="(%6)"/>
        <w:lvlJc w:val="left"/>
        <w:pPr>
          <w:ind w:left="2880" w:hanging="720"/>
        </w:pPr>
        <w:rPr>
          <w:rFonts w:hint="default"/>
        </w:rPr>
      </w:lvl>
    </w:lvlOverride>
    <w:lvlOverride w:ilvl="6">
      <w:startOverride w:val="1"/>
      <w:lvl w:ilvl="6">
        <w:start w:val="1"/>
        <w:numFmt w:val="decimal"/>
        <w:pStyle w:val="Level7Number"/>
        <w:lvlText w:val="%7)"/>
        <w:lvlJc w:val="left"/>
        <w:pPr>
          <w:ind w:left="3600" w:hanging="720"/>
        </w:pPr>
        <w:rPr>
          <w:rFonts w:hint="default"/>
        </w:rPr>
      </w:lvl>
    </w:lvlOverride>
    <w:lvlOverride w:ilvl="7">
      <w:startOverride w:val="1"/>
      <w:lvl w:ilvl="7">
        <w:start w:val="1"/>
        <w:numFmt w:val="lowerLetter"/>
        <w:pStyle w:val="Level8Number"/>
        <w:lvlText w:val="%8)"/>
        <w:lvlJc w:val="left"/>
        <w:pPr>
          <w:ind w:left="4321" w:hanging="721"/>
        </w:pPr>
        <w:rPr>
          <w:rFonts w:hint="default"/>
        </w:rPr>
      </w:lvl>
    </w:lvlOverride>
    <w:lvlOverride w:ilvl="8">
      <w:startOverride w:val="1"/>
      <w:lvl w:ilvl="8">
        <w:start w:val="1"/>
        <w:numFmt w:val="lowerRoman"/>
        <w:lvlText w:val="%9)"/>
        <w:lvlJc w:val="left"/>
        <w:pPr>
          <w:ind w:left="5041" w:hanging="720"/>
        </w:pPr>
        <w:rPr>
          <w:rFonts w:hint="default"/>
        </w:rPr>
      </w:lvl>
    </w:lvlOverride>
  </w:num>
  <w:num w:numId="71" w16cid:durableId="13250837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224147115">
    <w:abstractNumId w:val="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5A4"/>
    <w:rsid w:val="00000DAD"/>
    <w:rsid w:val="00001B70"/>
    <w:rsid w:val="000022EB"/>
    <w:rsid w:val="00003E9E"/>
    <w:rsid w:val="000166E6"/>
    <w:rsid w:val="00016E88"/>
    <w:rsid w:val="00017E29"/>
    <w:rsid w:val="00021699"/>
    <w:rsid w:val="0002220D"/>
    <w:rsid w:val="00022427"/>
    <w:rsid w:val="00027F01"/>
    <w:rsid w:val="000307A2"/>
    <w:rsid w:val="00031B16"/>
    <w:rsid w:val="00032998"/>
    <w:rsid w:val="00034D1A"/>
    <w:rsid w:val="00035E50"/>
    <w:rsid w:val="0004016A"/>
    <w:rsid w:val="000402C2"/>
    <w:rsid w:val="00040903"/>
    <w:rsid w:val="00042727"/>
    <w:rsid w:val="0004275E"/>
    <w:rsid w:val="00044263"/>
    <w:rsid w:val="000466C0"/>
    <w:rsid w:val="00046787"/>
    <w:rsid w:val="000477D4"/>
    <w:rsid w:val="00062A06"/>
    <w:rsid w:val="00067CA8"/>
    <w:rsid w:val="000721DD"/>
    <w:rsid w:val="00072A05"/>
    <w:rsid w:val="00072C19"/>
    <w:rsid w:val="000742FA"/>
    <w:rsid w:val="00076A64"/>
    <w:rsid w:val="00090F30"/>
    <w:rsid w:val="00091BF7"/>
    <w:rsid w:val="00094876"/>
    <w:rsid w:val="00095ABD"/>
    <w:rsid w:val="00096654"/>
    <w:rsid w:val="000A10E9"/>
    <w:rsid w:val="000A46C8"/>
    <w:rsid w:val="000A6942"/>
    <w:rsid w:val="000B061E"/>
    <w:rsid w:val="000B24E1"/>
    <w:rsid w:val="000B5824"/>
    <w:rsid w:val="000B7BA9"/>
    <w:rsid w:val="000C13DD"/>
    <w:rsid w:val="000C309F"/>
    <w:rsid w:val="000C5839"/>
    <w:rsid w:val="000D050F"/>
    <w:rsid w:val="000D4F7F"/>
    <w:rsid w:val="000D57F7"/>
    <w:rsid w:val="000D7302"/>
    <w:rsid w:val="000D765E"/>
    <w:rsid w:val="000E1883"/>
    <w:rsid w:val="000E2CF7"/>
    <w:rsid w:val="000E42B2"/>
    <w:rsid w:val="000E4F81"/>
    <w:rsid w:val="000F075E"/>
    <w:rsid w:val="000F6074"/>
    <w:rsid w:val="0010202C"/>
    <w:rsid w:val="00102DA2"/>
    <w:rsid w:val="00106DF9"/>
    <w:rsid w:val="00107B3E"/>
    <w:rsid w:val="00110CA4"/>
    <w:rsid w:val="00115B53"/>
    <w:rsid w:val="001170A3"/>
    <w:rsid w:val="001217FF"/>
    <w:rsid w:val="00121FB9"/>
    <w:rsid w:val="00124225"/>
    <w:rsid w:val="0012517D"/>
    <w:rsid w:val="00136B59"/>
    <w:rsid w:val="001372C9"/>
    <w:rsid w:val="00137A38"/>
    <w:rsid w:val="0014151A"/>
    <w:rsid w:val="00142816"/>
    <w:rsid w:val="0015192F"/>
    <w:rsid w:val="00152380"/>
    <w:rsid w:val="001563C7"/>
    <w:rsid w:val="00157F92"/>
    <w:rsid w:val="001609CD"/>
    <w:rsid w:val="00163A33"/>
    <w:rsid w:val="00166361"/>
    <w:rsid w:val="001665F1"/>
    <w:rsid w:val="00166A05"/>
    <w:rsid w:val="00171451"/>
    <w:rsid w:val="001716A2"/>
    <w:rsid w:val="00171C2F"/>
    <w:rsid w:val="00173AD9"/>
    <w:rsid w:val="001740B4"/>
    <w:rsid w:val="00174992"/>
    <w:rsid w:val="0018367C"/>
    <w:rsid w:val="00186BCF"/>
    <w:rsid w:val="00186C8D"/>
    <w:rsid w:val="00192C22"/>
    <w:rsid w:val="00193B74"/>
    <w:rsid w:val="00193E46"/>
    <w:rsid w:val="001A0775"/>
    <w:rsid w:val="001A6733"/>
    <w:rsid w:val="001A6D59"/>
    <w:rsid w:val="001A7DD7"/>
    <w:rsid w:val="001B0567"/>
    <w:rsid w:val="001B1DF8"/>
    <w:rsid w:val="001B2567"/>
    <w:rsid w:val="001B414B"/>
    <w:rsid w:val="001B716A"/>
    <w:rsid w:val="001C0D8F"/>
    <w:rsid w:val="001C19D4"/>
    <w:rsid w:val="001C4FF1"/>
    <w:rsid w:val="001D0943"/>
    <w:rsid w:val="001D1A6B"/>
    <w:rsid w:val="001D2262"/>
    <w:rsid w:val="001D3724"/>
    <w:rsid w:val="001D4C62"/>
    <w:rsid w:val="001D62E4"/>
    <w:rsid w:val="001D655D"/>
    <w:rsid w:val="001D7EEE"/>
    <w:rsid w:val="001E01FD"/>
    <w:rsid w:val="001E2CF1"/>
    <w:rsid w:val="001E3E78"/>
    <w:rsid w:val="001E4804"/>
    <w:rsid w:val="001E4ECB"/>
    <w:rsid w:val="001E6C4E"/>
    <w:rsid w:val="001F08C2"/>
    <w:rsid w:val="001F0AB0"/>
    <w:rsid w:val="001F1BC4"/>
    <w:rsid w:val="001F20E6"/>
    <w:rsid w:val="001F2A32"/>
    <w:rsid w:val="001F60C8"/>
    <w:rsid w:val="0020039B"/>
    <w:rsid w:val="00204B7D"/>
    <w:rsid w:val="00207C5E"/>
    <w:rsid w:val="002108B5"/>
    <w:rsid w:val="00210A12"/>
    <w:rsid w:val="00213175"/>
    <w:rsid w:val="00214B01"/>
    <w:rsid w:val="002206C8"/>
    <w:rsid w:val="00222C51"/>
    <w:rsid w:val="00223BF2"/>
    <w:rsid w:val="00225951"/>
    <w:rsid w:val="002262DB"/>
    <w:rsid w:val="00232292"/>
    <w:rsid w:val="00232FE5"/>
    <w:rsid w:val="00234278"/>
    <w:rsid w:val="00243F6E"/>
    <w:rsid w:val="002457F4"/>
    <w:rsid w:val="00245835"/>
    <w:rsid w:val="00247E50"/>
    <w:rsid w:val="0025041F"/>
    <w:rsid w:val="00251D9D"/>
    <w:rsid w:val="0025277A"/>
    <w:rsid w:val="00253BD8"/>
    <w:rsid w:val="00260312"/>
    <w:rsid w:val="00261EC3"/>
    <w:rsid w:val="00264542"/>
    <w:rsid w:val="00265781"/>
    <w:rsid w:val="00266D1B"/>
    <w:rsid w:val="00276902"/>
    <w:rsid w:val="00277AFF"/>
    <w:rsid w:val="002802C7"/>
    <w:rsid w:val="00283973"/>
    <w:rsid w:val="00297410"/>
    <w:rsid w:val="002A00B0"/>
    <w:rsid w:val="002A1582"/>
    <w:rsid w:val="002A3823"/>
    <w:rsid w:val="002A4B3A"/>
    <w:rsid w:val="002A5C5F"/>
    <w:rsid w:val="002A667B"/>
    <w:rsid w:val="002A79B7"/>
    <w:rsid w:val="002B2926"/>
    <w:rsid w:val="002B29B2"/>
    <w:rsid w:val="002B44BA"/>
    <w:rsid w:val="002B630D"/>
    <w:rsid w:val="002B6ACA"/>
    <w:rsid w:val="002C05E2"/>
    <w:rsid w:val="002C0BA8"/>
    <w:rsid w:val="002C18E8"/>
    <w:rsid w:val="002C3A95"/>
    <w:rsid w:val="002C4536"/>
    <w:rsid w:val="002C499E"/>
    <w:rsid w:val="002D0929"/>
    <w:rsid w:val="002D0E2F"/>
    <w:rsid w:val="002D3B29"/>
    <w:rsid w:val="002D4F89"/>
    <w:rsid w:val="002D77C9"/>
    <w:rsid w:val="002E0242"/>
    <w:rsid w:val="002E11D1"/>
    <w:rsid w:val="002E1CA4"/>
    <w:rsid w:val="002E3FB3"/>
    <w:rsid w:val="002E4445"/>
    <w:rsid w:val="002F1412"/>
    <w:rsid w:val="002F15CB"/>
    <w:rsid w:val="002F239D"/>
    <w:rsid w:val="002F2A68"/>
    <w:rsid w:val="002F385C"/>
    <w:rsid w:val="002F409F"/>
    <w:rsid w:val="002F6184"/>
    <w:rsid w:val="002F70CC"/>
    <w:rsid w:val="0030017B"/>
    <w:rsid w:val="003025C2"/>
    <w:rsid w:val="0030374B"/>
    <w:rsid w:val="003079D7"/>
    <w:rsid w:val="0031010F"/>
    <w:rsid w:val="00310126"/>
    <w:rsid w:val="003102E1"/>
    <w:rsid w:val="00317F5B"/>
    <w:rsid w:val="00317FA2"/>
    <w:rsid w:val="00322EFD"/>
    <w:rsid w:val="00325685"/>
    <w:rsid w:val="00326E8E"/>
    <w:rsid w:val="00330EAE"/>
    <w:rsid w:val="003326F6"/>
    <w:rsid w:val="00333F57"/>
    <w:rsid w:val="00335330"/>
    <w:rsid w:val="003378F0"/>
    <w:rsid w:val="00340BB6"/>
    <w:rsid w:val="0034284D"/>
    <w:rsid w:val="00343BAC"/>
    <w:rsid w:val="0034438E"/>
    <w:rsid w:val="003503DB"/>
    <w:rsid w:val="00352697"/>
    <w:rsid w:val="00352CEF"/>
    <w:rsid w:val="003573C4"/>
    <w:rsid w:val="0036051E"/>
    <w:rsid w:val="00364D84"/>
    <w:rsid w:val="00365797"/>
    <w:rsid w:val="00366D5E"/>
    <w:rsid w:val="00370544"/>
    <w:rsid w:val="003769AF"/>
    <w:rsid w:val="0038177F"/>
    <w:rsid w:val="00382AF8"/>
    <w:rsid w:val="003852B8"/>
    <w:rsid w:val="00385CCF"/>
    <w:rsid w:val="00385E7D"/>
    <w:rsid w:val="00393E61"/>
    <w:rsid w:val="00394B5A"/>
    <w:rsid w:val="00396369"/>
    <w:rsid w:val="00397019"/>
    <w:rsid w:val="00397A53"/>
    <w:rsid w:val="003A0656"/>
    <w:rsid w:val="003A0A15"/>
    <w:rsid w:val="003A2E40"/>
    <w:rsid w:val="003A4336"/>
    <w:rsid w:val="003A5B6B"/>
    <w:rsid w:val="003A7F6A"/>
    <w:rsid w:val="003B0346"/>
    <w:rsid w:val="003B097B"/>
    <w:rsid w:val="003B3605"/>
    <w:rsid w:val="003B3910"/>
    <w:rsid w:val="003B52BF"/>
    <w:rsid w:val="003B597F"/>
    <w:rsid w:val="003B6D6C"/>
    <w:rsid w:val="003C06B0"/>
    <w:rsid w:val="003C2C6A"/>
    <w:rsid w:val="003C37D0"/>
    <w:rsid w:val="003C4911"/>
    <w:rsid w:val="003D0694"/>
    <w:rsid w:val="003D34CC"/>
    <w:rsid w:val="003D4AC6"/>
    <w:rsid w:val="003E1359"/>
    <w:rsid w:val="003E4078"/>
    <w:rsid w:val="003E532F"/>
    <w:rsid w:val="003E609B"/>
    <w:rsid w:val="003E63EF"/>
    <w:rsid w:val="003F0545"/>
    <w:rsid w:val="003F0F96"/>
    <w:rsid w:val="003F25D4"/>
    <w:rsid w:val="003F28CE"/>
    <w:rsid w:val="003F5235"/>
    <w:rsid w:val="003F58AE"/>
    <w:rsid w:val="003F795A"/>
    <w:rsid w:val="004000F1"/>
    <w:rsid w:val="004010D9"/>
    <w:rsid w:val="0040152A"/>
    <w:rsid w:val="00406A4C"/>
    <w:rsid w:val="004078D8"/>
    <w:rsid w:val="00407D16"/>
    <w:rsid w:val="00412754"/>
    <w:rsid w:val="004141A1"/>
    <w:rsid w:val="00415B35"/>
    <w:rsid w:val="00417B26"/>
    <w:rsid w:val="00422619"/>
    <w:rsid w:val="00425C49"/>
    <w:rsid w:val="0042708D"/>
    <w:rsid w:val="004308C8"/>
    <w:rsid w:val="00430A4A"/>
    <w:rsid w:val="0043115A"/>
    <w:rsid w:val="0043219B"/>
    <w:rsid w:val="00434258"/>
    <w:rsid w:val="004360CA"/>
    <w:rsid w:val="00440522"/>
    <w:rsid w:val="004435BA"/>
    <w:rsid w:val="00444444"/>
    <w:rsid w:val="00444551"/>
    <w:rsid w:val="00445C41"/>
    <w:rsid w:val="00451B52"/>
    <w:rsid w:val="00451F1E"/>
    <w:rsid w:val="00453C0D"/>
    <w:rsid w:val="00454598"/>
    <w:rsid w:val="00461474"/>
    <w:rsid w:val="004620AC"/>
    <w:rsid w:val="004621D2"/>
    <w:rsid w:val="00462AFB"/>
    <w:rsid w:val="00465263"/>
    <w:rsid w:val="004665DA"/>
    <w:rsid w:val="00477451"/>
    <w:rsid w:val="00477A5B"/>
    <w:rsid w:val="004811EC"/>
    <w:rsid w:val="00481DB7"/>
    <w:rsid w:val="0048251E"/>
    <w:rsid w:val="00482868"/>
    <w:rsid w:val="0048418F"/>
    <w:rsid w:val="00484700"/>
    <w:rsid w:val="004847F4"/>
    <w:rsid w:val="0048561F"/>
    <w:rsid w:val="00487751"/>
    <w:rsid w:val="00491250"/>
    <w:rsid w:val="00493046"/>
    <w:rsid w:val="00494249"/>
    <w:rsid w:val="00495BC1"/>
    <w:rsid w:val="00497A62"/>
    <w:rsid w:val="004A26A8"/>
    <w:rsid w:val="004A38B1"/>
    <w:rsid w:val="004A6FDB"/>
    <w:rsid w:val="004B0119"/>
    <w:rsid w:val="004B035B"/>
    <w:rsid w:val="004B51EF"/>
    <w:rsid w:val="004B584F"/>
    <w:rsid w:val="004B59ED"/>
    <w:rsid w:val="004B5D9A"/>
    <w:rsid w:val="004B6619"/>
    <w:rsid w:val="004C5389"/>
    <w:rsid w:val="004C5F2A"/>
    <w:rsid w:val="004C7FF5"/>
    <w:rsid w:val="004D003D"/>
    <w:rsid w:val="004D324F"/>
    <w:rsid w:val="004D34C6"/>
    <w:rsid w:val="004D48CF"/>
    <w:rsid w:val="004D7245"/>
    <w:rsid w:val="004E0816"/>
    <w:rsid w:val="004E0ADB"/>
    <w:rsid w:val="004E4EF3"/>
    <w:rsid w:val="004F0F8B"/>
    <w:rsid w:val="004F2364"/>
    <w:rsid w:val="004F3B35"/>
    <w:rsid w:val="004F5091"/>
    <w:rsid w:val="004F6840"/>
    <w:rsid w:val="005007D3"/>
    <w:rsid w:val="00504BC8"/>
    <w:rsid w:val="00504E34"/>
    <w:rsid w:val="00505744"/>
    <w:rsid w:val="005107D2"/>
    <w:rsid w:val="005160B9"/>
    <w:rsid w:val="00517AC6"/>
    <w:rsid w:val="00520E9E"/>
    <w:rsid w:val="005214F4"/>
    <w:rsid w:val="00524002"/>
    <w:rsid w:val="00526332"/>
    <w:rsid w:val="00531B6E"/>
    <w:rsid w:val="00532780"/>
    <w:rsid w:val="005329E1"/>
    <w:rsid w:val="00532DC3"/>
    <w:rsid w:val="00534DEB"/>
    <w:rsid w:val="005362AA"/>
    <w:rsid w:val="005362DB"/>
    <w:rsid w:val="00541B66"/>
    <w:rsid w:val="00541D40"/>
    <w:rsid w:val="00547CCF"/>
    <w:rsid w:val="00551DC4"/>
    <w:rsid w:val="00551DC7"/>
    <w:rsid w:val="00552A58"/>
    <w:rsid w:val="00552B0C"/>
    <w:rsid w:val="0055360E"/>
    <w:rsid w:val="00554004"/>
    <w:rsid w:val="005541BB"/>
    <w:rsid w:val="00555BA3"/>
    <w:rsid w:val="00556520"/>
    <w:rsid w:val="00557477"/>
    <w:rsid w:val="00565EF4"/>
    <w:rsid w:val="00566BCD"/>
    <w:rsid w:val="0056794C"/>
    <w:rsid w:val="00570D9B"/>
    <w:rsid w:val="0057571F"/>
    <w:rsid w:val="00583237"/>
    <w:rsid w:val="00585678"/>
    <w:rsid w:val="005872B6"/>
    <w:rsid w:val="00591F9E"/>
    <w:rsid w:val="00597868"/>
    <w:rsid w:val="005A2599"/>
    <w:rsid w:val="005A25FD"/>
    <w:rsid w:val="005A56FF"/>
    <w:rsid w:val="005A5A90"/>
    <w:rsid w:val="005A7634"/>
    <w:rsid w:val="005B53E8"/>
    <w:rsid w:val="005B5D94"/>
    <w:rsid w:val="005B678B"/>
    <w:rsid w:val="005B6842"/>
    <w:rsid w:val="005B6E36"/>
    <w:rsid w:val="005C482B"/>
    <w:rsid w:val="005C69FB"/>
    <w:rsid w:val="005D0F7B"/>
    <w:rsid w:val="005D2D65"/>
    <w:rsid w:val="005D7939"/>
    <w:rsid w:val="005E1AC2"/>
    <w:rsid w:val="005E5270"/>
    <w:rsid w:val="005E6A70"/>
    <w:rsid w:val="005F2001"/>
    <w:rsid w:val="005F42D7"/>
    <w:rsid w:val="005F4C4F"/>
    <w:rsid w:val="005F5AB4"/>
    <w:rsid w:val="00600FDE"/>
    <w:rsid w:val="006064AA"/>
    <w:rsid w:val="00610030"/>
    <w:rsid w:val="00613025"/>
    <w:rsid w:val="00615937"/>
    <w:rsid w:val="006224FD"/>
    <w:rsid w:val="00626108"/>
    <w:rsid w:val="00626232"/>
    <w:rsid w:val="00627F6A"/>
    <w:rsid w:val="006303CB"/>
    <w:rsid w:val="006306D9"/>
    <w:rsid w:val="00631996"/>
    <w:rsid w:val="00634380"/>
    <w:rsid w:val="006346BA"/>
    <w:rsid w:val="00636940"/>
    <w:rsid w:val="00640FB7"/>
    <w:rsid w:val="00642FF9"/>
    <w:rsid w:val="00643592"/>
    <w:rsid w:val="0064563E"/>
    <w:rsid w:val="00646959"/>
    <w:rsid w:val="00652033"/>
    <w:rsid w:val="006521F8"/>
    <w:rsid w:val="00655194"/>
    <w:rsid w:val="0065640D"/>
    <w:rsid w:val="006611DC"/>
    <w:rsid w:val="00662DEC"/>
    <w:rsid w:val="00664A56"/>
    <w:rsid w:val="00664C73"/>
    <w:rsid w:val="0067097B"/>
    <w:rsid w:val="00670A1C"/>
    <w:rsid w:val="006738BA"/>
    <w:rsid w:val="00674FB7"/>
    <w:rsid w:val="006769EB"/>
    <w:rsid w:val="00677FF7"/>
    <w:rsid w:val="0068064B"/>
    <w:rsid w:val="00681611"/>
    <w:rsid w:val="00683D1B"/>
    <w:rsid w:val="00685122"/>
    <w:rsid w:val="00687749"/>
    <w:rsid w:val="0069390B"/>
    <w:rsid w:val="006944EC"/>
    <w:rsid w:val="0069622B"/>
    <w:rsid w:val="00696258"/>
    <w:rsid w:val="0069782C"/>
    <w:rsid w:val="00697A05"/>
    <w:rsid w:val="006A0ABF"/>
    <w:rsid w:val="006A2DBB"/>
    <w:rsid w:val="006A4C9B"/>
    <w:rsid w:val="006B0F7D"/>
    <w:rsid w:val="006B3964"/>
    <w:rsid w:val="006C117B"/>
    <w:rsid w:val="006C44BA"/>
    <w:rsid w:val="006C561D"/>
    <w:rsid w:val="006C5961"/>
    <w:rsid w:val="006C59F7"/>
    <w:rsid w:val="006C6019"/>
    <w:rsid w:val="006C66B2"/>
    <w:rsid w:val="006C72FA"/>
    <w:rsid w:val="006C77D6"/>
    <w:rsid w:val="006D2293"/>
    <w:rsid w:val="006D24E4"/>
    <w:rsid w:val="006D2DB5"/>
    <w:rsid w:val="006E03E0"/>
    <w:rsid w:val="006E1485"/>
    <w:rsid w:val="006E1981"/>
    <w:rsid w:val="006E2A58"/>
    <w:rsid w:val="006E2C1E"/>
    <w:rsid w:val="006E3CF7"/>
    <w:rsid w:val="006E5982"/>
    <w:rsid w:val="006E5E25"/>
    <w:rsid w:val="006E71AB"/>
    <w:rsid w:val="006E773C"/>
    <w:rsid w:val="006F0040"/>
    <w:rsid w:val="006F0A63"/>
    <w:rsid w:val="006F3970"/>
    <w:rsid w:val="00700125"/>
    <w:rsid w:val="00705490"/>
    <w:rsid w:val="00705878"/>
    <w:rsid w:val="00705E2B"/>
    <w:rsid w:val="0070700C"/>
    <w:rsid w:val="007094A6"/>
    <w:rsid w:val="00710CF6"/>
    <w:rsid w:val="00710F55"/>
    <w:rsid w:val="00711B5B"/>
    <w:rsid w:val="00711EEF"/>
    <w:rsid w:val="00713451"/>
    <w:rsid w:val="007138C7"/>
    <w:rsid w:val="0071426F"/>
    <w:rsid w:val="0071480C"/>
    <w:rsid w:val="007155AF"/>
    <w:rsid w:val="00715837"/>
    <w:rsid w:val="00721DCF"/>
    <w:rsid w:val="007237CD"/>
    <w:rsid w:val="00725880"/>
    <w:rsid w:val="007278AB"/>
    <w:rsid w:val="00735940"/>
    <w:rsid w:val="007367AF"/>
    <w:rsid w:val="0074135E"/>
    <w:rsid w:val="00746E73"/>
    <w:rsid w:val="00751B3F"/>
    <w:rsid w:val="00753991"/>
    <w:rsid w:val="00753C8F"/>
    <w:rsid w:val="00756BC0"/>
    <w:rsid w:val="00756DFF"/>
    <w:rsid w:val="00756FA6"/>
    <w:rsid w:val="00761C33"/>
    <w:rsid w:val="00762631"/>
    <w:rsid w:val="00762BA4"/>
    <w:rsid w:val="00764A51"/>
    <w:rsid w:val="00765407"/>
    <w:rsid w:val="00771E54"/>
    <w:rsid w:val="00776E6F"/>
    <w:rsid w:val="00781C90"/>
    <w:rsid w:val="00784320"/>
    <w:rsid w:val="00786BD3"/>
    <w:rsid w:val="00787CBB"/>
    <w:rsid w:val="007951D5"/>
    <w:rsid w:val="0079551C"/>
    <w:rsid w:val="007978D6"/>
    <w:rsid w:val="007A22FF"/>
    <w:rsid w:val="007A4862"/>
    <w:rsid w:val="007A5178"/>
    <w:rsid w:val="007A599C"/>
    <w:rsid w:val="007B3F88"/>
    <w:rsid w:val="007C17D1"/>
    <w:rsid w:val="007C2C5D"/>
    <w:rsid w:val="007C75A4"/>
    <w:rsid w:val="007D00C4"/>
    <w:rsid w:val="007D0182"/>
    <w:rsid w:val="007D1D7C"/>
    <w:rsid w:val="007D2CEE"/>
    <w:rsid w:val="007D3E2A"/>
    <w:rsid w:val="007D6267"/>
    <w:rsid w:val="007D6AD9"/>
    <w:rsid w:val="007D7F84"/>
    <w:rsid w:val="007E155D"/>
    <w:rsid w:val="007E2CCE"/>
    <w:rsid w:val="007E4C7E"/>
    <w:rsid w:val="007E6221"/>
    <w:rsid w:val="007F25E3"/>
    <w:rsid w:val="007F5A2A"/>
    <w:rsid w:val="007F5F97"/>
    <w:rsid w:val="007F6C8E"/>
    <w:rsid w:val="00802484"/>
    <w:rsid w:val="008044E5"/>
    <w:rsid w:val="00810599"/>
    <w:rsid w:val="00810C5E"/>
    <w:rsid w:val="008123A3"/>
    <w:rsid w:val="00812748"/>
    <w:rsid w:val="008129B7"/>
    <w:rsid w:val="00812CB6"/>
    <w:rsid w:val="008135C8"/>
    <w:rsid w:val="0081371F"/>
    <w:rsid w:val="00813D3D"/>
    <w:rsid w:val="00814FFB"/>
    <w:rsid w:val="00820AE7"/>
    <w:rsid w:val="0082603E"/>
    <w:rsid w:val="00827672"/>
    <w:rsid w:val="00830CCD"/>
    <w:rsid w:val="008335BB"/>
    <w:rsid w:val="0083381C"/>
    <w:rsid w:val="00833AD0"/>
    <w:rsid w:val="00833CAF"/>
    <w:rsid w:val="00834F53"/>
    <w:rsid w:val="00836E4E"/>
    <w:rsid w:val="00837ED5"/>
    <w:rsid w:val="00841C52"/>
    <w:rsid w:val="00844BBF"/>
    <w:rsid w:val="008452BA"/>
    <w:rsid w:val="008465DB"/>
    <w:rsid w:val="00846D68"/>
    <w:rsid w:val="008479D4"/>
    <w:rsid w:val="00847AF8"/>
    <w:rsid w:val="008539B7"/>
    <w:rsid w:val="00860166"/>
    <w:rsid w:val="00861047"/>
    <w:rsid w:val="00863B45"/>
    <w:rsid w:val="00863E4D"/>
    <w:rsid w:val="008712D6"/>
    <w:rsid w:val="00874AF0"/>
    <w:rsid w:val="008750AA"/>
    <w:rsid w:val="008764EF"/>
    <w:rsid w:val="008769E3"/>
    <w:rsid w:val="00876F18"/>
    <w:rsid w:val="008771F7"/>
    <w:rsid w:val="00880ADD"/>
    <w:rsid w:val="00883B8F"/>
    <w:rsid w:val="008843AC"/>
    <w:rsid w:val="0089167F"/>
    <w:rsid w:val="008925E5"/>
    <w:rsid w:val="008A1B90"/>
    <w:rsid w:val="008A1E14"/>
    <w:rsid w:val="008A5160"/>
    <w:rsid w:val="008A55FB"/>
    <w:rsid w:val="008B044D"/>
    <w:rsid w:val="008B4B7B"/>
    <w:rsid w:val="008B4E57"/>
    <w:rsid w:val="008C147E"/>
    <w:rsid w:val="008C20EB"/>
    <w:rsid w:val="008C2DB4"/>
    <w:rsid w:val="008C317F"/>
    <w:rsid w:val="008C402C"/>
    <w:rsid w:val="008C4388"/>
    <w:rsid w:val="008C794D"/>
    <w:rsid w:val="008D03C3"/>
    <w:rsid w:val="008D1722"/>
    <w:rsid w:val="008D1DDB"/>
    <w:rsid w:val="008D1DFE"/>
    <w:rsid w:val="008D25F2"/>
    <w:rsid w:val="008D37DF"/>
    <w:rsid w:val="008D3C5D"/>
    <w:rsid w:val="008D7667"/>
    <w:rsid w:val="008E1390"/>
    <w:rsid w:val="008E1B1D"/>
    <w:rsid w:val="008E26B1"/>
    <w:rsid w:val="008E479E"/>
    <w:rsid w:val="008E563F"/>
    <w:rsid w:val="008E77D5"/>
    <w:rsid w:val="008F2D78"/>
    <w:rsid w:val="008F38CD"/>
    <w:rsid w:val="008F5EA0"/>
    <w:rsid w:val="008F705B"/>
    <w:rsid w:val="009028A5"/>
    <w:rsid w:val="00902F03"/>
    <w:rsid w:val="0090393A"/>
    <w:rsid w:val="009054C7"/>
    <w:rsid w:val="009067A8"/>
    <w:rsid w:val="00907F66"/>
    <w:rsid w:val="00910492"/>
    <w:rsid w:val="00911348"/>
    <w:rsid w:val="00914939"/>
    <w:rsid w:val="00916100"/>
    <w:rsid w:val="0091794B"/>
    <w:rsid w:val="00920055"/>
    <w:rsid w:val="00926671"/>
    <w:rsid w:val="00927676"/>
    <w:rsid w:val="009314BD"/>
    <w:rsid w:val="00933346"/>
    <w:rsid w:val="00936E10"/>
    <w:rsid w:val="009404AC"/>
    <w:rsid w:val="009407DC"/>
    <w:rsid w:val="00947F5D"/>
    <w:rsid w:val="009507CD"/>
    <w:rsid w:val="009532E2"/>
    <w:rsid w:val="009536D2"/>
    <w:rsid w:val="00954247"/>
    <w:rsid w:val="009639D3"/>
    <w:rsid w:val="00967CC0"/>
    <w:rsid w:val="00970B70"/>
    <w:rsid w:val="00970FF8"/>
    <w:rsid w:val="009710DB"/>
    <w:rsid w:val="009772CB"/>
    <w:rsid w:val="00977DAE"/>
    <w:rsid w:val="009822FD"/>
    <w:rsid w:val="00983166"/>
    <w:rsid w:val="009902E0"/>
    <w:rsid w:val="009973DD"/>
    <w:rsid w:val="009A0B48"/>
    <w:rsid w:val="009A124F"/>
    <w:rsid w:val="009A14E2"/>
    <w:rsid w:val="009A5F11"/>
    <w:rsid w:val="009B1D8F"/>
    <w:rsid w:val="009B2255"/>
    <w:rsid w:val="009B4202"/>
    <w:rsid w:val="009B5F4F"/>
    <w:rsid w:val="009B6D34"/>
    <w:rsid w:val="009B7209"/>
    <w:rsid w:val="009C3083"/>
    <w:rsid w:val="009C4F1C"/>
    <w:rsid w:val="009C51EA"/>
    <w:rsid w:val="009C52B0"/>
    <w:rsid w:val="009C6472"/>
    <w:rsid w:val="009C6709"/>
    <w:rsid w:val="009D3BA9"/>
    <w:rsid w:val="009D4123"/>
    <w:rsid w:val="009D47CA"/>
    <w:rsid w:val="009D5D72"/>
    <w:rsid w:val="009D6783"/>
    <w:rsid w:val="009E1834"/>
    <w:rsid w:val="009E2021"/>
    <w:rsid w:val="009E435D"/>
    <w:rsid w:val="009E65D6"/>
    <w:rsid w:val="009E674F"/>
    <w:rsid w:val="009E695A"/>
    <w:rsid w:val="009F4DEB"/>
    <w:rsid w:val="009F6DE8"/>
    <w:rsid w:val="00A00112"/>
    <w:rsid w:val="00A01007"/>
    <w:rsid w:val="00A01499"/>
    <w:rsid w:val="00A0259F"/>
    <w:rsid w:val="00A0486D"/>
    <w:rsid w:val="00A04CED"/>
    <w:rsid w:val="00A069AD"/>
    <w:rsid w:val="00A10A4B"/>
    <w:rsid w:val="00A12B9E"/>
    <w:rsid w:val="00A139B4"/>
    <w:rsid w:val="00A13E34"/>
    <w:rsid w:val="00A16A6B"/>
    <w:rsid w:val="00A213AE"/>
    <w:rsid w:val="00A22912"/>
    <w:rsid w:val="00A26C06"/>
    <w:rsid w:val="00A27BC6"/>
    <w:rsid w:val="00A31101"/>
    <w:rsid w:val="00A31302"/>
    <w:rsid w:val="00A36481"/>
    <w:rsid w:val="00A364F3"/>
    <w:rsid w:val="00A365F7"/>
    <w:rsid w:val="00A44182"/>
    <w:rsid w:val="00A5256A"/>
    <w:rsid w:val="00A55444"/>
    <w:rsid w:val="00A57C0F"/>
    <w:rsid w:val="00A617F0"/>
    <w:rsid w:val="00A65892"/>
    <w:rsid w:val="00A67C3A"/>
    <w:rsid w:val="00A721BD"/>
    <w:rsid w:val="00A74DA2"/>
    <w:rsid w:val="00A75D6B"/>
    <w:rsid w:val="00A75EBD"/>
    <w:rsid w:val="00A803F6"/>
    <w:rsid w:val="00A822B6"/>
    <w:rsid w:val="00A83FB5"/>
    <w:rsid w:val="00A84C63"/>
    <w:rsid w:val="00A85F7C"/>
    <w:rsid w:val="00A8747E"/>
    <w:rsid w:val="00A87604"/>
    <w:rsid w:val="00A903E7"/>
    <w:rsid w:val="00A93D2E"/>
    <w:rsid w:val="00A93F4F"/>
    <w:rsid w:val="00AA0109"/>
    <w:rsid w:val="00AA08EF"/>
    <w:rsid w:val="00AA3970"/>
    <w:rsid w:val="00AA65E7"/>
    <w:rsid w:val="00AA792C"/>
    <w:rsid w:val="00AA7F88"/>
    <w:rsid w:val="00AB14FD"/>
    <w:rsid w:val="00AB45A3"/>
    <w:rsid w:val="00AB5929"/>
    <w:rsid w:val="00AC0E9D"/>
    <w:rsid w:val="00AC1CF2"/>
    <w:rsid w:val="00AC5B05"/>
    <w:rsid w:val="00AC6434"/>
    <w:rsid w:val="00AC7A37"/>
    <w:rsid w:val="00AD0555"/>
    <w:rsid w:val="00AD14CB"/>
    <w:rsid w:val="00AD76FE"/>
    <w:rsid w:val="00AE14BD"/>
    <w:rsid w:val="00AE1CCC"/>
    <w:rsid w:val="00AE1E68"/>
    <w:rsid w:val="00AE3AC2"/>
    <w:rsid w:val="00AE4397"/>
    <w:rsid w:val="00AE53F9"/>
    <w:rsid w:val="00AE62B5"/>
    <w:rsid w:val="00AE6A30"/>
    <w:rsid w:val="00AE7153"/>
    <w:rsid w:val="00AE78A8"/>
    <w:rsid w:val="00AF26D7"/>
    <w:rsid w:val="00AF404C"/>
    <w:rsid w:val="00AF4FD9"/>
    <w:rsid w:val="00AF562F"/>
    <w:rsid w:val="00AF5C75"/>
    <w:rsid w:val="00B0741B"/>
    <w:rsid w:val="00B0783A"/>
    <w:rsid w:val="00B118A8"/>
    <w:rsid w:val="00B12142"/>
    <w:rsid w:val="00B1682C"/>
    <w:rsid w:val="00B2173D"/>
    <w:rsid w:val="00B21D43"/>
    <w:rsid w:val="00B226AB"/>
    <w:rsid w:val="00B239A5"/>
    <w:rsid w:val="00B30C9A"/>
    <w:rsid w:val="00B312A0"/>
    <w:rsid w:val="00B34A1E"/>
    <w:rsid w:val="00B34E13"/>
    <w:rsid w:val="00B350F9"/>
    <w:rsid w:val="00B3657F"/>
    <w:rsid w:val="00B3674B"/>
    <w:rsid w:val="00B3764A"/>
    <w:rsid w:val="00B4047A"/>
    <w:rsid w:val="00B41A8C"/>
    <w:rsid w:val="00B4251F"/>
    <w:rsid w:val="00B515E2"/>
    <w:rsid w:val="00B531C4"/>
    <w:rsid w:val="00B55AA3"/>
    <w:rsid w:val="00B56320"/>
    <w:rsid w:val="00B606BA"/>
    <w:rsid w:val="00B6081A"/>
    <w:rsid w:val="00B62321"/>
    <w:rsid w:val="00B64B72"/>
    <w:rsid w:val="00B65301"/>
    <w:rsid w:val="00B65E60"/>
    <w:rsid w:val="00B664F6"/>
    <w:rsid w:val="00B761D6"/>
    <w:rsid w:val="00B76507"/>
    <w:rsid w:val="00B77540"/>
    <w:rsid w:val="00B811E2"/>
    <w:rsid w:val="00B8267D"/>
    <w:rsid w:val="00B839B5"/>
    <w:rsid w:val="00B86C81"/>
    <w:rsid w:val="00B8741A"/>
    <w:rsid w:val="00B92865"/>
    <w:rsid w:val="00B94FFE"/>
    <w:rsid w:val="00B97AE5"/>
    <w:rsid w:val="00BA0274"/>
    <w:rsid w:val="00BA0EF7"/>
    <w:rsid w:val="00BA1B26"/>
    <w:rsid w:val="00BB263E"/>
    <w:rsid w:val="00BB296E"/>
    <w:rsid w:val="00BB2979"/>
    <w:rsid w:val="00BB3208"/>
    <w:rsid w:val="00BB33F3"/>
    <w:rsid w:val="00BB5A6D"/>
    <w:rsid w:val="00BB70C0"/>
    <w:rsid w:val="00BB726B"/>
    <w:rsid w:val="00BC1396"/>
    <w:rsid w:val="00BC35D7"/>
    <w:rsid w:val="00BC418A"/>
    <w:rsid w:val="00BD0CD1"/>
    <w:rsid w:val="00BD1D55"/>
    <w:rsid w:val="00BD38F0"/>
    <w:rsid w:val="00BD430C"/>
    <w:rsid w:val="00BD61F6"/>
    <w:rsid w:val="00BD6A34"/>
    <w:rsid w:val="00BD7046"/>
    <w:rsid w:val="00BD7DB3"/>
    <w:rsid w:val="00BE033E"/>
    <w:rsid w:val="00BE1D4C"/>
    <w:rsid w:val="00BE3ACF"/>
    <w:rsid w:val="00BE6A61"/>
    <w:rsid w:val="00BE7B12"/>
    <w:rsid w:val="00BF17F3"/>
    <w:rsid w:val="00BF7972"/>
    <w:rsid w:val="00C02F28"/>
    <w:rsid w:val="00C0369E"/>
    <w:rsid w:val="00C05605"/>
    <w:rsid w:val="00C05998"/>
    <w:rsid w:val="00C05FA1"/>
    <w:rsid w:val="00C1211B"/>
    <w:rsid w:val="00C12C6A"/>
    <w:rsid w:val="00C13F41"/>
    <w:rsid w:val="00C148DF"/>
    <w:rsid w:val="00C1716B"/>
    <w:rsid w:val="00C17D21"/>
    <w:rsid w:val="00C2500C"/>
    <w:rsid w:val="00C26D46"/>
    <w:rsid w:val="00C30127"/>
    <w:rsid w:val="00C307DF"/>
    <w:rsid w:val="00C3589E"/>
    <w:rsid w:val="00C36AD7"/>
    <w:rsid w:val="00C377B3"/>
    <w:rsid w:val="00C37D35"/>
    <w:rsid w:val="00C40019"/>
    <w:rsid w:val="00C4219E"/>
    <w:rsid w:val="00C42C1A"/>
    <w:rsid w:val="00C43653"/>
    <w:rsid w:val="00C43FB2"/>
    <w:rsid w:val="00C52363"/>
    <w:rsid w:val="00C53AC3"/>
    <w:rsid w:val="00C61E72"/>
    <w:rsid w:val="00C62DAC"/>
    <w:rsid w:val="00C6468C"/>
    <w:rsid w:val="00C665E2"/>
    <w:rsid w:val="00C66619"/>
    <w:rsid w:val="00C71CD4"/>
    <w:rsid w:val="00C72C5E"/>
    <w:rsid w:val="00C73382"/>
    <w:rsid w:val="00C738C3"/>
    <w:rsid w:val="00C73FF8"/>
    <w:rsid w:val="00C74534"/>
    <w:rsid w:val="00C74A73"/>
    <w:rsid w:val="00C7577B"/>
    <w:rsid w:val="00C774D2"/>
    <w:rsid w:val="00C82391"/>
    <w:rsid w:val="00C82C67"/>
    <w:rsid w:val="00C83CD6"/>
    <w:rsid w:val="00C87F69"/>
    <w:rsid w:val="00C92BF1"/>
    <w:rsid w:val="00C965A4"/>
    <w:rsid w:val="00CA0D66"/>
    <w:rsid w:val="00CA4C5E"/>
    <w:rsid w:val="00CA52E7"/>
    <w:rsid w:val="00CA70C6"/>
    <w:rsid w:val="00CB1FAA"/>
    <w:rsid w:val="00CC04CC"/>
    <w:rsid w:val="00CC439E"/>
    <w:rsid w:val="00CC7895"/>
    <w:rsid w:val="00CD0D89"/>
    <w:rsid w:val="00CD1478"/>
    <w:rsid w:val="00CD4FAC"/>
    <w:rsid w:val="00CD6975"/>
    <w:rsid w:val="00CD7F2D"/>
    <w:rsid w:val="00CE1107"/>
    <w:rsid w:val="00CE1F0C"/>
    <w:rsid w:val="00CE77DE"/>
    <w:rsid w:val="00CF072C"/>
    <w:rsid w:val="00CF7773"/>
    <w:rsid w:val="00CF7C6A"/>
    <w:rsid w:val="00CF7F57"/>
    <w:rsid w:val="00D015F5"/>
    <w:rsid w:val="00D0273D"/>
    <w:rsid w:val="00D033E8"/>
    <w:rsid w:val="00D05884"/>
    <w:rsid w:val="00D06905"/>
    <w:rsid w:val="00D1465E"/>
    <w:rsid w:val="00D1659E"/>
    <w:rsid w:val="00D17596"/>
    <w:rsid w:val="00D176F6"/>
    <w:rsid w:val="00D20A28"/>
    <w:rsid w:val="00D2203F"/>
    <w:rsid w:val="00D24EE9"/>
    <w:rsid w:val="00D251D2"/>
    <w:rsid w:val="00D3017C"/>
    <w:rsid w:val="00D30FDD"/>
    <w:rsid w:val="00D32B81"/>
    <w:rsid w:val="00D3355C"/>
    <w:rsid w:val="00D36DE0"/>
    <w:rsid w:val="00D3769B"/>
    <w:rsid w:val="00D43147"/>
    <w:rsid w:val="00D44254"/>
    <w:rsid w:val="00D44F68"/>
    <w:rsid w:val="00D53926"/>
    <w:rsid w:val="00D53E9E"/>
    <w:rsid w:val="00D54B06"/>
    <w:rsid w:val="00D55A89"/>
    <w:rsid w:val="00D55FAC"/>
    <w:rsid w:val="00D57638"/>
    <w:rsid w:val="00D5782F"/>
    <w:rsid w:val="00D602D8"/>
    <w:rsid w:val="00D6044E"/>
    <w:rsid w:val="00D612C1"/>
    <w:rsid w:val="00D616DB"/>
    <w:rsid w:val="00D62A5A"/>
    <w:rsid w:val="00D65399"/>
    <w:rsid w:val="00D66702"/>
    <w:rsid w:val="00D71F54"/>
    <w:rsid w:val="00D7234B"/>
    <w:rsid w:val="00D74137"/>
    <w:rsid w:val="00D75090"/>
    <w:rsid w:val="00D775DD"/>
    <w:rsid w:val="00D8158B"/>
    <w:rsid w:val="00D81AFF"/>
    <w:rsid w:val="00D83443"/>
    <w:rsid w:val="00D83806"/>
    <w:rsid w:val="00D87499"/>
    <w:rsid w:val="00D92F7C"/>
    <w:rsid w:val="00D96854"/>
    <w:rsid w:val="00D96DCA"/>
    <w:rsid w:val="00DA463E"/>
    <w:rsid w:val="00DA7723"/>
    <w:rsid w:val="00DA79C7"/>
    <w:rsid w:val="00DA7BF7"/>
    <w:rsid w:val="00DB0D26"/>
    <w:rsid w:val="00DB6C6A"/>
    <w:rsid w:val="00DC0DBD"/>
    <w:rsid w:val="00DC35B6"/>
    <w:rsid w:val="00DC5535"/>
    <w:rsid w:val="00DC5CEE"/>
    <w:rsid w:val="00DC6EF2"/>
    <w:rsid w:val="00DC76C5"/>
    <w:rsid w:val="00DD1E2B"/>
    <w:rsid w:val="00DD2C50"/>
    <w:rsid w:val="00DD2C95"/>
    <w:rsid w:val="00DD6A2D"/>
    <w:rsid w:val="00DE016C"/>
    <w:rsid w:val="00DE080F"/>
    <w:rsid w:val="00DE2902"/>
    <w:rsid w:val="00DE386A"/>
    <w:rsid w:val="00DE4664"/>
    <w:rsid w:val="00DF392C"/>
    <w:rsid w:val="00DF48BF"/>
    <w:rsid w:val="00DF5278"/>
    <w:rsid w:val="00DF6A38"/>
    <w:rsid w:val="00DF6F6C"/>
    <w:rsid w:val="00E030A5"/>
    <w:rsid w:val="00E06B4B"/>
    <w:rsid w:val="00E1230D"/>
    <w:rsid w:val="00E12843"/>
    <w:rsid w:val="00E149CE"/>
    <w:rsid w:val="00E15DCA"/>
    <w:rsid w:val="00E17297"/>
    <w:rsid w:val="00E17B57"/>
    <w:rsid w:val="00E20E18"/>
    <w:rsid w:val="00E21AA7"/>
    <w:rsid w:val="00E24106"/>
    <w:rsid w:val="00E348A2"/>
    <w:rsid w:val="00E351EE"/>
    <w:rsid w:val="00E3688A"/>
    <w:rsid w:val="00E3744D"/>
    <w:rsid w:val="00E37E86"/>
    <w:rsid w:val="00E41126"/>
    <w:rsid w:val="00E43D3E"/>
    <w:rsid w:val="00E45B5D"/>
    <w:rsid w:val="00E460D1"/>
    <w:rsid w:val="00E5081D"/>
    <w:rsid w:val="00E513D3"/>
    <w:rsid w:val="00E5196A"/>
    <w:rsid w:val="00E536FF"/>
    <w:rsid w:val="00E549B9"/>
    <w:rsid w:val="00E54A03"/>
    <w:rsid w:val="00E5698D"/>
    <w:rsid w:val="00E56C61"/>
    <w:rsid w:val="00E5798D"/>
    <w:rsid w:val="00E60955"/>
    <w:rsid w:val="00E622EA"/>
    <w:rsid w:val="00E67BEB"/>
    <w:rsid w:val="00E70670"/>
    <w:rsid w:val="00E728B9"/>
    <w:rsid w:val="00E731D4"/>
    <w:rsid w:val="00E73BEA"/>
    <w:rsid w:val="00E740DD"/>
    <w:rsid w:val="00E75160"/>
    <w:rsid w:val="00E7672C"/>
    <w:rsid w:val="00E77ACD"/>
    <w:rsid w:val="00E830FA"/>
    <w:rsid w:val="00E831EE"/>
    <w:rsid w:val="00E83790"/>
    <w:rsid w:val="00E84DC3"/>
    <w:rsid w:val="00E8658E"/>
    <w:rsid w:val="00E90C20"/>
    <w:rsid w:val="00E9400E"/>
    <w:rsid w:val="00E95BA0"/>
    <w:rsid w:val="00E95F5B"/>
    <w:rsid w:val="00EA0010"/>
    <w:rsid w:val="00EA29BA"/>
    <w:rsid w:val="00EA4AF8"/>
    <w:rsid w:val="00EA6557"/>
    <w:rsid w:val="00EB1B79"/>
    <w:rsid w:val="00EB4200"/>
    <w:rsid w:val="00EB5EF0"/>
    <w:rsid w:val="00EC03B3"/>
    <w:rsid w:val="00EC0990"/>
    <w:rsid w:val="00EC0DAE"/>
    <w:rsid w:val="00EC2A4D"/>
    <w:rsid w:val="00EC7F78"/>
    <w:rsid w:val="00ED01CB"/>
    <w:rsid w:val="00ED0F8F"/>
    <w:rsid w:val="00ED2457"/>
    <w:rsid w:val="00ED5A0B"/>
    <w:rsid w:val="00ED62D8"/>
    <w:rsid w:val="00ED708E"/>
    <w:rsid w:val="00EE0BDB"/>
    <w:rsid w:val="00EE1C1A"/>
    <w:rsid w:val="00EE322A"/>
    <w:rsid w:val="00EE58C3"/>
    <w:rsid w:val="00EF58E0"/>
    <w:rsid w:val="00F00375"/>
    <w:rsid w:val="00F006AF"/>
    <w:rsid w:val="00F00C1B"/>
    <w:rsid w:val="00F02134"/>
    <w:rsid w:val="00F028F8"/>
    <w:rsid w:val="00F02D8F"/>
    <w:rsid w:val="00F04CC5"/>
    <w:rsid w:val="00F105E3"/>
    <w:rsid w:val="00F14708"/>
    <w:rsid w:val="00F2107A"/>
    <w:rsid w:val="00F228E1"/>
    <w:rsid w:val="00F2295A"/>
    <w:rsid w:val="00F22A2D"/>
    <w:rsid w:val="00F24D6B"/>
    <w:rsid w:val="00F25725"/>
    <w:rsid w:val="00F31F53"/>
    <w:rsid w:val="00F3617B"/>
    <w:rsid w:val="00F427C1"/>
    <w:rsid w:val="00F42F3A"/>
    <w:rsid w:val="00F44398"/>
    <w:rsid w:val="00F444EB"/>
    <w:rsid w:val="00F445CC"/>
    <w:rsid w:val="00F44987"/>
    <w:rsid w:val="00F44BED"/>
    <w:rsid w:val="00F4507A"/>
    <w:rsid w:val="00F4582F"/>
    <w:rsid w:val="00F468CB"/>
    <w:rsid w:val="00F5037E"/>
    <w:rsid w:val="00F51F15"/>
    <w:rsid w:val="00F529E1"/>
    <w:rsid w:val="00F52B74"/>
    <w:rsid w:val="00F532AA"/>
    <w:rsid w:val="00F542ED"/>
    <w:rsid w:val="00F604B4"/>
    <w:rsid w:val="00F64AB6"/>
    <w:rsid w:val="00F663AF"/>
    <w:rsid w:val="00F66FFF"/>
    <w:rsid w:val="00F671D5"/>
    <w:rsid w:val="00F73C2F"/>
    <w:rsid w:val="00F80BDD"/>
    <w:rsid w:val="00F815CB"/>
    <w:rsid w:val="00F82A94"/>
    <w:rsid w:val="00F82F48"/>
    <w:rsid w:val="00F834B4"/>
    <w:rsid w:val="00F838C0"/>
    <w:rsid w:val="00F8447F"/>
    <w:rsid w:val="00F9022E"/>
    <w:rsid w:val="00F94877"/>
    <w:rsid w:val="00F9543C"/>
    <w:rsid w:val="00F966E2"/>
    <w:rsid w:val="00F9756B"/>
    <w:rsid w:val="00F9785F"/>
    <w:rsid w:val="00FA67C2"/>
    <w:rsid w:val="00FA7337"/>
    <w:rsid w:val="00FB6EA5"/>
    <w:rsid w:val="00FB7008"/>
    <w:rsid w:val="00FC08B5"/>
    <w:rsid w:val="00FC0AED"/>
    <w:rsid w:val="00FC137C"/>
    <w:rsid w:val="00FC4932"/>
    <w:rsid w:val="00FC5B78"/>
    <w:rsid w:val="00FD04A3"/>
    <w:rsid w:val="00FD2A04"/>
    <w:rsid w:val="00FE24AF"/>
    <w:rsid w:val="00FE345D"/>
    <w:rsid w:val="00FE5D4B"/>
    <w:rsid w:val="00FE6467"/>
    <w:rsid w:val="00FE7097"/>
    <w:rsid w:val="00FF1B5A"/>
    <w:rsid w:val="00FF21F2"/>
    <w:rsid w:val="00FF3E94"/>
    <w:rsid w:val="00FF6D25"/>
    <w:rsid w:val="02CAA9B8"/>
    <w:rsid w:val="03CDC4FE"/>
    <w:rsid w:val="094F6002"/>
    <w:rsid w:val="109E5DCB"/>
    <w:rsid w:val="1F9CEC0D"/>
    <w:rsid w:val="26D3BC63"/>
    <w:rsid w:val="2A9AF224"/>
    <w:rsid w:val="307403D9"/>
    <w:rsid w:val="38259045"/>
    <w:rsid w:val="3B8BCB70"/>
    <w:rsid w:val="4176FA5E"/>
    <w:rsid w:val="4353F123"/>
    <w:rsid w:val="4451630F"/>
    <w:rsid w:val="44D8F616"/>
    <w:rsid w:val="4B9474A0"/>
    <w:rsid w:val="4EA53F62"/>
    <w:rsid w:val="518FB2DB"/>
    <w:rsid w:val="626702F3"/>
    <w:rsid w:val="62B27FF9"/>
    <w:rsid w:val="6D703C9C"/>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AC83E"/>
  <w15:docId w15:val="{63E3FA6B-684E-4C55-82B1-C9E273393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lsdException w:name="heading 1" w:semiHidden="1" w:uiPriority="9"/>
    <w:lsdException w:name="heading 2" w:semiHidden="1" w:uiPriority="59" w:qFormat="1"/>
    <w:lsdException w:name="heading 3" w:semiHidden="1" w:uiPriority="59" w:unhideWhenUsed="1" w:qFormat="1"/>
    <w:lsdException w:name="heading 4" w:semiHidden="1" w:uiPriority="59" w:unhideWhenUsed="1" w:qFormat="1"/>
    <w:lsdException w:name="heading 5" w:semiHidden="1" w:uiPriority="59" w:unhideWhenUsed="1" w:qFormat="1"/>
    <w:lsdException w:name="heading 6" w:semiHidden="1" w:uiPriority="59" w:unhideWhenUsed="1" w:qFormat="1"/>
    <w:lsdException w:name="heading 7" w:semiHidden="1" w:uiPriority="59" w:unhideWhenUsed="1" w:qFormat="1"/>
    <w:lsdException w:name="heading 8" w:semiHidden="1" w:uiPriority="59" w:unhideWhenUsed="1" w:qFormat="1"/>
    <w:lsdException w:name="heading 9" w:semiHidden="1" w:uiPriority="5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9" w:qFormat="1"/>
    <w:lsdException w:name="Closing" w:semiHidden="1" w:unhideWhenUsed="1"/>
    <w:lsdException w:name="Signature" w:semiHidden="1" w:unhideWhenUsed="1"/>
    <w:lsdException w:name="Default Paragraph Font" w:semiHidden="1" w:uiPriority="1" w:unhideWhenUsed="1"/>
    <w:lsdException w:name="Body Text" w:semiHidden="1" w:uiPriority="19" w:unhideWhenUsed="1" w:qFormat="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5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rsid w:val="00481DB7"/>
    <w:pPr>
      <w:spacing w:after="0"/>
    </w:pPr>
  </w:style>
  <w:style w:type="paragraph" w:styleId="Heading1">
    <w:name w:val="heading 1"/>
    <w:basedOn w:val="Normal"/>
    <w:next w:val="Normal"/>
    <w:link w:val="Heading1Char"/>
    <w:uiPriority w:val="59"/>
    <w:semiHidden/>
    <w:rsid w:val="00481DB7"/>
    <w:pPr>
      <w:keepNext/>
      <w:keepLines/>
      <w:spacing w:before="480"/>
      <w:outlineLvl w:val="0"/>
    </w:pPr>
    <w:rPr>
      <w:rFonts w:asciiTheme="majorHAnsi" w:eastAsiaTheme="majorEastAsia" w:hAnsiTheme="majorHAnsi" w:cstheme="majorBidi"/>
      <w:b/>
      <w:bCs/>
      <w:color w:val="51216C"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9"/>
    <w:qFormat/>
    <w:rsid w:val="00481DB7"/>
    <w:pPr>
      <w:spacing w:after="240"/>
    </w:pPr>
  </w:style>
  <w:style w:type="character" w:customStyle="1" w:styleId="BodyTextChar">
    <w:name w:val="Body Text Char"/>
    <w:basedOn w:val="DefaultParagraphFont"/>
    <w:link w:val="BodyText"/>
    <w:uiPriority w:val="19"/>
    <w:rsid w:val="00481DB7"/>
  </w:style>
  <w:style w:type="paragraph" w:customStyle="1" w:styleId="BodyText1">
    <w:name w:val="Body Text 1"/>
    <w:basedOn w:val="BodyText"/>
    <w:link w:val="BodyText1Char"/>
    <w:uiPriority w:val="19"/>
    <w:qFormat/>
    <w:rsid w:val="00481DB7"/>
    <w:pPr>
      <w:ind w:left="720"/>
    </w:pPr>
  </w:style>
  <w:style w:type="paragraph" w:styleId="BodyText2">
    <w:name w:val="Body Text 2"/>
    <w:basedOn w:val="BodyText"/>
    <w:link w:val="BodyText2Char"/>
    <w:uiPriority w:val="19"/>
    <w:qFormat/>
    <w:rsid w:val="00481DB7"/>
    <w:pPr>
      <w:ind w:left="1440"/>
    </w:pPr>
  </w:style>
  <w:style w:type="character" w:customStyle="1" w:styleId="BodyText2Char">
    <w:name w:val="Body Text 2 Char"/>
    <w:basedOn w:val="DefaultParagraphFont"/>
    <w:link w:val="BodyText2"/>
    <w:uiPriority w:val="19"/>
    <w:rsid w:val="00481DB7"/>
  </w:style>
  <w:style w:type="paragraph" w:customStyle="1" w:styleId="CoverDocumentTitle">
    <w:name w:val="Cover Document Title"/>
    <w:basedOn w:val="BodyText"/>
    <w:next w:val="CoverDocumentDescription"/>
    <w:uiPriority w:val="3"/>
    <w:rsid w:val="00481DB7"/>
    <w:rPr>
      <w:rFonts w:cstheme="minorHAnsi"/>
      <w:sz w:val="32"/>
      <w:szCs w:val="36"/>
    </w:rPr>
  </w:style>
  <w:style w:type="paragraph" w:customStyle="1" w:styleId="CoverDate">
    <w:name w:val="Cover Date"/>
    <w:basedOn w:val="BodyText"/>
    <w:uiPriority w:val="5"/>
    <w:rsid w:val="00481DB7"/>
    <w:rPr>
      <w:b/>
      <w:bCs/>
      <w:sz w:val="28"/>
      <w:szCs w:val="28"/>
    </w:rPr>
  </w:style>
  <w:style w:type="paragraph" w:customStyle="1" w:styleId="CoverPartyName">
    <w:name w:val="Cover Party Name"/>
    <w:basedOn w:val="Normal"/>
    <w:next w:val="CoverPartyRole"/>
    <w:uiPriority w:val="5"/>
    <w:rsid w:val="00481DB7"/>
    <w:rPr>
      <w:b/>
      <w:bCs/>
      <w:sz w:val="22"/>
      <w:szCs w:val="24"/>
    </w:rPr>
  </w:style>
  <w:style w:type="paragraph" w:customStyle="1" w:styleId="CoverPartyRole">
    <w:name w:val="Cover Party Role"/>
    <w:basedOn w:val="BodyText"/>
    <w:next w:val="CoverPartyName"/>
    <w:uiPriority w:val="5"/>
    <w:rsid w:val="00481DB7"/>
    <w:rPr>
      <w:sz w:val="22"/>
      <w:szCs w:val="24"/>
    </w:rPr>
  </w:style>
  <w:style w:type="paragraph" w:customStyle="1" w:styleId="CoverText">
    <w:name w:val="Cover Text"/>
    <w:basedOn w:val="BodyText"/>
    <w:uiPriority w:val="5"/>
    <w:rsid w:val="00481DB7"/>
  </w:style>
  <w:style w:type="paragraph" w:customStyle="1" w:styleId="CoverDocumentDescription">
    <w:name w:val="Cover Document Description"/>
    <w:basedOn w:val="BodyText"/>
    <w:uiPriority w:val="4"/>
    <w:rsid w:val="00481DB7"/>
  </w:style>
  <w:style w:type="character" w:customStyle="1" w:styleId="Heading1Char">
    <w:name w:val="Heading 1 Char"/>
    <w:basedOn w:val="DefaultParagraphFont"/>
    <w:link w:val="Heading1"/>
    <w:uiPriority w:val="59"/>
    <w:semiHidden/>
    <w:rsid w:val="00481DB7"/>
    <w:rPr>
      <w:rFonts w:asciiTheme="majorHAnsi" w:eastAsiaTheme="majorEastAsia" w:hAnsiTheme="majorHAnsi" w:cstheme="majorBidi"/>
      <w:b/>
      <w:bCs/>
      <w:color w:val="51216C" w:themeColor="accent1" w:themeShade="BF"/>
      <w:sz w:val="28"/>
      <w:szCs w:val="28"/>
    </w:rPr>
  </w:style>
  <w:style w:type="paragraph" w:customStyle="1" w:styleId="TOCSubHeading">
    <w:name w:val="TOC Sub Heading"/>
    <w:basedOn w:val="BodyText"/>
    <w:uiPriority w:val="39"/>
    <w:rsid w:val="00481DB7"/>
    <w:pPr>
      <w:keepNext/>
    </w:pPr>
    <w:rPr>
      <w:b/>
      <w:bCs/>
    </w:rPr>
  </w:style>
  <w:style w:type="paragraph" w:customStyle="1" w:styleId="IntroHeading">
    <w:name w:val="Intro Heading"/>
    <w:basedOn w:val="BodyText"/>
    <w:next w:val="BodyText"/>
    <w:uiPriority w:val="9"/>
    <w:rsid w:val="00481DB7"/>
    <w:pPr>
      <w:keepNext/>
      <w:numPr>
        <w:numId w:val="7"/>
      </w:numPr>
    </w:pPr>
    <w:rPr>
      <w:b/>
      <w:bCs/>
      <w:sz w:val="22"/>
      <w:szCs w:val="24"/>
    </w:rPr>
  </w:style>
  <w:style w:type="paragraph" w:customStyle="1" w:styleId="Parties1">
    <w:name w:val="Parties 1"/>
    <w:basedOn w:val="BodyText"/>
    <w:uiPriority w:val="9"/>
    <w:rsid w:val="00481DB7"/>
    <w:pPr>
      <w:numPr>
        <w:ilvl w:val="1"/>
        <w:numId w:val="7"/>
      </w:numPr>
    </w:pPr>
  </w:style>
  <w:style w:type="paragraph" w:customStyle="1" w:styleId="Parties2">
    <w:name w:val="Parties 2"/>
    <w:basedOn w:val="BodyText"/>
    <w:uiPriority w:val="9"/>
    <w:rsid w:val="00481DB7"/>
    <w:pPr>
      <w:numPr>
        <w:ilvl w:val="2"/>
        <w:numId w:val="7"/>
      </w:numPr>
    </w:pPr>
  </w:style>
  <w:style w:type="paragraph" w:customStyle="1" w:styleId="Background1">
    <w:name w:val="Background 1"/>
    <w:basedOn w:val="BodyText"/>
    <w:uiPriority w:val="11"/>
    <w:rsid w:val="00481DB7"/>
    <w:pPr>
      <w:numPr>
        <w:ilvl w:val="3"/>
        <w:numId w:val="7"/>
      </w:numPr>
    </w:pPr>
  </w:style>
  <w:style w:type="paragraph" w:customStyle="1" w:styleId="Background2">
    <w:name w:val="Background 2"/>
    <w:basedOn w:val="BodyText"/>
    <w:uiPriority w:val="11"/>
    <w:rsid w:val="00481DB7"/>
    <w:pPr>
      <w:numPr>
        <w:ilvl w:val="4"/>
        <w:numId w:val="7"/>
      </w:numPr>
    </w:pPr>
  </w:style>
  <w:style w:type="paragraph" w:customStyle="1" w:styleId="Level1Heading">
    <w:name w:val="Level 1 Heading"/>
    <w:basedOn w:val="BodyText"/>
    <w:next w:val="BodyText1"/>
    <w:uiPriority w:val="19"/>
    <w:qFormat/>
    <w:rsid w:val="00481DB7"/>
    <w:pPr>
      <w:keepNext/>
      <w:numPr>
        <w:numId w:val="2"/>
      </w:numPr>
      <w:outlineLvl w:val="0"/>
    </w:pPr>
    <w:rPr>
      <w:b/>
      <w:bCs/>
      <w:sz w:val="22"/>
      <w:szCs w:val="24"/>
    </w:rPr>
  </w:style>
  <w:style w:type="paragraph" w:customStyle="1" w:styleId="Level2Number">
    <w:name w:val="Level 2 Number"/>
    <w:basedOn w:val="BodyText"/>
    <w:uiPriority w:val="19"/>
    <w:qFormat/>
    <w:rsid w:val="007E155D"/>
    <w:pPr>
      <w:numPr>
        <w:ilvl w:val="1"/>
        <w:numId w:val="2"/>
      </w:numPr>
    </w:pPr>
  </w:style>
  <w:style w:type="paragraph" w:customStyle="1" w:styleId="Level3Number">
    <w:name w:val="Level 3 Number"/>
    <w:basedOn w:val="BodyText"/>
    <w:uiPriority w:val="19"/>
    <w:qFormat/>
    <w:rsid w:val="00481DB7"/>
    <w:pPr>
      <w:numPr>
        <w:ilvl w:val="2"/>
        <w:numId w:val="2"/>
      </w:numPr>
    </w:pPr>
  </w:style>
  <w:style w:type="paragraph" w:customStyle="1" w:styleId="Level4Number">
    <w:name w:val="Level 4 Number"/>
    <w:basedOn w:val="BodyText"/>
    <w:uiPriority w:val="19"/>
    <w:qFormat/>
    <w:rsid w:val="00481DB7"/>
    <w:pPr>
      <w:numPr>
        <w:ilvl w:val="3"/>
        <w:numId w:val="2"/>
      </w:numPr>
    </w:pPr>
  </w:style>
  <w:style w:type="paragraph" w:customStyle="1" w:styleId="Level5Number">
    <w:name w:val="Level 5 Number"/>
    <w:basedOn w:val="BodyText"/>
    <w:uiPriority w:val="19"/>
    <w:rsid w:val="00481DB7"/>
    <w:pPr>
      <w:numPr>
        <w:ilvl w:val="4"/>
        <w:numId w:val="2"/>
      </w:numPr>
    </w:pPr>
  </w:style>
  <w:style w:type="paragraph" w:customStyle="1" w:styleId="Level6Number">
    <w:name w:val="Level 6 Number"/>
    <w:basedOn w:val="BodyText"/>
    <w:uiPriority w:val="19"/>
    <w:rsid w:val="00481DB7"/>
    <w:pPr>
      <w:numPr>
        <w:ilvl w:val="5"/>
        <w:numId w:val="2"/>
      </w:numPr>
    </w:pPr>
  </w:style>
  <w:style w:type="paragraph" w:customStyle="1" w:styleId="Level7Number">
    <w:name w:val="Level 7 Number"/>
    <w:basedOn w:val="BodyText"/>
    <w:uiPriority w:val="19"/>
    <w:rsid w:val="00481DB7"/>
    <w:pPr>
      <w:numPr>
        <w:ilvl w:val="6"/>
        <w:numId w:val="2"/>
      </w:numPr>
    </w:pPr>
  </w:style>
  <w:style w:type="paragraph" w:customStyle="1" w:styleId="Level8Number">
    <w:name w:val="Level 8 Number"/>
    <w:basedOn w:val="BodyText"/>
    <w:uiPriority w:val="19"/>
    <w:rsid w:val="00481DB7"/>
    <w:pPr>
      <w:numPr>
        <w:ilvl w:val="7"/>
        <w:numId w:val="2"/>
      </w:numPr>
    </w:pPr>
  </w:style>
  <w:style w:type="paragraph" w:styleId="BodyText3">
    <w:name w:val="Body Text 3"/>
    <w:basedOn w:val="BodyText"/>
    <w:link w:val="BodyText3Char"/>
    <w:uiPriority w:val="19"/>
    <w:rsid w:val="00481DB7"/>
    <w:pPr>
      <w:ind w:left="2160"/>
    </w:pPr>
  </w:style>
  <w:style w:type="character" w:customStyle="1" w:styleId="BodyText3Char">
    <w:name w:val="Body Text 3 Char"/>
    <w:basedOn w:val="DefaultParagraphFont"/>
    <w:link w:val="BodyText3"/>
    <w:uiPriority w:val="19"/>
    <w:rsid w:val="00481DB7"/>
  </w:style>
  <w:style w:type="paragraph" w:customStyle="1" w:styleId="BodyText4">
    <w:name w:val="Body Text 4"/>
    <w:basedOn w:val="BodyText"/>
    <w:uiPriority w:val="19"/>
    <w:rsid w:val="00481DB7"/>
    <w:pPr>
      <w:ind w:left="2880"/>
    </w:pPr>
  </w:style>
  <w:style w:type="paragraph" w:customStyle="1" w:styleId="BodyText5">
    <w:name w:val="Body Text 5"/>
    <w:basedOn w:val="BodyText"/>
    <w:uiPriority w:val="19"/>
    <w:rsid w:val="00481DB7"/>
    <w:pPr>
      <w:ind w:left="3600"/>
    </w:pPr>
  </w:style>
  <w:style w:type="paragraph" w:customStyle="1" w:styleId="BodyText6">
    <w:name w:val="Body Text 6"/>
    <w:basedOn w:val="BodyText"/>
    <w:uiPriority w:val="19"/>
    <w:rsid w:val="00481DB7"/>
    <w:pPr>
      <w:ind w:left="4320"/>
    </w:pPr>
  </w:style>
  <w:style w:type="paragraph" w:customStyle="1" w:styleId="Definition">
    <w:name w:val="Definition"/>
    <w:basedOn w:val="BodyText"/>
    <w:uiPriority w:val="21"/>
    <w:qFormat/>
    <w:rsid w:val="00481DB7"/>
    <w:pPr>
      <w:numPr>
        <w:numId w:val="6"/>
      </w:numPr>
      <w:ind w:left="0"/>
      <w:outlineLvl w:val="4"/>
    </w:pPr>
  </w:style>
  <w:style w:type="paragraph" w:customStyle="1" w:styleId="Definition1">
    <w:name w:val="Definition 1"/>
    <w:basedOn w:val="BodyText"/>
    <w:uiPriority w:val="21"/>
    <w:rsid w:val="00481DB7"/>
    <w:pPr>
      <w:numPr>
        <w:ilvl w:val="1"/>
        <w:numId w:val="6"/>
      </w:numPr>
    </w:pPr>
  </w:style>
  <w:style w:type="paragraph" w:customStyle="1" w:styleId="Definition2">
    <w:name w:val="Definition 2"/>
    <w:basedOn w:val="BodyText"/>
    <w:uiPriority w:val="21"/>
    <w:rsid w:val="00481DB7"/>
    <w:pPr>
      <w:numPr>
        <w:ilvl w:val="2"/>
        <w:numId w:val="6"/>
      </w:numPr>
      <w:tabs>
        <w:tab w:val="clear" w:pos="2160"/>
      </w:tabs>
      <w:ind w:left="0" w:firstLine="0"/>
    </w:pPr>
  </w:style>
  <w:style w:type="paragraph" w:customStyle="1" w:styleId="Definition3">
    <w:name w:val="Definition 3"/>
    <w:basedOn w:val="BodyText"/>
    <w:uiPriority w:val="21"/>
    <w:rsid w:val="00481DB7"/>
    <w:pPr>
      <w:numPr>
        <w:ilvl w:val="3"/>
        <w:numId w:val="6"/>
      </w:numPr>
      <w:ind w:left="0" w:firstLine="0"/>
    </w:pPr>
  </w:style>
  <w:style w:type="paragraph" w:customStyle="1" w:styleId="Definition4">
    <w:name w:val="Definition 4"/>
    <w:basedOn w:val="BodyText"/>
    <w:uiPriority w:val="21"/>
    <w:rsid w:val="00481DB7"/>
    <w:pPr>
      <w:numPr>
        <w:ilvl w:val="4"/>
        <w:numId w:val="6"/>
      </w:numPr>
      <w:tabs>
        <w:tab w:val="clear" w:pos="2880"/>
      </w:tabs>
      <w:ind w:left="0" w:firstLine="0"/>
    </w:pPr>
  </w:style>
  <w:style w:type="paragraph" w:customStyle="1" w:styleId="Section">
    <w:name w:val="Section"/>
    <w:basedOn w:val="BodyText"/>
    <w:uiPriority w:val="24"/>
    <w:rsid w:val="00481DB7"/>
    <w:pPr>
      <w:keepNext/>
      <w:outlineLvl w:val="0"/>
    </w:pPr>
    <w:rPr>
      <w:b/>
      <w:bCs/>
      <w:sz w:val="22"/>
      <w:szCs w:val="24"/>
    </w:rPr>
  </w:style>
  <w:style w:type="paragraph" w:customStyle="1" w:styleId="Note">
    <w:name w:val="Note"/>
    <w:basedOn w:val="BodyText"/>
    <w:link w:val="NoteChar"/>
    <w:uiPriority w:val="19"/>
    <w:rsid w:val="00481DB7"/>
    <w:pPr>
      <w:shd w:val="clear" w:color="auto" w:fill="C5F0FF" w:themeFill="accent2" w:themeFillTint="33"/>
      <w:ind w:left="720"/>
    </w:pPr>
    <w:rPr>
      <w:rFonts w:ascii="Arial" w:eastAsia="Times New Roman" w:hAnsi="Arial" w:cs="Arabic Transparent"/>
      <w:sz w:val="17"/>
      <w:szCs w:val="17"/>
    </w:rPr>
  </w:style>
  <w:style w:type="paragraph" w:customStyle="1" w:styleId="Schedule">
    <w:name w:val="Schedule"/>
    <w:basedOn w:val="BodyText"/>
    <w:next w:val="BodyText"/>
    <w:uiPriority w:val="29"/>
    <w:qFormat/>
    <w:rsid w:val="00481DB7"/>
    <w:pPr>
      <w:keepNext/>
      <w:numPr>
        <w:numId w:val="4"/>
      </w:numPr>
      <w:outlineLvl w:val="0"/>
    </w:pPr>
    <w:rPr>
      <w:b/>
      <w:bCs/>
      <w:sz w:val="28"/>
      <w:szCs w:val="32"/>
    </w:rPr>
  </w:style>
  <w:style w:type="paragraph" w:customStyle="1" w:styleId="Part">
    <w:name w:val="Part"/>
    <w:basedOn w:val="BodyText"/>
    <w:next w:val="BodyText"/>
    <w:uiPriority w:val="31"/>
    <w:qFormat/>
    <w:rsid w:val="00481DB7"/>
    <w:pPr>
      <w:keepNext/>
      <w:numPr>
        <w:ilvl w:val="2"/>
        <w:numId w:val="4"/>
      </w:numPr>
      <w:outlineLvl w:val="1"/>
    </w:pPr>
    <w:rPr>
      <w:b/>
      <w:bCs/>
      <w:sz w:val="24"/>
      <w:szCs w:val="28"/>
    </w:rPr>
  </w:style>
  <w:style w:type="paragraph" w:customStyle="1" w:styleId="Sch1Number">
    <w:name w:val="Sch 1 Number"/>
    <w:basedOn w:val="BodyText"/>
    <w:uiPriority w:val="31"/>
    <w:qFormat/>
    <w:rsid w:val="00481DB7"/>
    <w:pPr>
      <w:numPr>
        <w:ilvl w:val="3"/>
        <w:numId w:val="4"/>
      </w:numPr>
    </w:pPr>
  </w:style>
  <w:style w:type="paragraph" w:customStyle="1" w:styleId="Sch2Number">
    <w:name w:val="Sch 2 Number"/>
    <w:basedOn w:val="BodyText"/>
    <w:uiPriority w:val="31"/>
    <w:qFormat/>
    <w:rsid w:val="00481DB7"/>
    <w:pPr>
      <w:numPr>
        <w:ilvl w:val="4"/>
        <w:numId w:val="4"/>
      </w:numPr>
    </w:pPr>
  </w:style>
  <w:style w:type="paragraph" w:customStyle="1" w:styleId="Sch3Number">
    <w:name w:val="Sch 3 Number"/>
    <w:basedOn w:val="BodyText"/>
    <w:uiPriority w:val="31"/>
    <w:rsid w:val="00481DB7"/>
    <w:pPr>
      <w:numPr>
        <w:ilvl w:val="5"/>
        <w:numId w:val="4"/>
      </w:numPr>
    </w:pPr>
  </w:style>
  <w:style w:type="paragraph" w:customStyle="1" w:styleId="Sch4Number">
    <w:name w:val="Sch 4 Number"/>
    <w:basedOn w:val="BodyText"/>
    <w:uiPriority w:val="31"/>
    <w:qFormat/>
    <w:rsid w:val="00481DB7"/>
    <w:pPr>
      <w:numPr>
        <w:ilvl w:val="6"/>
        <w:numId w:val="4"/>
      </w:numPr>
    </w:pPr>
  </w:style>
  <w:style w:type="paragraph" w:customStyle="1" w:styleId="Sch5Number">
    <w:name w:val="Sch 5 Number"/>
    <w:basedOn w:val="BodyText"/>
    <w:uiPriority w:val="31"/>
    <w:rsid w:val="00481DB7"/>
    <w:pPr>
      <w:numPr>
        <w:ilvl w:val="7"/>
        <w:numId w:val="4"/>
      </w:numPr>
    </w:pPr>
  </w:style>
  <w:style w:type="paragraph" w:customStyle="1" w:styleId="Sch6Number">
    <w:name w:val="Sch 6 Number"/>
    <w:basedOn w:val="BodyText"/>
    <w:uiPriority w:val="31"/>
    <w:rsid w:val="00481DB7"/>
    <w:pPr>
      <w:numPr>
        <w:ilvl w:val="8"/>
        <w:numId w:val="4"/>
      </w:numPr>
    </w:pPr>
  </w:style>
  <w:style w:type="paragraph" w:customStyle="1" w:styleId="SubSchedule">
    <w:name w:val="Sub Schedule"/>
    <w:basedOn w:val="BodyText"/>
    <w:next w:val="BodyText"/>
    <w:uiPriority w:val="31"/>
    <w:rsid w:val="00481DB7"/>
    <w:pPr>
      <w:keepNext/>
      <w:numPr>
        <w:ilvl w:val="1"/>
        <w:numId w:val="4"/>
      </w:numPr>
      <w:outlineLvl w:val="1"/>
    </w:pPr>
    <w:rPr>
      <w:b/>
      <w:bCs/>
      <w:sz w:val="24"/>
      <w:szCs w:val="28"/>
    </w:rPr>
  </w:style>
  <w:style w:type="paragraph" w:customStyle="1" w:styleId="Appendix">
    <w:name w:val="Appendix"/>
    <w:basedOn w:val="BodyText"/>
    <w:next w:val="BodyText"/>
    <w:uiPriority w:val="37"/>
    <w:qFormat/>
    <w:rsid w:val="00481DB7"/>
    <w:pPr>
      <w:keepNext/>
      <w:numPr>
        <w:numId w:val="12"/>
      </w:numPr>
      <w:outlineLvl w:val="0"/>
    </w:pPr>
    <w:rPr>
      <w:b/>
      <w:bCs/>
      <w:sz w:val="28"/>
      <w:szCs w:val="32"/>
    </w:rPr>
  </w:style>
  <w:style w:type="paragraph" w:customStyle="1" w:styleId="Execution">
    <w:name w:val="Execution"/>
    <w:basedOn w:val="BodyText"/>
    <w:uiPriority w:val="39"/>
    <w:rsid w:val="00481DB7"/>
  </w:style>
  <w:style w:type="numbering" w:customStyle="1" w:styleId="MainNumbering">
    <w:name w:val="Main Numbering"/>
    <w:uiPriority w:val="99"/>
    <w:rsid w:val="00481DB7"/>
    <w:pPr>
      <w:numPr>
        <w:numId w:val="1"/>
      </w:numPr>
    </w:pPr>
  </w:style>
  <w:style w:type="numbering" w:customStyle="1" w:styleId="Schedules">
    <w:name w:val="Schedules"/>
    <w:uiPriority w:val="99"/>
    <w:rsid w:val="00481DB7"/>
    <w:pPr>
      <w:numPr>
        <w:numId w:val="3"/>
      </w:numPr>
    </w:pPr>
  </w:style>
  <w:style w:type="paragraph" w:customStyle="1" w:styleId="BodyTextBold">
    <w:name w:val="Body Text Bold"/>
    <w:basedOn w:val="BodyText"/>
    <w:uiPriority w:val="19"/>
    <w:rsid w:val="00481DB7"/>
    <w:pPr>
      <w:keepNext/>
    </w:pPr>
    <w:rPr>
      <w:b/>
      <w:bCs/>
    </w:rPr>
  </w:style>
  <w:style w:type="paragraph" w:customStyle="1" w:styleId="BodyText1Bold">
    <w:name w:val="Body Text 1 Bold"/>
    <w:basedOn w:val="BodyText1"/>
    <w:uiPriority w:val="19"/>
    <w:rsid w:val="00481DB7"/>
    <w:pPr>
      <w:keepNext/>
    </w:pPr>
    <w:rPr>
      <w:b/>
      <w:bCs/>
    </w:rPr>
  </w:style>
  <w:style w:type="numbering" w:customStyle="1" w:styleId="Definitions">
    <w:name w:val="Definitions"/>
    <w:uiPriority w:val="99"/>
    <w:rsid w:val="00481DB7"/>
    <w:pPr>
      <w:numPr>
        <w:numId w:val="5"/>
      </w:numPr>
    </w:pPr>
  </w:style>
  <w:style w:type="numbering" w:customStyle="1" w:styleId="Parties">
    <w:name w:val="Parties"/>
    <w:uiPriority w:val="99"/>
    <w:rsid w:val="00481DB7"/>
    <w:pPr>
      <w:numPr>
        <w:numId w:val="7"/>
      </w:numPr>
    </w:pPr>
  </w:style>
  <w:style w:type="paragraph" w:customStyle="1" w:styleId="Level3Heading">
    <w:name w:val="Level 3 Heading"/>
    <w:basedOn w:val="Level3Number"/>
    <w:next w:val="BodyText1"/>
    <w:uiPriority w:val="19"/>
    <w:rsid w:val="00481DB7"/>
    <w:pPr>
      <w:keepNext/>
      <w:outlineLvl w:val="2"/>
    </w:pPr>
    <w:rPr>
      <w:b/>
      <w:bCs/>
    </w:rPr>
  </w:style>
  <w:style w:type="paragraph" w:customStyle="1" w:styleId="Level2Heading">
    <w:name w:val="Level 2 Heading"/>
    <w:basedOn w:val="Level2Number"/>
    <w:next w:val="BodyText1"/>
    <w:uiPriority w:val="19"/>
    <w:qFormat/>
    <w:rsid w:val="00481DB7"/>
    <w:pPr>
      <w:keepNext/>
      <w:outlineLvl w:val="1"/>
    </w:pPr>
    <w:rPr>
      <w:b/>
      <w:bCs/>
    </w:rPr>
  </w:style>
  <w:style w:type="paragraph" w:customStyle="1" w:styleId="Level1Number">
    <w:name w:val="Level 1 Number"/>
    <w:basedOn w:val="Level1Heading"/>
    <w:uiPriority w:val="19"/>
    <w:rsid w:val="00481DB7"/>
    <w:pPr>
      <w:keepNext w:val="0"/>
      <w:outlineLvl w:val="9"/>
    </w:pPr>
    <w:rPr>
      <w:b w:val="0"/>
      <w:bCs w:val="0"/>
      <w:sz w:val="20"/>
      <w:szCs w:val="22"/>
    </w:rPr>
  </w:style>
  <w:style w:type="paragraph" w:customStyle="1" w:styleId="Level4Heading">
    <w:name w:val="Level 4 Heading"/>
    <w:basedOn w:val="Level4Number"/>
    <w:next w:val="BodyText2"/>
    <w:uiPriority w:val="19"/>
    <w:rsid w:val="00481DB7"/>
    <w:pPr>
      <w:keepNext/>
    </w:pPr>
    <w:rPr>
      <w:b/>
    </w:rPr>
  </w:style>
  <w:style w:type="paragraph" w:customStyle="1" w:styleId="Sch1Heading">
    <w:name w:val="Sch 1 Heading"/>
    <w:basedOn w:val="Sch1Number"/>
    <w:next w:val="BodyText1"/>
    <w:uiPriority w:val="31"/>
    <w:qFormat/>
    <w:rsid w:val="00481DB7"/>
    <w:pPr>
      <w:keepNext/>
      <w:outlineLvl w:val="2"/>
    </w:pPr>
    <w:rPr>
      <w:b/>
      <w:bCs/>
      <w:sz w:val="22"/>
      <w:szCs w:val="24"/>
    </w:rPr>
  </w:style>
  <w:style w:type="paragraph" w:customStyle="1" w:styleId="Sch2Heading">
    <w:name w:val="Sch 2 Heading"/>
    <w:basedOn w:val="Sch2Number"/>
    <w:next w:val="BodyText1"/>
    <w:uiPriority w:val="31"/>
    <w:rsid w:val="00481DB7"/>
    <w:pPr>
      <w:keepNext/>
    </w:pPr>
    <w:rPr>
      <w:b/>
      <w:bCs/>
    </w:rPr>
  </w:style>
  <w:style w:type="paragraph" w:customStyle="1" w:styleId="Sch3Heading">
    <w:name w:val="Sch 3 Heading"/>
    <w:basedOn w:val="Sch3Number"/>
    <w:next w:val="BodyText1"/>
    <w:uiPriority w:val="31"/>
    <w:rsid w:val="00481DB7"/>
    <w:pPr>
      <w:keepNext/>
    </w:pPr>
    <w:rPr>
      <w:b/>
    </w:rPr>
  </w:style>
  <w:style w:type="paragraph" w:customStyle="1" w:styleId="Sch4Heading">
    <w:name w:val="Sch 4 Heading"/>
    <w:basedOn w:val="Sch4Number"/>
    <w:next w:val="BodyText2"/>
    <w:uiPriority w:val="31"/>
    <w:rsid w:val="00481DB7"/>
    <w:pPr>
      <w:keepNext/>
    </w:pPr>
    <w:rPr>
      <w:b/>
    </w:rPr>
  </w:style>
  <w:style w:type="character" w:customStyle="1" w:styleId="DefinitionTerm">
    <w:name w:val="Definition Term"/>
    <w:basedOn w:val="DefaultParagraphFont"/>
    <w:uiPriority w:val="21"/>
    <w:rsid w:val="00481DB7"/>
    <w:rPr>
      <w:b/>
      <w:bCs/>
    </w:rPr>
  </w:style>
  <w:style w:type="paragraph" w:styleId="BalloonText">
    <w:name w:val="Balloon Text"/>
    <w:basedOn w:val="Normal"/>
    <w:link w:val="BalloonTextChar"/>
    <w:uiPriority w:val="99"/>
    <w:semiHidden/>
    <w:rsid w:val="00481DB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DB7"/>
    <w:rPr>
      <w:rFonts w:ascii="Tahoma" w:hAnsi="Tahoma" w:cs="Tahoma"/>
      <w:sz w:val="16"/>
      <w:szCs w:val="16"/>
    </w:rPr>
  </w:style>
  <w:style w:type="paragraph" w:customStyle="1" w:styleId="DocumentName">
    <w:name w:val="Document Name"/>
    <w:basedOn w:val="BodyText"/>
    <w:next w:val="IntroHeading"/>
    <w:uiPriority w:val="9"/>
    <w:rsid w:val="00481DB7"/>
    <w:pPr>
      <w:outlineLvl w:val="0"/>
    </w:pPr>
    <w:rPr>
      <w:b/>
      <w:bCs/>
      <w:sz w:val="28"/>
      <w:szCs w:val="32"/>
    </w:rPr>
  </w:style>
  <w:style w:type="paragraph" w:customStyle="1" w:styleId="BodyTextSmall">
    <w:name w:val="Body Text Small"/>
    <w:basedOn w:val="BodyText"/>
    <w:uiPriority w:val="19"/>
    <w:rsid w:val="00481DB7"/>
    <w:rPr>
      <w:sz w:val="18"/>
    </w:rPr>
  </w:style>
  <w:style w:type="paragraph" w:customStyle="1" w:styleId="Bullet">
    <w:name w:val="Bullet"/>
    <w:basedOn w:val="BodyText"/>
    <w:uiPriority w:val="21"/>
    <w:qFormat/>
    <w:rsid w:val="00481DB7"/>
    <w:pPr>
      <w:numPr>
        <w:numId w:val="9"/>
      </w:numPr>
    </w:pPr>
  </w:style>
  <w:style w:type="paragraph" w:customStyle="1" w:styleId="Bullet1">
    <w:name w:val="Bullet 1"/>
    <w:basedOn w:val="BodyText"/>
    <w:uiPriority w:val="21"/>
    <w:rsid w:val="00481DB7"/>
    <w:pPr>
      <w:numPr>
        <w:ilvl w:val="1"/>
        <w:numId w:val="9"/>
      </w:numPr>
    </w:pPr>
  </w:style>
  <w:style w:type="paragraph" w:customStyle="1" w:styleId="Bullet2">
    <w:name w:val="Bullet 2"/>
    <w:basedOn w:val="BodyText"/>
    <w:uiPriority w:val="21"/>
    <w:rsid w:val="00481DB7"/>
    <w:pPr>
      <w:numPr>
        <w:ilvl w:val="2"/>
        <w:numId w:val="9"/>
      </w:numPr>
    </w:pPr>
  </w:style>
  <w:style w:type="paragraph" w:customStyle="1" w:styleId="Bullet3">
    <w:name w:val="Bullet 3"/>
    <w:basedOn w:val="BodyText"/>
    <w:uiPriority w:val="21"/>
    <w:rsid w:val="00481DB7"/>
    <w:pPr>
      <w:numPr>
        <w:ilvl w:val="3"/>
        <w:numId w:val="9"/>
      </w:numPr>
    </w:pPr>
  </w:style>
  <w:style w:type="paragraph" w:customStyle="1" w:styleId="Bullet4">
    <w:name w:val="Bullet 4"/>
    <w:basedOn w:val="BodyText"/>
    <w:uiPriority w:val="21"/>
    <w:rsid w:val="00481DB7"/>
    <w:pPr>
      <w:numPr>
        <w:ilvl w:val="4"/>
        <w:numId w:val="9"/>
      </w:numPr>
    </w:pPr>
  </w:style>
  <w:style w:type="numbering" w:customStyle="1" w:styleId="Bullets">
    <w:name w:val="Bullets"/>
    <w:uiPriority w:val="99"/>
    <w:rsid w:val="00481DB7"/>
    <w:pPr>
      <w:numPr>
        <w:numId w:val="8"/>
      </w:numPr>
    </w:pPr>
  </w:style>
  <w:style w:type="paragraph" w:styleId="TOCHeading">
    <w:name w:val="TOC Heading"/>
    <w:basedOn w:val="BodyText"/>
    <w:next w:val="Normal"/>
    <w:uiPriority w:val="39"/>
    <w:rsid w:val="00481DB7"/>
    <w:pPr>
      <w:keepNext/>
      <w:pageBreakBefore/>
      <w:outlineLvl w:val="0"/>
    </w:pPr>
    <w:rPr>
      <w:b/>
      <w:bCs/>
      <w:sz w:val="28"/>
      <w:szCs w:val="32"/>
    </w:rPr>
  </w:style>
  <w:style w:type="paragraph" w:customStyle="1" w:styleId="PrecTitle">
    <w:name w:val="PrecTitle"/>
    <w:basedOn w:val="BodyText"/>
    <w:uiPriority w:val="34"/>
    <w:semiHidden/>
    <w:rsid w:val="00481DB7"/>
    <w:pPr>
      <w:spacing w:before="120" w:after="120"/>
    </w:pPr>
    <w:rPr>
      <w:b/>
      <w:bCs/>
      <w:sz w:val="32"/>
      <w:szCs w:val="34"/>
    </w:rPr>
  </w:style>
  <w:style w:type="paragraph" w:styleId="Footer">
    <w:name w:val="footer"/>
    <w:basedOn w:val="Normal"/>
    <w:link w:val="FooterChar"/>
    <w:uiPriority w:val="99"/>
    <w:rsid w:val="00481DB7"/>
    <w:pPr>
      <w:tabs>
        <w:tab w:val="center" w:pos="4513"/>
        <w:tab w:val="right" w:pos="9026"/>
      </w:tabs>
    </w:pPr>
    <w:rPr>
      <w:sz w:val="16"/>
      <w:szCs w:val="18"/>
    </w:rPr>
  </w:style>
  <w:style w:type="character" w:customStyle="1" w:styleId="FooterChar">
    <w:name w:val="Footer Char"/>
    <w:basedOn w:val="DefaultParagraphFont"/>
    <w:link w:val="Footer"/>
    <w:uiPriority w:val="99"/>
    <w:rsid w:val="00481DB7"/>
    <w:rPr>
      <w:sz w:val="16"/>
      <w:szCs w:val="18"/>
    </w:rPr>
  </w:style>
  <w:style w:type="paragraph" w:customStyle="1" w:styleId="Address">
    <w:name w:val="Address"/>
    <w:basedOn w:val="Normal"/>
    <w:uiPriority w:val="39"/>
    <w:rsid w:val="00481DB7"/>
    <w:rPr>
      <w:rFonts w:ascii="Arial" w:eastAsia="Times New Roman" w:hAnsi="Arial" w:cs="Arial"/>
      <w:sz w:val="14"/>
      <w:szCs w:val="16"/>
    </w:rPr>
  </w:style>
  <w:style w:type="paragraph" w:styleId="TOC1">
    <w:name w:val="toc 1"/>
    <w:basedOn w:val="Normal"/>
    <w:next w:val="Normal"/>
    <w:autoRedefine/>
    <w:uiPriority w:val="39"/>
    <w:rsid w:val="00481DB7"/>
    <w:pPr>
      <w:tabs>
        <w:tab w:val="left" w:pos="720"/>
        <w:tab w:val="right" w:pos="9016"/>
      </w:tabs>
      <w:spacing w:before="160"/>
    </w:pPr>
    <w:rPr>
      <w:b/>
    </w:rPr>
  </w:style>
  <w:style w:type="paragraph" w:styleId="TOC2">
    <w:name w:val="toc 2"/>
    <w:basedOn w:val="Normal"/>
    <w:next w:val="Normal"/>
    <w:autoRedefine/>
    <w:uiPriority w:val="39"/>
    <w:rsid w:val="00481DB7"/>
    <w:pPr>
      <w:tabs>
        <w:tab w:val="left" w:pos="720"/>
        <w:tab w:val="right" w:pos="9016"/>
      </w:tabs>
      <w:spacing w:after="100"/>
      <w:contextualSpacing/>
    </w:pPr>
  </w:style>
  <w:style w:type="paragraph" w:styleId="TOC3">
    <w:name w:val="toc 3"/>
    <w:basedOn w:val="Normal"/>
    <w:next w:val="Normal"/>
    <w:autoRedefine/>
    <w:uiPriority w:val="39"/>
    <w:unhideWhenUsed/>
    <w:rsid w:val="00481DB7"/>
    <w:pPr>
      <w:spacing w:after="100"/>
      <w:ind w:left="400"/>
    </w:pPr>
  </w:style>
  <w:style w:type="character" w:styleId="Hyperlink">
    <w:name w:val="Hyperlink"/>
    <w:basedOn w:val="DefaultParagraphFont"/>
    <w:uiPriority w:val="99"/>
    <w:unhideWhenUsed/>
    <w:rsid w:val="00481DB7"/>
    <w:rPr>
      <w:color w:val="6E2D91" w:themeColor="hyperlink"/>
      <w:u w:val="single"/>
    </w:rPr>
  </w:style>
  <w:style w:type="paragraph" w:styleId="Header">
    <w:name w:val="header"/>
    <w:basedOn w:val="Normal"/>
    <w:link w:val="HeaderChar"/>
    <w:uiPriority w:val="99"/>
    <w:rsid w:val="00481DB7"/>
    <w:pPr>
      <w:tabs>
        <w:tab w:val="center" w:pos="4513"/>
        <w:tab w:val="right" w:pos="9026"/>
      </w:tabs>
      <w:spacing w:line="240" w:lineRule="auto"/>
    </w:pPr>
  </w:style>
  <w:style w:type="character" w:customStyle="1" w:styleId="HeaderChar">
    <w:name w:val="Header Char"/>
    <w:basedOn w:val="DefaultParagraphFont"/>
    <w:link w:val="Header"/>
    <w:uiPriority w:val="99"/>
    <w:rsid w:val="00481DB7"/>
  </w:style>
  <w:style w:type="character" w:styleId="PageNumber">
    <w:name w:val="page number"/>
    <w:basedOn w:val="DefaultParagraphFont"/>
    <w:semiHidden/>
    <w:rsid w:val="00481DB7"/>
  </w:style>
  <w:style w:type="table" w:styleId="TableGrid">
    <w:name w:val="Table Grid"/>
    <w:basedOn w:val="TableNormal"/>
    <w:uiPriority w:val="59"/>
    <w:rsid w:val="00481DB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1Char">
    <w:name w:val="Body Text 1 Char"/>
    <w:basedOn w:val="BodyTextChar"/>
    <w:link w:val="BodyText1"/>
    <w:uiPriority w:val="19"/>
    <w:rsid w:val="00481DB7"/>
  </w:style>
  <w:style w:type="character" w:customStyle="1" w:styleId="NoteChar">
    <w:name w:val="Note Char"/>
    <w:basedOn w:val="BodyTextChar"/>
    <w:link w:val="Note"/>
    <w:uiPriority w:val="19"/>
    <w:rsid w:val="00481DB7"/>
    <w:rPr>
      <w:rFonts w:ascii="Arial" w:eastAsia="Times New Roman" w:hAnsi="Arial" w:cs="Arabic Transparent"/>
      <w:sz w:val="17"/>
      <w:szCs w:val="17"/>
      <w:shd w:val="clear" w:color="auto" w:fill="C5F0FF" w:themeFill="accent2" w:themeFillTint="33"/>
    </w:rPr>
  </w:style>
  <w:style w:type="table" w:customStyle="1" w:styleId="PrecedentNotes">
    <w:name w:val="Precedent Notes"/>
    <w:basedOn w:val="TableNormal"/>
    <w:uiPriority w:val="99"/>
    <w:rsid w:val="00481DB7"/>
    <w:pPr>
      <w:spacing w:before="40" w:after="40" w:line="240" w:lineRule="auto"/>
    </w:pPr>
    <w:rPr>
      <w:sz w:val="18"/>
    </w:rPr>
    <w:tblPr>
      <w:tblBorders>
        <w:top w:val="single" w:sz="4" w:space="0" w:color="CECFCB" w:themeColor="background2"/>
        <w:left w:val="single" w:sz="4" w:space="0" w:color="CECFCB" w:themeColor="background2"/>
        <w:bottom w:val="single" w:sz="4" w:space="0" w:color="CECFCB" w:themeColor="background2"/>
        <w:right w:val="single" w:sz="4" w:space="0" w:color="CECFCB" w:themeColor="background2"/>
        <w:insideH w:val="single" w:sz="4" w:space="0" w:color="CECFCB" w:themeColor="background2"/>
        <w:insideV w:val="single" w:sz="4" w:space="0" w:color="CECFCB" w:themeColor="background2"/>
      </w:tblBorders>
    </w:tblPr>
    <w:tblStylePr w:type="firstRow">
      <w:rPr>
        <w:b/>
      </w:rPr>
    </w:tblStylePr>
    <w:tblStylePr w:type="firstCol">
      <w:rPr>
        <w:b/>
      </w:rPr>
    </w:tblStylePr>
  </w:style>
  <w:style w:type="paragraph" w:customStyle="1" w:styleId="Prec1Heading">
    <w:name w:val="Prec 1 Heading"/>
    <w:basedOn w:val="BodyText"/>
    <w:next w:val="BodyText1"/>
    <w:uiPriority w:val="39"/>
    <w:semiHidden/>
    <w:rsid w:val="00481DB7"/>
    <w:pPr>
      <w:keepNext/>
      <w:numPr>
        <w:numId w:val="10"/>
      </w:numPr>
    </w:pPr>
    <w:rPr>
      <w:b/>
      <w:bCs/>
      <w:sz w:val="22"/>
      <w:szCs w:val="24"/>
    </w:rPr>
  </w:style>
  <w:style w:type="paragraph" w:customStyle="1" w:styleId="Prec2Number">
    <w:name w:val="Prec 2 Number"/>
    <w:basedOn w:val="BodyText"/>
    <w:uiPriority w:val="39"/>
    <w:semiHidden/>
    <w:rsid w:val="00481DB7"/>
    <w:pPr>
      <w:numPr>
        <w:ilvl w:val="1"/>
        <w:numId w:val="10"/>
      </w:numPr>
    </w:pPr>
  </w:style>
  <w:style w:type="paragraph" w:customStyle="1" w:styleId="Prec3Number">
    <w:name w:val="Prec 3 Number"/>
    <w:basedOn w:val="Prec2Number"/>
    <w:uiPriority w:val="39"/>
    <w:semiHidden/>
    <w:rsid w:val="00481DB7"/>
    <w:pPr>
      <w:numPr>
        <w:ilvl w:val="2"/>
      </w:numPr>
    </w:pPr>
  </w:style>
  <w:style w:type="numbering" w:customStyle="1" w:styleId="PrecNotes">
    <w:name w:val="Prec Notes"/>
    <w:uiPriority w:val="99"/>
    <w:rsid w:val="00481DB7"/>
    <w:pPr>
      <w:numPr>
        <w:numId w:val="10"/>
      </w:numPr>
    </w:pPr>
  </w:style>
  <w:style w:type="paragraph" w:customStyle="1" w:styleId="Prec4Number">
    <w:name w:val="Prec 4 Number"/>
    <w:basedOn w:val="BodyText"/>
    <w:uiPriority w:val="39"/>
    <w:semiHidden/>
    <w:rsid w:val="00481DB7"/>
    <w:pPr>
      <w:numPr>
        <w:ilvl w:val="3"/>
        <w:numId w:val="10"/>
      </w:numPr>
    </w:pPr>
  </w:style>
  <w:style w:type="paragraph" w:customStyle="1" w:styleId="Prec1Number">
    <w:name w:val="Prec 1 Number"/>
    <w:basedOn w:val="Prec1Heading"/>
    <w:uiPriority w:val="39"/>
    <w:semiHidden/>
    <w:rsid w:val="00481DB7"/>
    <w:pPr>
      <w:keepNext w:val="0"/>
    </w:pPr>
    <w:rPr>
      <w:b w:val="0"/>
      <w:sz w:val="20"/>
    </w:rPr>
  </w:style>
  <w:style w:type="paragraph" w:customStyle="1" w:styleId="Prec2Heading">
    <w:name w:val="Prec 2 Heading"/>
    <w:basedOn w:val="Prec2Number"/>
    <w:next w:val="BodyText1"/>
    <w:uiPriority w:val="39"/>
    <w:semiHidden/>
    <w:rsid w:val="00481DB7"/>
    <w:pPr>
      <w:keepNext/>
    </w:pPr>
    <w:rPr>
      <w:b/>
      <w:bCs/>
    </w:rPr>
  </w:style>
  <w:style w:type="paragraph" w:customStyle="1" w:styleId="Prec5Number">
    <w:name w:val="Prec 5 Number"/>
    <w:basedOn w:val="BodyText"/>
    <w:uiPriority w:val="39"/>
    <w:semiHidden/>
    <w:rsid w:val="00481DB7"/>
    <w:pPr>
      <w:numPr>
        <w:ilvl w:val="4"/>
        <w:numId w:val="10"/>
      </w:numPr>
    </w:pPr>
  </w:style>
  <w:style w:type="paragraph" w:customStyle="1" w:styleId="AppPart">
    <w:name w:val="App Part"/>
    <w:basedOn w:val="BodyText"/>
    <w:next w:val="BodyText"/>
    <w:uiPriority w:val="38"/>
    <w:rsid w:val="00481DB7"/>
    <w:pPr>
      <w:numPr>
        <w:ilvl w:val="1"/>
        <w:numId w:val="12"/>
      </w:numPr>
      <w:outlineLvl w:val="1"/>
    </w:pPr>
    <w:rPr>
      <w:b/>
      <w:sz w:val="22"/>
    </w:rPr>
  </w:style>
  <w:style w:type="paragraph" w:customStyle="1" w:styleId="App1Number">
    <w:name w:val="App 1 Number"/>
    <w:basedOn w:val="BodyText"/>
    <w:uiPriority w:val="39"/>
    <w:rsid w:val="00481DB7"/>
    <w:pPr>
      <w:numPr>
        <w:ilvl w:val="2"/>
        <w:numId w:val="12"/>
      </w:numPr>
    </w:pPr>
  </w:style>
  <w:style w:type="paragraph" w:customStyle="1" w:styleId="App2Number">
    <w:name w:val="App 2 Number"/>
    <w:basedOn w:val="BodyText"/>
    <w:uiPriority w:val="39"/>
    <w:rsid w:val="00481DB7"/>
    <w:pPr>
      <w:numPr>
        <w:ilvl w:val="3"/>
        <w:numId w:val="12"/>
      </w:numPr>
    </w:pPr>
  </w:style>
  <w:style w:type="paragraph" w:customStyle="1" w:styleId="App3Number">
    <w:name w:val="App 3 Number"/>
    <w:basedOn w:val="BodyText"/>
    <w:uiPriority w:val="39"/>
    <w:rsid w:val="00481DB7"/>
    <w:pPr>
      <w:numPr>
        <w:ilvl w:val="4"/>
        <w:numId w:val="12"/>
      </w:numPr>
    </w:pPr>
  </w:style>
  <w:style w:type="paragraph" w:customStyle="1" w:styleId="App4Number">
    <w:name w:val="App 4 Number"/>
    <w:basedOn w:val="BodyText"/>
    <w:uiPriority w:val="39"/>
    <w:rsid w:val="00481DB7"/>
    <w:pPr>
      <w:numPr>
        <w:ilvl w:val="5"/>
        <w:numId w:val="12"/>
      </w:numPr>
    </w:pPr>
  </w:style>
  <w:style w:type="paragraph" w:customStyle="1" w:styleId="App5Number">
    <w:name w:val="App 5 Number"/>
    <w:basedOn w:val="BodyText"/>
    <w:uiPriority w:val="39"/>
    <w:rsid w:val="00481DB7"/>
    <w:pPr>
      <w:numPr>
        <w:ilvl w:val="6"/>
        <w:numId w:val="12"/>
      </w:numPr>
    </w:pPr>
  </w:style>
  <w:style w:type="paragraph" w:customStyle="1" w:styleId="App6Number">
    <w:name w:val="App 6 Number"/>
    <w:basedOn w:val="BodyText"/>
    <w:uiPriority w:val="39"/>
    <w:rsid w:val="00481DB7"/>
    <w:pPr>
      <w:numPr>
        <w:ilvl w:val="7"/>
        <w:numId w:val="12"/>
      </w:numPr>
    </w:pPr>
  </w:style>
  <w:style w:type="paragraph" w:customStyle="1" w:styleId="App1Heading">
    <w:name w:val="App 1 Heading"/>
    <w:basedOn w:val="App1Number"/>
    <w:next w:val="BodyText1"/>
    <w:uiPriority w:val="39"/>
    <w:rsid w:val="00481DB7"/>
    <w:pPr>
      <w:keepNext/>
    </w:pPr>
    <w:rPr>
      <w:b/>
      <w:bCs/>
    </w:rPr>
  </w:style>
  <w:style w:type="paragraph" w:customStyle="1" w:styleId="App2Heading">
    <w:name w:val="App 2 Heading"/>
    <w:basedOn w:val="App2Number"/>
    <w:next w:val="BodyText1"/>
    <w:uiPriority w:val="39"/>
    <w:rsid w:val="00481DB7"/>
    <w:pPr>
      <w:keepNext/>
    </w:pPr>
    <w:rPr>
      <w:b/>
      <w:bCs/>
    </w:rPr>
  </w:style>
  <w:style w:type="paragraph" w:customStyle="1" w:styleId="App3Heading">
    <w:name w:val="App 3 Heading"/>
    <w:basedOn w:val="App3Number"/>
    <w:next w:val="BodyText1"/>
    <w:uiPriority w:val="39"/>
    <w:rsid w:val="00481DB7"/>
    <w:pPr>
      <w:keepNext/>
    </w:pPr>
    <w:rPr>
      <w:b/>
      <w:bCs/>
    </w:rPr>
  </w:style>
  <w:style w:type="numbering" w:customStyle="1" w:styleId="Appendices">
    <w:name w:val="Appendices"/>
    <w:uiPriority w:val="99"/>
    <w:rsid w:val="00481DB7"/>
    <w:pPr>
      <w:numPr>
        <w:numId w:val="11"/>
      </w:numPr>
    </w:pPr>
  </w:style>
  <w:style w:type="paragraph" w:styleId="TOC9">
    <w:name w:val="toc 9"/>
    <w:basedOn w:val="Normal"/>
    <w:next w:val="Normal"/>
    <w:autoRedefine/>
    <w:uiPriority w:val="39"/>
    <w:semiHidden/>
    <w:rsid w:val="00481DB7"/>
    <w:pPr>
      <w:spacing w:after="100"/>
      <w:ind w:left="1600"/>
    </w:pPr>
  </w:style>
  <w:style w:type="character" w:styleId="PlaceholderText">
    <w:name w:val="Placeholder Text"/>
    <w:basedOn w:val="DefaultParagraphFont"/>
    <w:uiPriority w:val="99"/>
    <w:semiHidden/>
    <w:rsid w:val="00481DB7"/>
    <w:rPr>
      <w:color w:val="808080"/>
    </w:rPr>
  </w:style>
  <w:style w:type="character" w:styleId="CommentReference">
    <w:name w:val="annotation reference"/>
    <w:basedOn w:val="DefaultParagraphFont"/>
    <w:uiPriority w:val="99"/>
    <w:semiHidden/>
    <w:unhideWhenUsed/>
    <w:rsid w:val="00213175"/>
    <w:rPr>
      <w:sz w:val="16"/>
      <w:szCs w:val="16"/>
    </w:rPr>
  </w:style>
  <w:style w:type="paragraph" w:styleId="CommentText">
    <w:name w:val="annotation text"/>
    <w:basedOn w:val="Normal"/>
    <w:link w:val="CommentTextChar"/>
    <w:uiPriority w:val="99"/>
    <w:unhideWhenUsed/>
    <w:rsid w:val="00213175"/>
    <w:pPr>
      <w:spacing w:line="240" w:lineRule="auto"/>
    </w:pPr>
  </w:style>
  <w:style w:type="character" w:customStyle="1" w:styleId="CommentTextChar">
    <w:name w:val="Comment Text Char"/>
    <w:basedOn w:val="DefaultParagraphFont"/>
    <w:link w:val="CommentText"/>
    <w:uiPriority w:val="99"/>
    <w:rsid w:val="00213175"/>
  </w:style>
  <w:style w:type="paragraph" w:styleId="CommentSubject">
    <w:name w:val="annotation subject"/>
    <w:basedOn w:val="CommentText"/>
    <w:next w:val="CommentText"/>
    <w:link w:val="CommentSubjectChar"/>
    <w:uiPriority w:val="99"/>
    <w:semiHidden/>
    <w:unhideWhenUsed/>
    <w:rsid w:val="00213175"/>
    <w:rPr>
      <w:b/>
      <w:bCs/>
    </w:rPr>
  </w:style>
  <w:style w:type="character" w:customStyle="1" w:styleId="CommentSubjectChar">
    <w:name w:val="Comment Subject Char"/>
    <w:basedOn w:val="CommentTextChar"/>
    <w:link w:val="CommentSubject"/>
    <w:uiPriority w:val="99"/>
    <w:semiHidden/>
    <w:rsid w:val="00213175"/>
    <w:rPr>
      <w:b/>
      <w:bCs/>
    </w:rPr>
  </w:style>
  <w:style w:type="paragraph" w:styleId="Revision">
    <w:name w:val="Revision"/>
    <w:hidden/>
    <w:uiPriority w:val="99"/>
    <w:semiHidden/>
    <w:rsid w:val="001740B4"/>
    <w:pPr>
      <w:spacing w:after="0" w:line="240" w:lineRule="auto"/>
    </w:pPr>
  </w:style>
  <w:style w:type="paragraph" w:styleId="FootnoteText">
    <w:name w:val="footnote text"/>
    <w:basedOn w:val="Normal"/>
    <w:link w:val="FootnoteTextChar"/>
    <w:uiPriority w:val="99"/>
    <w:unhideWhenUsed/>
    <w:rsid w:val="0030017B"/>
    <w:pPr>
      <w:spacing w:line="240" w:lineRule="auto"/>
    </w:pPr>
  </w:style>
  <w:style w:type="character" w:customStyle="1" w:styleId="FootnoteTextChar">
    <w:name w:val="Footnote Text Char"/>
    <w:basedOn w:val="DefaultParagraphFont"/>
    <w:link w:val="FootnoteText"/>
    <w:uiPriority w:val="99"/>
    <w:rsid w:val="0030017B"/>
  </w:style>
  <w:style w:type="character" w:styleId="FootnoteReference">
    <w:name w:val="footnote reference"/>
    <w:basedOn w:val="DefaultParagraphFont"/>
    <w:uiPriority w:val="99"/>
    <w:semiHidden/>
    <w:unhideWhenUsed/>
    <w:rsid w:val="0030017B"/>
    <w:rPr>
      <w:vertAlign w:val="superscript"/>
    </w:rPr>
  </w:style>
  <w:style w:type="character" w:customStyle="1" w:styleId="cf01">
    <w:name w:val="cf01"/>
    <w:basedOn w:val="DefaultParagraphFont"/>
    <w:rsid w:val="008A5160"/>
    <w:rPr>
      <w:rFonts w:ascii="Segoe UI" w:hAnsi="Segoe UI" w:cs="Segoe UI" w:hint="default"/>
      <w:sz w:val="18"/>
      <w:szCs w:val="18"/>
    </w:rPr>
  </w:style>
  <w:style w:type="character" w:customStyle="1" w:styleId="normaltextrun">
    <w:name w:val="normaltextrun"/>
    <w:basedOn w:val="DefaultParagraphFont"/>
    <w:rsid w:val="009710DB"/>
  </w:style>
  <w:style w:type="character" w:customStyle="1" w:styleId="eop">
    <w:name w:val="eop"/>
    <w:basedOn w:val="DefaultParagraphFont"/>
    <w:rsid w:val="009710DB"/>
  </w:style>
  <w:style w:type="paragraph" w:styleId="Caption">
    <w:name w:val="caption"/>
    <w:basedOn w:val="Normal"/>
    <w:next w:val="Normal"/>
    <w:uiPriority w:val="99"/>
    <w:unhideWhenUsed/>
    <w:qFormat/>
    <w:rsid w:val="00481DB7"/>
    <w:pPr>
      <w:spacing w:after="200" w:line="240" w:lineRule="auto"/>
    </w:pPr>
    <w:rPr>
      <w:i/>
      <w:iCs/>
      <w:color w:val="6C6F70" w:themeColor="text2"/>
      <w:sz w:val="18"/>
      <w:szCs w:val="18"/>
    </w:rPr>
  </w:style>
  <w:style w:type="paragraph" w:styleId="Title">
    <w:name w:val="Title"/>
    <w:basedOn w:val="Normal"/>
    <w:next w:val="Normal"/>
    <w:link w:val="TitleChar"/>
    <w:uiPriority w:val="59"/>
    <w:qFormat/>
    <w:rsid w:val="00481DB7"/>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59"/>
    <w:rsid w:val="00481DB7"/>
    <w:rPr>
      <w:rFonts w:asciiTheme="majorHAnsi" w:eastAsiaTheme="majorEastAsia" w:hAnsiTheme="majorHAnsi" w:cstheme="majorBidi"/>
      <w:spacing w:val="-10"/>
      <w:kern w:val="28"/>
      <w:sz w:val="56"/>
      <w:szCs w:val="56"/>
    </w:rPr>
  </w:style>
  <w:style w:type="paragraph" w:styleId="EndnoteText">
    <w:name w:val="endnote text"/>
    <w:basedOn w:val="Normal"/>
    <w:link w:val="EndnoteTextChar"/>
    <w:uiPriority w:val="99"/>
    <w:unhideWhenUsed/>
    <w:rsid w:val="00481DB7"/>
    <w:pPr>
      <w:spacing w:line="240" w:lineRule="auto"/>
    </w:pPr>
  </w:style>
  <w:style w:type="character" w:customStyle="1" w:styleId="EndnoteTextChar">
    <w:name w:val="Endnote Text Char"/>
    <w:basedOn w:val="DefaultParagraphFont"/>
    <w:link w:val="EndnoteText"/>
    <w:uiPriority w:val="99"/>
    <w:rsid w:val="00481DB7"/>
  </w:style>
  <w:style w:type="paragraph" w:styleId="NormalWeb">
    <w:name w:val="Normal (Web)"/>
    <w:basedOn w:val="Normal"/>
    <w:uiPriority w:val="99"/>
    <w:semiHidden/>
    <w:unhideWhenUsed/>
    <w:rsid w:val="00D71F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71F54"/>
    <w:rPr>
      <w:b/>
      <w:bCs/>
    </w:rPr>
  </w:style>
  <w:style w:type="character" w:styleId="UnresolvedMention">
    <w:name w:val="Unresolved Mention"/>
    <w:basedOn w:val="DefaultParagraphFont"/>
    <w:uiPriority w:val="99"/>
    <w:semiHidden/>
    <w:unhideWhenUsed/>
    <w:rsid w:val="00214B01"/>
    <w:rPr>
      <w:color w:val="605E5C"/>
      <w:shd w:val="clear" w:color="auto" w:fill="E1DFDD"/>
    </w:rPr>
  </w:style>
  <w:style w:type="character" w:styleId="FollowedHyperlink">
    <w:name w:val="FollowedHyperlink"/>
    <w:basedOn w:val="DefaultParagraphFont"/>
    <w:uiPriority w:val="99"/>
    <w:semiHidden/>
    <w:unhideWhenUsed/>
    <w:rsid w:val="003A2E40"/>
    <w:rPr>
      <w:color w:val="52216C" w:themeColor="followedHyperlink"/>
      <w:u w:val="single"/>
    </w:rPr>
  </w:style>
  <w:style w:type="paragraph" w:customStyle="1" w:styleId="DefinedTermPara">
    <w:name w:val="Defined Term Para"/>
    <w:basedOn w:val="Normal"/>
    <w:qFormat/>
    <w:rsid w:val="00095ABD"/>
    <w:pPr>
      <w:numPr>
        <w:numId w:val="42"/>
      </w:numPr>
      <w:spacing w:after="120" w:line="300" w:lineRule="atLeast"/>
      <w:jc w:val="both"/>
    </w:pPr>
    <w:rPr>
      <w:rFonts w:ascii="Arial" w:eastAsia="Arial Unicode MS" w:hAnsi="Arial" w:cs="Arial"/>
      <w:color w:val="000000"/>
      <w:kern w:val="2"/>
      <w:sz w:val="22"/>
      <w14:ligatures w14:val="standardContextual"/>
    </w:rPr>
  </w:style>
  <w:style w:type="paragraph" w:customStyle="1" w:styleId="DefinedTermNumber">
    <w:name w:val="Defined Term Number"/>
    <w:basedOn w:val="DefinedTermPara"/>
    <w:qFormat/>
    <w:rsid w:val="00095ABD"/>
    <w:pPr>
      <w:numPr>
        <w:ilvl w:val="1"/>
      </w:numPr>
    </w:pPr>
  </w:style>
  <w:style w:type="paragraph" w:styleId="BodyTextIndent3">
    <w:name w:val="Body Text Indent 3"/>
    <w:basedOn w:val="Normal"/>
    <w:link w:val="BodyTextIndent3Char"/>
    <w:uiPriority w:val="99"/>
    <w:semiHidden/>
    <w:unhideWhenUsed/>
    <w:rsid w:val="006064A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064AA"/>
    <w:rPr>
      <w:sz w:val="16"/>
      <w:szCs w:val="16"/>
    </w:rPr>
  </w:style>
  <w:style w:type="paragraph" w:styleId="BodyTextIndent">
    <w:name w:val="Body Text Indent"/>
    <w:basedOn w:val="Normal"/>
    <w:link w:val="BodyTextIndentChar"/>
    <w:uiPriority w:val="99"/>
    <w:unhideWhenUsed/>
    <w:rsid w:val="00627F6A"/>
    <w:pPr>
      <w:widowControl w:val="0"/>
      <w:autoSpaceDE w:val="0"/>
      <w:autoSpaceDN w:val="0"/>
      <w:adjustRightInd w:val="0"/>
      <w:spacing w:after="120" w:line="240" w:lineRule="auto"/>
      <w:ind w:left="283"/>
    </w:pPr>
    <w:rPr>
      <w:rFonts w:ascii="Univers" w:eastAsia="Times New Roman" w:hAnsi="Univers" w:cs="Univers"/>
      <w:sz w:val="24"/>
      <w:szCs w:val="24"/>
      <w:lang w:eastAsia="en-GB"/>
    </w:rPr>
  </w:style>
  <w:style w:type="character" w:customStyle="1" w:styleId="BodyTextIndentChar">
    <w:name w:val="Body Text Indent Char"/>
    <w:basedOn w:val="DefaultParagraphFont"/>
    <w:link w:val="BodyTextIndent"/>
    <w:uiPriority w:val="99"/>
    <w:rsid w:val="00627F6A"/>
    <w:rPr>
      <w:rFonts w:ascii="Univers" w:eastAsia="Times New Roman" w:hAnsi="Univers" w:cs="Univers"/>
      <w:sz w:val="24"/>
      <w:szCs w:val="24"/>
      <w:lang w:eastAsia="en-GB"/>
    </w:rPr>
  </w:style>
  <w:style w:type="paragraph" w:styleId="ListParagraph">
    <w:name w:val="List Paragraph"/>
    <w:basedOn w:val="Normal"/>
    <w:uiPriority w:val="34"/>
    <w:qFormat/>
    <w:rsid w:val="00627F6A"/>
    <w:pPr>
      <w:spacing w:line="240" w:lineRule="auto"/>
      <w:ind w:left="720"/>
      <w:contextualSpacing/>
    </w:pPr>
    <w:rPr>
      <w:rFonts w:ascii="Arial" w:eastAsia="Calibri" w:hAnsi="Arial" w:cs="Arial"/>
      <w:sz w:val="24"/>
      <w:szCs w:val="24"/>
    </w:rPr>
  </w:style>
  <w:style w:type="paragraph" w:customStyle="1" w:styleId="DeltaViewTableBody">
    <w:name w:val="DeltaView Table Body"/>
    <w:basedOn w:val="Normal"/>
    <w:rsid w:val="00627F6A"/>
    <w:pPr>
      <w:autoSpaceDE w:val="0"/>
      <w:autoSpaceDN w:val="0"/>
      <w:adjustRightInd w:val="0"/>
      <w:spacing w:line="240" w:lineRule="auto"/>
    </w:pPr>
    <w:rPr>
      <w:rFonts w:ascii="Arial" w:eastAsia="Times New Roman" w:hAnsi="Arial" w:cs="Arial"/>
      <w:sz w:val="24"/>
      <w:szCs w:val="24"/>
      <w:lang w:val="en-US" w:eastAsia="en-GB"/>
    </w:rPr>
  </w:style>
  <w:style w:type="numbering" w:customStyle="1" w:styleId="ClauseListStyle">
    <w:name w:val="ClauseListStyle"/>
    <w:rsid w:val="00193E46"/>
    <w:pPr>
      <w:numPr>
        <w:numId w:val="54"/>
      </w:numPr>
    </w:pPr>
  </w:style>
  <w:style w:type="character" w:customStyle="1" w:styleId="DefTerm">
    <w:name w:val="DefTerm"/>
    <w:basedOn w:val="DefaultParagraphFont"/>
    <w:uiPriority w:val="1"/>
    <w:qFormat/>
    <w:rsid w:val="00385CCF"/>
    <w:rPr>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70523">
      <w:bodyDiv w:val="1"/>
      <w:marLeft w:val="0"/>
      <w:marRight w:val="0"/>
      <w:marTop w:val="0"/>
      <w:marBottom w:val="0"/>
      <w:divBdr>
        <w:top w:val="none" w:sz="0" w:space="0" w:color="auto"/>
        <w:left w:val="none" w:sz="0" w:space="0" w:color="auto"/>
        <w:bottom w:val="none" w:sz="0" w:space="0" w:color="auto"/>
        <w:right w:val="none" w:sz="0" w:space="0" w:color="auto"/>
      </w:divBdr>
    </w:div>
    <w:div w:id="105275566">
      <w:bodyDiv w:val="1"/>
      <w:marLeft w:val="0"/>
      <w:marRight w:val="0"/>
      <w:marTop w:val="0"/>
      <w:marBottom w:val="0"/>
      <w:divBdr>
        <w:top w:val="none" w:sz="0" w:space="0" w:color="auto"/>
        <w:left w:val="none" w:sz="0" w:space="0" w:color="auto"/>
        <w:bottom w:val="none" w:sz="0" w:space="0" w:color="auto"/>
        <w:right w:val="none" w:sz="0" w:space="0" w:color="auto"/>
      </w:divBdr>
    </w:div>
    <w:div w:id="138420502">
      <w:bodyDiv w:val="1"/>
      <w:marLeft w:val="0"/>
      <w:marRight w:val="0"/>
      <w:marTop w:val="0"/>
      <w:marBottom w:val="0"/>
      <w:divBdr>
        <w:top w:val="none" w:sz="0" w:space="0" w:color="auto"/>
        <w:left w:val="none" w:sz="0" w:space="0" w:color="auto"/>
        <w:bottom w:val="none" w:sz="0" w:space="0" w:color="auto"/>
        <w:right w:val="none" w:sz="0" w:space="0" w:color="auto"/>
      </w:divBdr>
    </w:div>
    <w:div w:id="326059368">
      <w:bodyDiv w:val="1"/>
      <w:marLeft w:val="0"/>
      <w:marRight w:val="0"/>
      <w:marTop w:val="0"/>
      <w:marBottom w:val="0"/>
      <w:divBdr>
        <w:top w:val="none" w:sz="0" w:space="0" w:color="auto"/>
        <w:left w:val="none" w:sz="0" w:space="0" w:color="auto"/>
        <w:bottom w:val="none" w:sz="0" w:space="0" w:color="auto"/>
        <w:right w:val="none" w:sz="0" w:space="0" w:color="auto"/>
      </w:divBdr>
    </w:div>
    <w:div w:id="336810587">
      <w:bodyDiv w:val="1"/>
      <w:marLeft w:val="0"/>
      <w:marRight w:val="0"/>
      <w:marTop w:val="0"/>
      <w:marBottom w:val="0"/>
      <w:divBdr>
        <w:top w:val="none" w:sz="0" w:space="0" w:color="auto"/>
        <w:left w:val="none" w:sz="0" w:space="0" w:color="auto"/>
        <w:bottom w:val="none" w:sz="0" w:space="0" w:color="auto"/>
        <w:right w:val="none" w:sz="0" w:space="0" w:color="auto"/>
      </w:divBdr>
    </w:div>
    <w:div w:id="637076076">
      <w:bodyDiv w:val="1"/>
      <w:marLeft w:val="0"/>
      <w:marRight w:val="0"/>
      <w:marTop w:val="0"/>
      <w:marBottom w:val="0"/>
      <w:divBdr>
        <w:top w:val="none" w:sz="0" w:space="0" w:color="auto"/>
        <w:left w:val="none" w:sz="0" w:space="0" w:color="auto"/>
        <w:bottom w:val="none" w:sz="0" w:space="0" w:color="auto"/>
        <w:right w:val="none" w:sz="0" w:space="0" w:color="auto"/>
      </w:divBdr>
    </w:div>
    <w:div w:id="642009954">
      <w:bodyDiv w:val="1"/>
      <w:marLeft w:val="0"/>
      <w:marRight w:val="0"/>
      <w:marTop w:val="0"/>
      <w:marBottom w:val="0"/>
      <w:divBdr>
        <w:top w:val="none" w:sz="0" w:space="0" w:color="auto"/>
        <w:left w:val="none" w:sz="0" w:space="0" w:color="auto"/>
        <w:bottom w:val="none" w:sz="0" w:space="0" w:color="auto"/>
        <w:right w:val="none" w:sz="0" w:space="0" w:color="auto"/>
      </w:divBdr>
    </w:div>
    <w:div w:id="722293528">
      <w:bodyDiv w:val="1"/>
      <w:marLeft w:val="0"/>
      <w:marRight w:val="0"/>
      <w:marTop w:val="0"/>
      <w:marBottom w:val="0"/>
      <w:divBdr>
        <w:top w:val="none" w:sz="0" w:space="0" w:color="auto"/>
        <w:left w:val="none" w:sz="0" w:space="0" w:color="auto"/>
        <w:bottom w:val="none" w:sz="0" w:space="0" w:color="auto"/>
        <w:right w:val="none" w:sz="0" w:space="0" w:color="auto"/>
      </w:divBdr>
    </w:div>
    <w:div w:id="1016737444">
      <w:bodyDiv w:val="1"/>
      <w:marLeft w:val="0"/>
      <w:marRight w:val="0"/>
      <w:marTop w:val="0"/>
      <w:marBottom w:val="0"/>
      <w:divBdr>
        <w:top w:val="none" w:sz="0" w:space="0" w:color="auto"/>
        <w:left w:val="none" w:sz="0" w:space="0" w:color="auto"/>
        <w:bottom w:val="none" w:sz="0" w:space="0" w:color="auto"/>
        <w:right w:val="none" w:sz="0" w:space="0" w:color="auto"/>
      </w:divBdr>
    </w:div>
    <w:div w:id="1091315754">
      <w:bodyDiv w:val="1"/>
      <w:marLeft w:val="0"/>
      <w:marRight w:val="0"/>
      <w:marTop w:val="0"/>
      <w:marBottom w:val="0"/>
      <w:divBdr>
        <w:top w:val="none" w:sz="0" w:space="0" w:color="auto"/>
        <w:left w:val="none" w:sz="0" w:space="0" w:color="auto"/>
        <w:bottom w:val="none" w:sz="0" w:space="0" w:color="auto"/>
        <w:right w:val="none" w:sz="0" w:space="0" w:color="auto"/>
      </w:divBdr>
    </w:div>
    <w:div w:id="1115518010">
      <w:bodyDiv w:val="1"/>
      <w:marLeft w:val="0"/>
      <w:marRight w:val="0"/>
      <w:marTop w:val="0"/>
      <w:marBottom w:val="0"/>
      <w:divBdr>
        <w:top w:val="none" w:sz="0" w:space="0" w:color="auto"/>
        <w:left w:val="none" w:sz="0" w:space="0" w:color="auto"/>
        <w:bottom w:val="none" w:sz="0" w:space="0" w:color="auto"/>
        <w:right w:val="none" w:sz="0" w:space="0" w:color="auto"/>
      </w:divBdr>
    </w:div>
    <w:div w:id="1331985505">
      <w:bodyDiv w:val="1"/>
      <w:marLeft w:val="0"/>
      <w:marRight w:val="0"/>
      <w:marTop w:val="0"/>
      <w:marBottom w:val="0"/>
      <w:divBdr>
        <w:top w:val="none" w:sz="0" w:space="0" w:color="auto"/>
        <w:left w:val="none" w:sz="0" w:space="0" w:color="auto"/>
        <w:bottom w:val="none" w:sz="0" w:space="0" w:color="auto"/>
        <w:right w:val="none" w:sz="0" w:space="0" w:color="auto"/>
      </w:divBdr>
    </w:div>
    <w:div w:id="1407728002">
      <w:bodyDiv w:val="1"/>
      <w:marLeft w:val="0"/>
      <w:marRight w:val="0"/>
      <w:marTop w:val="0"/>
      <w:marBottom w:val="0"/>
      <w:divBdr>
        <w:top w:val="none" w:sz="0" w:space="0" w:color="auto"/>
        <w:left w:val="none" w:sz="0" w:space="0" w:color="auto"/>
        <w:bottom w:val="none" w:sz="0" w:space="0" w:color="auto"/>
        <w:right w:val="none" w:sz="0" w:space="0" w:color="auto"/>
      </w:divBdr>
    </w:div>
    <w:div w:id="1686176029">
      <w:bodyDiv w:val="1"/>
      <w:marLeft w:val="0"/>
      <w:marRight w:val="0"/>
      <w:marTop w:val="0"/>
      <w:marBottom w:val="0"/>
      <w:divBdr>
        <w:top w:val="none" w:sz="0" w:space="0" w:color="auto"/>
        <w:left w:val="none" w:sz="0" w:space="0" w:color="auto"/>
        <w:bottom w:val="none" w:sz="0" w:space="0" w:color="auto"/>
        <w:right w:val="none" w:sz="0" w:space="0" w:color="auto"/>
      </w:divBdr>
    </w:div>
    <w:div w:id="1739203289">
      <w:bodyDiv w:val="1"/>
      <w:marLeft w:val="0"/>
      <w:marRight w:val="0"/>
      <w:marTop w:val="0"/>
      <w:marBottom w:val="0"/>
      <w:divBdr>
        <w:top w:val="none" w:sz="0" w:space="0" w:color="auto"/>
        <w:left w:val="none" w:sz="0" w:space="0" w:color="auto"/>
        <w:bottom w:val="none" w:sz="0" w:space="0" w:color="auto"/>
        <w:right w:val="none" w:sz="0" w:space="0" w:color="auto"/>
      </w:divBdr>
    </w:div>
    <w:div w:id="178769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phelion\Outline\Templates\Agree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7DC29E6CBA480B8F80AA915F1626DA"/>
        <w:category>
          <w:name w:val="General"/>
          <w:gallery w:val="placeholder"/>
        </w:category>
        <w:types>
          <w:type w:val="bbPlcHdr"/>
        </w:types>
        <w:behaviors>
          <w:behavior w:val="content"/>
        </w:behaviors>
        <w:guid w:val="{BF234F14-CE24-400D-8A5D-45A75BF6C082}"/>
      </w:docPartPr>
      <w:docPartBody>
        <w:p w:rsidR="00371B38" w:rsidRDefault="00371B38"/>
      </w:docPartBody>
    </w:docPart>
    <w:docPart>
      <w:docPartPr>
        <w:name w:val="C8B15D06BCD5479F8D81F4D3ADCBE4CE"/>
        <w:category>
          <w:name w:val="General"/>
          <w:gallery w:val="placeholder"/>
        </w:category>
        <w:types>
          <w:type w:val="bbPlcHdr"/>
        </w:types>
        <w:behaviors>
          <w:behavior w:val="content"/>
        </w:behaviors>
        <w:guid w:val="{973AE36C-1ADC-4A72-9839-22F01D71C0DB}"/>
      </w:docPartPr>
      <w:docPartBody>
        <w:p w:rsidR="00371B38" w:rsidRDefault="00371B38"/>
      </w:docPartBody>
    </w:docPart>
    <w:docPart>
      <w:docPartPr>
        <w:name w:val="A28EBC9727674CF5A01D5A3C4898760E"/>
        <w:category>
          <w:name w:val="General"/>
          <w:gallery w:val="placeholder"/>
        </w:category>
        <w:types>
          <w:type w:val="bbPlcHdr"/>
        </w:types>
        <w:behaviors>
          <w:behavior w:val="content"/>
        </w:behaviors>
        <w:guid w:val="{05173682-2978-47DC-8F2C-C168C5D0F190}"/>
      </w:docPartPr>
      <w:docPartBody>
        <w:p w:rsidR="00A501FE" w:rsidRDefault="00A501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B38"/>
    <w:rsid w:val="00006806"/>
    <w:rsid w:val="000161D1"/>
    <w:rsid w:val="00062A06"/>
    <w:rsid w:val="000D4F7F"/>
    <w:rsid w:val="00112690"/>
    <w:rsid w:val="0013754D"/>
    <w:rsid w:val="0015192F"/>
    <w:rsid w:val="001C5A28"/>
    <w:rsid w:val="001E7904"/>
    <w:rsid w:val="001F3FBC"/>
    <w:rsid w:val="0025041F"/>
    <w:rsid w:val="002D23A2"/>
    <w:rsid w:val="002D7838"/>
    <w:rsid w:val="0031584C"/>
    <w:rsid w:val="00363128"/>
    <w:rsid w:val="00371B38"/>
    <w:rsid w:val="0039106F"/>
    <w:rsid w:val="0039413F"/>
    <w:rsid w:val="003C0797"/>
    <w:rsid w:val="003C15DD"/>
    <w:rsid w:val="00400D09"/>
    <w:rsid w:val="00451F1E"/>
    <w:rsid w:val="004620AC"/>
    <w:rsid w:val="00487751"/>
    <w:rsid w:val="004B6BB2"/>
    <w:rsid w:val="004C746E"/>
    <w:rsid w:val="00501171"/>
    <w:rsid w:val="005023B7"/>
    <w:rsid w:val="005023CC"/>
    <w:rsid w:val="00517D44"/>
    <w:rsid w:val="00536EEC"/>
    <w:rsid w:val="00557458"/>
    <w:rsid w:val="0058709E"/>
    <w:rsid w:val="005F639B"/>
    <w:rsid w:val="00635A15"/>
    <w:rsid w:val="00636940"/>
    <w:rsid w:val="006944EC"/>
    <w:rsid w:val="006D20EB"/>
    <w:rsid w:val="006D7BAD"/>
    <w:rsid w:val="006E5135"/>
    <w:rsid w:val="007B0528"/>
    <w:rsid w:val="007D0182"/>
    <w:rsid w:val="007D6267"/>
    <w:rsid w:val="007E7166"/>
    <w:rsid w:val="007F25E3"/>
    <w:rsid w:val="00842EE3"/>
    <w:rsid w:val="00846075"/>
    <w:rsid w:val="00854FB7"/>
    <w:rsid w:val="008712D6"/>
    <w:rsid w:val="008A02BE"/>
    <w:rsid w:val="008D336F"/>
    <w:rsid w:val="008E6183"/>
    <w:rsid w:val="00910492"/>
    <w:rsid w:val="0091482F"/>
    <w:rsid w:val="009208A8"/>
    <w:rsid w:val="009C33E6"/>
    <w:rsid w:val="009C6709"/>
    <w:rsid w:val="00A06E8B"/>
    <w:rsid w:val="00A501FE"/>
    <w:rsid w:val="00AA3A9D"/>
    <w:rsid w:val="00B92355"/>
    <w:rsid w:val="00BB70C0"/>
    <w:rsid w:val="00BD1D55"/>
    <w:rsid w:val="00BF1093"/>
    <w:rsid w:val="00C13F41"/>
    <w:rsid w:val="00C261BF"/>
    <w:rsid w:val="00D6044E"/>
    <w:rsid w:val="00DE7805"/>
    <w:rsid w:val="00E1239D"/>
    <w:rsid w:val="00E351EE"/>
    <w:rsid w:val="00E45B5D"/>
    <w:rsid w:val="00E85A97"/>
    <w:rsid w:val="00EC1328"/>
    <w:rsid w:val="00F504C9"/>
    <w:rsid w:val="00F533AA"/>
    <w:rsid w:val="00FC2FFA"/>
    <w:rsid w:val="00FE578B"/>
    <w:rsid w:val="00FF21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783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Dentons">
  <a:themeElements>
    <a:clrScheme name="Dentons">
      <a:dk1>
        <a:sysClr val="windowText" lastClr="000000"/>
      </a:dk1>
      <a:lt1>
        <a:sysClr val="window" lastClr="FFFFFF"/>
      </a:lt1>
      <a:dk2>
        <a:srgbClr val="6C6F70"/>
      </a:dk2>
      <a:lt2>
        <a:srgbClr val="CECFCB"/>
      </a:lt2>
      <a:accent1>
        <a:srgbClr val="6E2D91"/>
      </a:accent1>
      <a:accent2>
        <a:srgbClr val="00A9E0"/>
      </a:accent2>
      <a:accent3>
        <a:srgbClr val="EEAF30"/>
      </a:accent3>
      <a:accent4>
        <a:srgbClr val="D52B1E"/>
      </a:accent4>
      <a:accent5>
        <a:srgbClr val="00A599"/>
      </a:accent5>
      <a:accent6>
        <a:srgbClr val="34B233"/>
      </a:accent6>
      <a:hlink>
        <a:srgbClr val="6E2D91"/>
      </a:hlink>
      <a:folHlink>
        <a:srgbClr val="52216C"/>
      </a:folHlink>
    </a:clrScheme>
    <a:fontScheme name="Denton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45d8795-b500-49eb-ac68-960bea521f83" xsi:nil="true"/>
    <lcf76f155ced4ddcb4097134ff3c332f xmlns="dd6be316-4b32-4ab1-a105-5a2c900f358e">
      <Terms xmlns="http://schemas.microsoft.com/office/infopath/2007/PartnerControls"/>
    </lcf76f155ced4ddcb4097134ff3c332f>
    <Reference xmlns="dd6be316-4b32-4ab1-a105-5a2c900f35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5E157616233743A9BF382649970E1E" ma:contentTypeVersion="15" ma:contentTypeDescription="Create a new document." ma:contentTypeScope="" ma:versionID="eb9944f545f8d86b1268a3bebaaec5d5">
  <xsd:schema xmlns:xsd="http://www.w3.org/2001/XMLSchema" xmlns:xs="http://www.w3.org/2001/XMLSchema" xmlns:p="http://schemas.microsoft.com/office/2006/metadata/properties" xmlns:ns2="dd6be316-4b32-4ab1-a105-5a2c900f358e" xmlns:ns3="345d8795-b500-49eb-ac68-960bea521f83" targetNamespace="http://schemas.microsoft.com/office/2006/metadata/properties" ma:root="true" ma:fieldsID="95fa79277060994da843960ac65fa221" ns2:_="" ns3:_="">
    <xsd:import namespace="dd6be316-4b32-4ab1-a105-5a2c900f358e"/>
    <xsd:import namespace="345d8795-b500-49eb-ac68-960bea521f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Location" minOccurs="0"/>
                <xsd:element ref="ns2:MediaServiceOCR" minOccurs="0"/>
                <xsd:element ref="ns2:Refer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6be316-4b32-4ab1-a105-5a2c900f35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5fed6d7-891e-4ce3-9451-83843144b10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Reference" ma:index="22" nillable="true" ma:displayName="Reference" ma:format="Dropdown" ma:internalName="Referen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5d8795-b500-49eb-ac68-960bea521f8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12b5d87-0cb5-4523-8f59-a5c394c9885f}" ma:internalName="TaxCatchAll" ma:showField="CatchAllData" ma:web="345d8795-b500-49eb-ac68-960bea521f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07D7E-DCFE-4DD6-BB66-37805A2EB913}">
  <ds:schemaRefs>
    <ds:schemaRef ds:uri="http://schemas.microsoft.com/office/2006/metadata/properties"/>
    <ds:schemaRef ds:uri="http://schemas.microsoft.com/office/infopath/2007/PartnerControls"/>
    <ds:schemaRef ds:uri="345d8795-b500-49eb-ac68-960bea521f83"/>
    <ds:schemaRef ds:uri="dd6be316-4b32-4ab1-a105-5a2c900f358e"/>
  </ds:schemaRefs>
</ds:datastoreItem>
</file>

<file path=customXml/itemProps2.xml><?xml version="1.0" encoding="utf-8"?>
<ds:datastoreItem xmlns:ds="http://schemas.openxmlformats.org/officeDocument/2006/customXml" ds:itemID="{D1083610-F041-4406-98DA-C6C81A899080}">
  <ds:schemaRefs>
    <ds:schemaRef ds:uri="http://schemas.microsoft.com/sharepoint/v3/contenttype/forms"/>
  </ds:schemaRefs>
</ds:datastoreItem>
</file>

<file path=customXml/itemProps3.xml><?xml version="1.0" encoding="utf-8"?>
<ds:datastoreItem xmlns:ds="http://schemas.openxmlformats.org/officeDocument/2006/customXml" ds:itemID="{7A2286D6-9AC8-47E7-BCB4-870E3ED6F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6be316-4b32-4ab1-a105-5a2c900f358e"/>
    <ds:schemaRef ds:uri="345d8795-b500-49eb-ac68-960bea521f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E21CFD-9F07-46C1-B7B7-B6EAE2587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Agreement+</Template>
  <TotalTime>29</TotalTime>
  <Pages>26</Pages>
  <Words>7361</Words>
  <Characters>37693</Characters>
  <Application>Microsoft Office Word</Application>
  <DocSecurity>0</DocSecurity>
  <Lines>801</Lines>
  <Paragraphs>391</Paragraphs>
  <ScaleCrop>false</ScaleCrop>
  <Company/>
  <LinksUpToDate>false</LinksUpToDate>
  <CharactersWithSpaces>44663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Dentons</dc:creator>
  <cp:lastModifiedBy>Louise Greene</cp:lastModifiedBy>
  <cp:revision>26</cp:revision>
  <cp:lastPrinted>1900-01-01T08:00:00Z</cp:lastPrinted>
  <dcterms:created xsi:type="dcterms:W3CDTF">2025-11-28T13:41:00Z</dcterms:created>
  <dcterms:modified xsi:type="dcterms:W3CDTF">2025-12-23T10:13:00Z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0x0101005D5E157616233743A9BF382649970E1E</vt:lpwstr>
  </property>
  <property fmtid="{D5CDD505-2E9C-101B-9397-08002B2CF9AE}" pid="3" name="Order">
    <vt:r8>125200</vt:r8>
  </property>
  <property fmtid="{D5CDD505-2E9C-101B-9397-08002B2CF9AE}" pid="4" name="MediaServiceImageTags">
    <vt:lpwstr/>
  </property>
</Properties>
</file>